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7DBA" w14:textId="5EBD5497" w:rsidR="00E962D9" w:rsidRPr="00E962D9" w:rsidRDefault="00E962D9" w:rsidP="672C53B4">
      <w:pPr>
        <w:jc w:val="center"/>
        <w:rPr>
          <w:rFonts w:ascii="Times New Roman" w:hAnsi="Times New Roman" w:cs="Times New Roman"/>
          <w:b/>
          <w:bCs/>
          <w:sz w:val="24"/>
          <w:szCs w:val="24"/>
        </w:rPr>
      </w:pPr>
      <w:r w:rsidRPr="672C53B4">
        <w:rPr>
          <w:rFonts w:ascii="Times New Roman" w:hAnsi="Times New Roman" w:cs="Times New Roman"/>
          <w:b/>
          <w:bCs/>
          <w:sz w:val="24"/>
          <w:szCs w:val="24"/>
        </w:rPr>
        <w:t>Školní řád mateřské školy</w:t>
      </w:r>
      <w:r w:rsidR="00A31332" w:rsidRPr="672C53B4">
        <w:rPr>
          <w:rFonts w:ascii="Times New Roman" w:hAnsi="Times New Roman" w:cs="Times New Roman"/>
          <w:b/>
          <w:bCs/>
          <w:sz w:val="24"/>
          <w:szCs w:val="24"/>
        </w:rPr>
        <w:t xml:space="preserve"> Mostek</w:t>
      </w:r>
      <w:r w:rsidR="00E541BA" w:rsidRPr="672C53B4">
        <w:rPr>
          <w:rFonts w:ascii="Times New Roman" w:hAnsi="Times New Roman" w:cs="Times New Roman"/>
          <w:b/>
          <w:bCs/>
          <w:sz w:val="24"/>
          <w:szCs w:val="24"/>
        </w:rPr>
        <w:t xml:space="preserve"> pro </w:t>
      </w:r>
      <w:r w:rsidR="0035008B" w:rsidRPr="672C53B4">
        <w:rPr>
          <w:rFonts w:ascii="Times New Roman" w:hAnsi="Times New Roman" w:cs="Times New Roman"/>
          <w:b/>
          <w:bCs/>
          <w:sz w:val="24"/>
          <w:szCs w:val="24"/>
        </w:rPr>
        <w:t>š</w:t>
      </w:r>
      <w:r w:rsidR="00A31332" w:rsidRPr="672C53B4">
        <w:rPr>
          <w:rFonts w:ascii="Times New Roman" w:hAnsi="Times New Roman" w:cs="Times New Roman"/>
          <w:b/>
          <w:bCs/>
          <w:sz w:val="24"/>
          <w:szCs w:val="24"/>
        </w:rPr>
        <w:t>k</w:t>
      </w:r>
      <w:r w:rsidR="0035008B" w:rsidRPr="672C53B4">
        <w:rPr>
          <w:rFonts w:ascii="Times New Roman" w:hAnsi="Times New Roman" w:cs="Times New Roman"/>
          <w:b/>
          <w:bCs/>
          <w:sz w:val="24"/>
          <w:szCs w:val="24"/>
        </w:rPr>
        <w:t>olní rok</w:t>
      </w:r>
      <w:r w:rsidR="00A31332" w:rsidRPr="672C53B4">
        <w:rPr>
          <w:rFonts w:ascii="Times New Roman" w:hAnsi="Times New Roman" w:cs="Times New Roman"/>
          <w:b/>
          <w:bCs/>
          <w:sz w:val="24"/>
          <w:szCs w:val="24"/>
        </w:rPr>
        <w:t xml:space="preserve"> 20</w:t>
      </w:r>
      <w:r w:rsidR="00DB5DE5" w:rsidRPr="672C53B4">
        <w:rPr>
          <w:rFonts w:ascii="Times New Roman" w:hAnsi="Times New Roman" w:cs="Times New Roman"/>
          <w:b/>
          <w:bCs/>
          <w:sz w:val="24"/>
          <w:szCs w:val="24"/>
        </w:rPr>
        <w:t>2</w:t>
      </w:r>
      <w:r w:rsidR="3FDB0E2C" w:rsidRPr="672C53B4">
        <w:rPr>
          <w:rFonts w:ascii="Times New Roman" w:hAnsi="Times New Roman" w:cs="Times New Roman"/>
          <w:b/>
          <w:bCs/>
          <w:sz w:val="24"/>
          <w:szCs w:val="24"/>
        </w:rPr>
        <w:t>3/2024</w:t>
      </w:r>
    </w:p>
    <w:p w14:paraId="26B77DBD" w14:textId="40603B93"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Ředitelka ZŠ a MŠ, Mostek, okres Trutnov vydává školní řád v souladu se zákonem č. 561/2004 Sb., o předškolním, základním, středním, vyšším odborném a jiném vzdělávání (školský zákon), ve znění pozdějších předpisů a vyhláškou č. 14/2005 Sb., o předškolním vzdělávání, ve znění pozdějších předpisů.   </w:t>
      </w:r>
    </w:p>
    <w:p w14:paraId="26B77DBF" w14:textId="5EAD8AC5" w:rsidR="00E962D9" w:rsidRPr="00060B4D" w:rsidRDefault="00FC09ED" w:rsidP="672C53B4">
      <w:pPr>
        <w:jc w:val="both"/>
        <w:rPr>
          <w:rFonts w:ascii="Times New Roman" w:hAnsi="Times New Roman"/>
          <w:b/>
          <w:bCs/>
          <w:sz w:val="24"/>
          <w:szCs w:val="24"/>
          <w:u w:val="single"/>
        </w:rPr>
      </w:pPr>
      <w:r w:rsidRPr="672C53B4">
        <w:rPr>
          <w:rFonts w:ascii="Times New Roman" w:hAnsi="Times New Roman"/>
          <w:b/>
          <w:bCs/>
          <w:sz w:val="24"/>
          <w:szCs w:val="24"/>
          <w:u w:val="single"/>
        </w:rPr>
        <w:t>I.</w:t>
      </w:r>
      <w:r w:rsidR="000A25BD" w:rsidRPr="672C53B4">
        <w:rPr>
          <w:rFonts w:ascii="Times New Roman" w:hAnsi="Times New Roman"/>
          <w:b/>
          <w:bCs/>
          <w:sz w:val="24"/>
          <w:szCs w:val="24"/>
          <w:u w:val="single"/>
        </w:rPr>
        <w:t xml:space="preserve"> </w:t>
      </w:r>
      <w:r w:rsidR="00E962D9" w:rsidRPr="672C53B4">
        <w:rPr>
          <w:rFonts w:ascii="Times New Roman" w:hAnsi="Times New Roman"/>
          <w:b/>
          <w:bCs/>
          <w:sz w:val="24"/>
          <w:szCs w:val="24"/>
          <w:u w:val="single"/>
        </w:rPr>
        <w:t>Práva a povinnosti úča</w:t>
      </w:r>
      <w:r w:rsidR="00060B4D" w:rsidRPr="672C53B4">
        <w:rPr>
          <w:rFonts w:ascii="Times New Roman" w:hAnsi="Times New Roman"/>
          <w:b/>
          <w:bCs/>
          <w:sz w:val="24"/>
          <w:szCs w:val="24"/>
          <w:u w:val="single"/>
        </w:rPr>
        <w:t>stníků předškolního vzdělávání</w:t>
      </w:r>
    </w:p>
    <w:p w14:paraId="26B77DC0" w14:textId="77777777" w:rsidR="00E962D9" w:rsidRPr="00F30544"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1. Základní práva dětí přijatých k předškolnímu vzdělávání (dále PV)  </w:t>
      </w:r>
    </w:p>
    <w:p w14:paraId="26B77DC1" w14:textId="77777777" w:rsidR="00E962D9" w:rsidRPr="00E962D9"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1.1 Každé přijaté dítě (dále jen dítě) má právo: </w:t>
      </w:r>
    </w:p>
    <w:p w14:paraId="26B77DC2" w14:textId="77777777" w:rsidR="00E962D9" w:rsidRPr="00E962D9" w:rsidRDefault="00E962D9" w:rsidP="672C53B4">
      <w:pPr>
        <w:pStyle w:val="Odstavecseseznamem"/>
        <w:numPr>
          <w:ilvl w:val="0"/>
          <w:numId w:val="4"/>
        </w:numPr>
        <w:jc w:val="both"/>
        <w:rPr>
          <w:rFonts w:ascii="Times New Roman" w:hAnsi="Times New Roman"/>
          <w:sz w:val="24"/>
          <w:szCs w:val="24"/>
        </w:rPr>
      </w:pPr>
      <w:r w:rsidRPr="672C53B4">
        <w:rPr>
          <w:rFonts w:ascii="Times New Roman" w:hAnsi="Times New Roman"/>
          <w:sz w:val="24"/>
          <w:szCs w:val="24"/>
        </w:rPr>
        <w:t xml:space="preserve">na kvalitní předškolní výchovu a vzdělávání zaručující optimální rozvoj jeho schopností a rozvoj jeho osobnosti a emočně kladné prostředí, na poskytování školských služeb podle školského zákona </w:t>
      </w:r>
    </w:p>
    <w:p w14:paraId="26B77DC3" w14:textId="2D6152A1" w:rsidR="00E962D9" w:rsidRPr="00E962D9" w:rsidRDefault="00E962D9" w:rsidP="672C53B4">
      <w:pPr>
        <w:pStyle w:val="Odstavecseseznamem"/>
        <w:numPr>
          <w:ilvl w:val="0"/>
          <w:numId w:val="4"/>
        </w:numPr>
        <w:jc w:val="both"/>
        <w:rPr>
          <w:rFonts w:ascii="Times New Roman" w:hAnsi="Times New Roman"/>
          <w:sz w:val="24"/>
          <w:szCs w:val="24"/>
        </w:rPr>
      </w:pPr>
      <w:r w:rsidRPr="672C53B4">
        <w:rPr>
          <w:rFonts w:ascii="Times New Roman" w:hAnsi="Times New Roman"/>
          <w:sz w:val="24"/>
          <w:szCs w:val="24"/>
        </w:rPr>
        <w:t xml:space="preserve">na bezpečnost a ochranu zdraví v MŠ </w:t>
      </w:r>
    </w:p>
    <w:p w14:paraId="26B77DC4" w14:textId="26B1DC2C" w:rsidR="00E962D9" w:rsidRPr="00E962D9" w:rsidRDefault="00E962D9" w:rsidP="672C53B4">
      <w:pPr>
        <w:pStyle w:val="Odstavecseseznamem"/>
        <w:numPr>
          <w:ilvl w:val="0"/>
          <w:numId w:val="4"/>
        </w:numPr>
        <w:jc w:val="both"/>
        <w:rPr>
          <w:rFonts w:ascii="Times New Roman" w:hAnsi="Times New Roman"/>
          <w:sz w:val="24"/>
          <w:szCs w:val="24"/>
        </w:rPr>
      </w:pPr>
      <w:r w:rsidRPr="672C53B4">
        <w:rPr>
          <w:rFonts w:ascii="Times New Roman" w:hAnsi="Times New Roman"/>
          <w:sz w:val="24"/>
          <w:szCs w:val="24"/>
        </w:rPr>
        <w:t xml:space="preserve">na odpočinek a volný čas, na účast ve hře odpovídající jeho věku, být respektováno jako individualita </w:t>
      </w:r>
    </w:p>
    <w:p w14:paraId="26B77DC5" w14:textId="70155137" w:rsidR="00E962D9" w:rsidRPr="00E962D9" w:rsidRDefault="00E962D9" w:rsidP="672C53B4">
      <w:pPr>
        <w:pStyle w:val="Odstavecseseznamem"/>
        <w:numPr>
          <w:ilvl w:val="0"/>
          <w:numId w:val="4"/>
        </w:numPr>
        <w:jc w:val="both"/>
        <w:rPr>
          <w:rFonts w:ascii="Times New Roman" w:hAnsi="Times New Roman"/>
          <w:sz w:val="24"/>
          <w:szCs w:val="24"/>
        </w:rPr>
      </w:pPr>
      <w:r w:rsidRPr="672C53B4">
        <w:rPr>
          <w:rFonts w:ascii="Times New Roman" w:hAnsi="Times New Roman"/>
          <w:sz w:val="24"/>
          <w:szCs w:val="24"/>
        </w:rPr>
        <w:t xml:space="preserve">na všechna práva, která jim zaručuje Listina lidských práv a Úmluva o právech dítěte, tj. být respektováno jako jedinec s možností rozvoje, který si chce potvrzovat svoji identitu (právo vyrůst v zdravého jedince tělesně i duševně, právo být veden k tomu, aby respektoval ostatní lidi bez ohledu na rasu, náboženství apod., právo rozvíjet všechny své schopnosti a nadání, právo na soukromí)  </w:t>
      </w:r>
    </w:p>
    <w:p w14:paraId="26B77DC6" w14:textId="77777777"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Tato práva mají i děti jiného členského státu Evropské unie, nebo pokud má Policií ČR přiznáno postavení dlouhodobě pobývajícího rezidenta. Děti - cizinci ze třetích států mají přístup k předškolnímu vzdělávání, zákonem však není zaručeno, že za stejných podmínek jako občané ČR. </w:t>
      </w:r>
    </w:p>
    <w:p w14:paraId="26B77DC7" w14:textId="77777777" w:rsidR="00E962D9" w:rsidRPr="00E962D9"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2. Základní povinnosti dětí </w:t>
      </w:r>
    </w:p>
    <w:p w14:paraId="26B77DC8" w14:textId="77777777" w:rsidR="00E962D9" w:rsidRPr="00E962D9" w:rsidRDefault="00E962D9" w:rsidP="672C53B4">
      <w:pPr>
        <w:pStyle w:val="Odstavecseseznamem"/>
        <w:numPr>
          <w:ilvl w:val="0"/>
          <w:numId w:val="5"/>
        </w:numPr>
        <w:jc w:val="both"/>
        <w:rPr>
          <w:rFonts w:ascii="Times New Roman" w:hAnsi="Times New Roman"/>
          <w:b/>
          <w:bCs/>
          <w:sz w:val="24"/>
          <w:szCs w:val="24"/>
        </w:rPr>
      </w:pPr>
      <w:r w:rsidRPr="672C53B4">
        <w:rPr>
          <w:rFonts w:ascii="Times New Roman" w:hAnsi="Times New Roman"/>
          <w:sz w:val="24"/>
          <w:szCs w:val="24"/>
        </w:rPr>
        <w:t xml:space="preserve">dodržovat společně vytvořená pravidla společného soužití ve třídě (pozdravit, poděkovat, poprosit,…) </w:t>
      </w:r>
    </w:p>
    <w:p w14:paraId="1E851057" w14:textId="538D739E" w:rsidR="00E541BA" w:rsidRPr="00DB5DE5" w:rsidRDefault="00E962D9" w:rsidP="672C53B4">
      <w:pPr>
        <w:pStyle w:val="Odstavecseseznamem"/>
        <w:numPr>
          <w:ilvl w:val="0"/>
          <w:numId w:val="5"/>
        </w:numPr>
        <w:jc w:val="both"/>
        <w:rPr>
          <w:rFonts w:ascii="Times New Roman" w:hAnsi="Times New Roman"/>
          <w:b/>
          <w:bCs/>
          <w:sz w:val="24"/>
          <w:szCs w:val="24"/>
        </w:rPr>
      </w:pPr>
      <w:r w:rsidRPr="672C53B4">
        <w:rPr>
          <w:rFonts w:ascii="Times New Roman" w:hAnsi="Times New Roman"/>
          <w:sz w:val="24"/>
          <w:szCs w:val="24"/>
        </w:rPr>
        <w:t xml:space="preserve">řídit se pokyny zaměstnanců MŠ a šetrně zacházet s majetkem a vybavením MŠ, dodržovat pravidla hygieny, chránit své zdraví a zdraví ostatních, plnit pokyny zaměstnanců školy k ochraně zdraví a bezpečnosti, nenosit do MŠ předměty, které mohou ohrozit bezpečnost dětí. </w:t>
      </w:r>
    </w:p>
    <w:p w14:paraId="26B77DCA" w14:textId="68018CD7" w:rsidR="00E962D9" w:rsidRPr="00F30544"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3. Základní práva a povinnosti zákonných zástupců při předškolním vzdělávání </w:t>
      </w:r>
      <w:r w:rsidRPr="672C53B4">
        <w:rPr>
          <w:rFonts w:ascii="Times New Roman" w:hAnsi="Times New Roman" w:cs="Times New Roman"/>
          <w:sz w:val="24"/>
          <w:szCs w:val="24"/>
        </w:rPr>
        <w:t xml:space="preserve"> </w:t>
      </w:r>
    </w:p>
    <w:p w14:paraId="452B6EC5" w14:textId="304A022A" w:rsidR="007F60A5" w:rsidRDefault="00E962D9" w:rsidP="672C53B4">
      <w:pPr>
        <w:jc w:val="both"/>
        <w:rPr>
          <w:rFonts w:ascii="Times New Roman" w:hAnsi="Times New Roman"/>
          <w:b/>
          <w:bCs/>
          <w:sz w:val="24"/>
          <w:szCs w:val="24"/>
        </w:rPr>
      </w:pPr>
      <w:r w:rsidRPr="672C53B4">
        <w:rPr>
          <w:rFonts w:ascii="Times New Roman" w:hAnsi="Times New Roman"/>
          <w:b/>
          <w:bCs/>
          <w:sz w:val="24"/>
          <w:szCs w:val="24"/>
        </w:rPr>
        <w:t xml:space="preserve">3.1 Zákonní zástupci (rodiče, osvojitelé, opatrovníci apod., dále jen zákonní zástupci) mají právo: </w:t>
      </w:r>
    </w:p>
    <w:p w14:paraId="2241C2B3" w14:textId="7D49986E" w:rsidR="007F60A5" w:rsidRPr="007F60A5" w:rsidRDefault="000A25BD" w:rsidP="672C53B4">
      <w:pPr>
        <w:pStyle w:val="Odstavecseseznamem"/>
        <w:numPr>
          <w:ilvl w:val="0"/>
          <w:numId w:val="35"/>
        </w:numPr>
        <w:ind w:left="709" w:hanging="283"/>
        <w:jc w:val="both"/>
        <w:rPr>
          <w:rFonts w:ascii="Times New Roman" w:hAnsi="Times New Roman"/>
          <w:sz w:val="24"/>
          <w:szCs w:val="24"/>
        </w:rPr>
      </w:pPr>
      <w:r w:rsidRPr="672C53B4">
        <w:rPr>
          <w:rFonts w:ascii="Times New Roman" w:hAnsi="Times New Roman"/>
          <w:sz w:val="24"/>
          <w:szCs w:val="24"/>
        </w:rPr>
        <w:t xml:space="preserve"> </w:t>
      </w:r>
      <w:r w:rsidR="007F60A5" w:rsidRPr="672C53B4">
        <w:rPr>
          <w:rFonts w:ascii="Times New Roman" w:hAnsi="Times New Roman"/>
          <w:sz w:val="24"/>
          <w:szCs w:val="24"/>
        </w:rPr>
        <w:t>vstupovat do MŠ pouze při dodržení aktuálně platných hygienických opatření</w:t>
      </w:r>
    </w:p>
    <w:p w14:paraId="26B77DCC" w14:textId="77777777" w:rsid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 xml:space="preserve">na informace o průběhu a výsledcích vzdělávání dítěte, o jeho individuálních pokrocích </w:t>
      </w:r>
    </w:p>
    <w:p w14:paraId="26B77DCD" w14:textId="3ADFF035" w:rsid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 xml:space="preserve">na diskrétnost a ochranu informací, týkající se jejich osobního a rodinného života,  </w:t>
      </w:r>
    </w:p>
    <w:p w14:paraId="26B77DCE" w14:textId="0FF4BCC7" w:rsid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konzultovat výchovně vzdělávací a jiné problémy svého dítěte s učitelkou, být přítomni výcho</w:t>
      </w:r>
      <w:r w:rsidR="007F60A5" w:rsidRPr="672C53B4">
        <w:rPr>
          <w:rFonts w:ascii="Times New Roman" w:hAnsi="Times New Roman"/>
          <w:sz w:val="24"/>
          <w:szCs w:val="24"/>
        </w:rPr>
        <w:t>vně vzdělávacím činnostem v MŠ, vše po předchozí domluvě a při dodržení aktuálně platných opatření</w:t>
      </w:r>
    </w:p>
    <w:p w14:paraId="26B77DCF" w14:textId="4A2A7341" w:rsid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 xml:space="preserve">přispívat svými nápady a náměty k obohacení výchovně vzdělávacího programu MŠ </w:t>
      </w:r>
    </w:p>
    <w:p w14:paraId="26B77DD0" w14:textId="6BE07E5F" w:rsid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 xml:space="preserve">požádat o individuální úpravu pravidel stanovených ve školním řádu MŠ </w:t>
      </w:r>
    </w:p>
    <w:p w14:paraId="26B77DD1" w14:textId="240A88F7" w:rsid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lastRenderedPageBreak/>
        <w:t xml:space="preserve">na poradenskou pomoc MŠ nebo školského poradenského zařízení v záležitostech týkajících se vzdělávání dětí  </w:t>
      </w:r>
    </w:p>
    <w:p w14:paraId="26B77DD2" w14:textId="1BD85B3D" w:rsidR="00E962D9" w:rsidRDefault="00060B4D"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odvolat se k ředitelce</w:t>
      </w:r>
      <w:r w:rsidR="00E962D9" w:rsidRPr="672C53B4">
        <w:rPr>
          <w:rFonts w:ascii="Times New Roman" w:hAnsi="Times New Roman"/>
          <w:sz w:val="24"/>
          <w:szCs w:val="24"/>
        </w:rPr>
        <w:t xml:space="preserve"> školy, pokud jejich připomínka nebo stížnost nebyla </w:t>
      </w:r>
      <w:r w:rsidR="000A25BD" w:rsidRPr="672C53B4">
        <w:rPr>
          <w:rFonts w:ascii="Times New Roman" w:hAnsi="Times New Roman"/>
          <w:sz w:val="24"/>
          <w:szCs w:val="24"/>
        </w:rPr>
        <w:t xml:space="preserve">některou </w:t>
      </w:r>
      <w:r w:rsidR="00E962D9" w:rsidRPr="672C53B4">
        <w:rPr>
          <w:rFonts w:ascii="Times New Roman" w:hAnsi="Times New Roman"/>
          <w:sz w:val="24"/>
          <w:szCs w:val="24"/>
        </w:rPr>
        <w:t xml:space="preserve">učitelkou MŠ řádně vyřízena </w:t>
      </w:r>
    </w:p>
    <w:p w14:paraId="26B77DD3" w14:textId="2F8AF895" w:rsidR="00E962D9" w:rsidRPr="00E962D9" w:rsidRDefault="00E962D9" w:rsidP="672C53B4">
      <w:pPr>
        <w:pStyle w:val="Odstavecseseznamem"/>
        <w:numPr>
          <w:ilvl w:val="0"/>
          <w:numId w:val="6"/>
        </w:numPr>
        <w:jc w:val="both"/>
        <w:rPr>
          <w:rFonts w:ascii="Times New Roman" w:hAnsi="Times New Roman"/>
          <w:sz w:val="24"/>
          <w:szCs w:val="24"/>
        </w:rPr>
      </w:pPr>
      <w:r w:rsidRPr="672C53B4">
        <w:rPr>
          <w:rFonts w:ascii="Times New Roman" w:hAnsi="Times New Roman"/>
          <w:sz w:val="24"/>
          <w:szCs w:val="24"/>
        </w:rPr>
        <w:t xml:space="preserve">k vyzvedávání dítěte písemně pověřit jinou osobu; bez písemného pověření nevydají učitelky dítě nikomu jinému než zákonnému zástupci  </w:t>
      </w:r>
    </w:p>
    <w:p w14:paraId="26B77DD4" w14:textId="51223700" w:rsid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3. 2 Zákonní zástupci dětí jsou povinni</w:t>
      </w:r>
      <w:r w:rsidRPr="672C53B4">
        <w:rPr>
          <w:rFonts w:ascii="Times New Roman" w:hAnsi="Times New Roman" w:cs="Times New Roman"/>
          <w:sz w:val="24"/>
          <w:szCs w:val="24"/>
        </w:rPr>
        <w:t xml:space="preserve">: </w:t>
      </w:r>
    </w:p>
    <w:p w14:paraId="630BEA63" w14:textId="53A44F6E" w:rsidR="000A3810" w:rsidRPr="000A3810" w:rsidRDefault="000A3810" w:rsidP="672C53B4">
      <w:pPr>
        <w:pStyle w:val="Odstavecseseznamem"/>
        <w:numPr>
          <w:ilvl w:val="0"/>
          <w:numId w:val="37"/>
        </w:numPr>
        <w:ind w:hanging="294"/>
        <w:jc w:val="both"/>
        <w:rPr>
          <w:rFonts w:ascii="Times New Roman" w:hAnsi="Times New Roman"/>
          <w:sz w:val="24"/>
          <w:szCs w:val="24"/>
        </w:rPr>
      </w:pPr>
      <w:r w:rsidRPr="672C53B4">
        <w:rPr>
          <w:sz w:val="24"/>
          <w:szCs w:val="24"/>
        </w:rPr>
        <w:t xml:space="preserve"> </w:t>
      </w:r>
      <w:r w:rsidRPr="672C53B4">
        <w:rPr>
          <w:rFonts w:ascii="Times New Roman" w:hAnsi="Times New Roman"/>
          <w:sz w:val="24"/>
          <w:szCs w:val="24"/>
        </w:rPr>
        <w:t xml:space="preserve">dodržovat aktuálně platná hygienická opatření </w:t>
      </w:r>
    </w:p>
    <w:p w14:paraId="26B77DD5" w14:textId="77777777" w:rsidR="00E962D9" w:rsidRDefault="00E962D9"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zajistit, aby dítě docházelo do MŠ řádně, aby bylo čisté a vhodně upravené, osobně ho předat učitelce </w:t>
      </w:r>
    </w:p>
    <w:p w14:paraId="26B77DD6" w14:textId="43083733" w:rsidR="00E962D9" w:rsidRDefault="00DB5DE5"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na vyzvání ředitelky</w:t>
      </w:r>
      <w:r w:rsidR="00E962D9" w:rsidRPr="672C53B4">
        <w:rPr>
          <w:rFonts w:ascii="Times New Roman" w:hAnsi="Times New Roman"/>
          <w:sz w:val="24"/>
          <w:szCs w:val="24"/>
        </w:rPr>
        <w:t xml:space="preserve"> školy nebo učitelky se osobně zúčastni</w:t>
      </w:r>
      <w:r w:rsidRPr="672C53B4">
        <w:rPr>
          <w:rFonts w:ascii="Times New Roman" w:hAnsi="Times New Roman"/>
          <w:sz w:val="24"/>
          <w:szCs w:val="24"/>
        </w:rPr>
        <w:t xml:space="preserve">t projednávání závažných otázek </w:t>
      </w:r>
      <w:r w:rsidR="00E962D9" w:rsidRPr="672C53B4">
        <w:rPr>
          <w:rFonts w:ascii="Times New Roman" w:hAnsi="Times New Roman"/>
          <w:sz w:val="24"/>
          <w:szCs w:val="24"/>
        </w:rPr>
        <w:t xml:space="preserve">týkajících se výchovy a vzdělávání dítěte  </w:t>
      </w:r>
    </w:p>
    <w:p w14:paraId="26B77DD7" w14:textId="77777777" w:rsidR="00E962D9" w:rsidRDefault="00E962D9"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oznámit předem známou nepřítomnost dítěte; není-li předem známá, omluvit dítě neprodleně telefonicky, osobně či e-mailem; dítě, pro které je vzdělávání povinné, musí být omluveno nejpozději do 3 dnů od počátku absence a po návratu do MŠ je nutné doložit důvody nepřítomnosti </w:t>
      </w:r>
    </w:p>
    <w:p w14:paraId="26B77DD8" w14:textId="131169FC" w:rsidR="00E962D9" w:rsidRDefault="00E962D9"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informovat MŠ o zdravotní způsobilosti dítěte ke vzdělávání, případně o změnách způsobilosti, o zdravotních obtížích nebo jiných závažných skutečnostech, které by mohly mít vliv na výchovu a vzdělávání dítěte, ohlásit výskyt infekčního onemocnění </w:t>
      </w:r>
    </w:p>
    <w:p w14:paraId="26B77DD9" w14:textId="78E36880" w:rsidR="00E962D9" w:rsidRDefault="00E962D9"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zajistit, aby dítě bylo předáno učitelce bez zjevných příznaků onemocnění (průjem, zvracení, teplota, kapénková nákaza, …) a bez zbytečného odkladu převzít své dítě v případě, že jsou ze strany MŠ informováni o jeho zdravotních obtížích </w:t>
      </w:r>
    </w:p>
    <w:p w14:paraId="22F2F454" w14:textId="77777777" w:rsidR="00DD600C"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zaplatit ve stanoveném termínu úplatu za PV a za stravování </w:t>
      </w:r>
    </w:p>
    <w:p w14:paraId="5D940B10" w14:textId="77777777" w:rsidR="00DD600C"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dodržovat předpisy vydané ředitelem MŠ a řídit se jimi (ŠŘ, vnitřní řád ŠJ apod.) </w:t>
      </w:r>
    </w:p>
    <w:p w14:paraId="137948C5" w14:textId="77777777" w:rsidR="00DD600C"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dodržovat při vzájemném styku se zaměstnanci MŠ, s jinými dětmi docházejícím do MŠ a s ostatními zákonnými zástupci dětí pravidla slušného chování a vzájemné ohleduplnosti </w:t>
      </w:r>
    </w:p>
    <w:p w14:paraId="2EE96CE2" w14:textId="77777777" w:rsidR="00DD600C"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ihned nahlásit veškeré změny v osobních datech dítěte, změny telefonního spojení, změnu zdravotní pojišťovny, adresu pro doručování písemností apod.  </w:t>
      </w:r>
    </w:p>
    <w:p w14:paraId="4C02E03C" w14:textId="77777777" w:rsidR="00DD600C"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nahlásit příchod a odchod dítěte z MŠ v jinou než obvyklou dobu </w:t>
      </w:r>
    </w:p>
    <w:p w14:paraId="2561383D" w14:textId="77777777" w:rsidR="00DD600C"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zajistit účast individuálně vzdělávaného dítěte u ověření úrovně osvojování očekávaných výstupů ve stanovených termínech </w:t>
      </w:r>
    </w:p>
    <w:p w14:paraId="1DB738DB" w14:textId="77777777" w:rsidR="00DD600C" w:rsidRPr="000A25BD" w:rsidRDefault="00DD600C" w:rsidP="672C53B4">
      <w:pPr>
        <w:pStyle w:val="Odstavecseseznamem"/>
        <w:numPr>
          <w:ilvl w:val="0"/>
          <w:numId w:val="7"/>
        </w:numPr>
        <w:jc w:val="both"/>
        <w:rPr>
          <w:rFonts w:ascii="Times New Roman" w:hAnsi="Times New Roman"/>
          <w:sz w:val="24"/>
          <w:szCs w:val="24"/>
        </w:rPr>
      </w:pPr>
      <w:r w:rsidRPr="672C53B4">
        <w:rPr>
          <w:rFonts w:ascii="Times New Roman" w:hAnsi="Times New Roman"/>
          <w:sz w:val="24"/>
          <w:szCs w:val="24"/>
        </w:rPr>
        <w:t xml:space="preserve">V případě uzavření MŠ probíhá distanční výuka, která je pro děti s povinnou předškolní docházkou povinná. Dítě musí být při neúčasti na distanční výuce omluveno nejpozději do 3 dnů telefonicky, nebo SMS zprávou či e-mailem a po otevření MŠ písemně do omluvného listu.  </w:t>
      </w:r>
    </w:p>
    <w:p w14:paraId="0E4220EF" w14:textId="25865FE2" w:rsidR="7ACEF05D" w:rsidRPr="00DD600C" w:rsidRDefault="7ACEF05D" w:rsidP="672C53B4">
      <w:pPr>
        <w:spacing w:line="257" w:lineRule="auto"/>
        <w:jc w:val="both"/>
        <w:rPr>
          <w:rFonts w:ascii="Times New Roman" w:eastAsia="Times New Roman" w:hAnsi="Times New Roman" w:cs="Times New Roman"/>
          <w:b/>
          <w:bCs/>
          <w:color w:val="000000" w:themeColor="text1"/>
          <w:sz w:val="24"/>
          <w:szCs w:val="24"/>
        </w:rPr>
      </w:pPr>
      <w:r w:rsidRPr="672C53B4">
        <w:rPr>
          <w:rFonts w:ascii="Times New Roman" w:eastAsia="Times New Roman" w:hAnsi="Times New Roman" w:cs="Times New Roman"/>
          <w:b/>
          <w:bCs/>
          <w:color w:val="000000" w:themeColor="text1"/>
          <w:sz w:val="24"/>
          <w:szCs w:val="24"/>
        </w:rPr>
        <w:t xml:space="preserve">Kdy dítě do MŠ nemůže být přijato, nebo bude po zjištění příznaků posíláno do domácího léčení: </w:t>
      </w:r>
    </w:p>
    <w:p w14:paraId="5F34CE9C" w14:textId="24E314A6"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s rýmou a kašlem Jedná se o akutní nakažlivé onemocnění, které se může nepříjemně zkomplikovat, pokud není důsledně léčeno. </w:t>
      </w:r>
    </w:p>
    <w:p w14:paraId="65B4FE06" w14:textId="7B699660"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rýma bílá, průhledná: virové onemocnění, velmi rychle se šíří přes kontaminované ruce, předměty a kapénkami (kýcháním, kašláním) </w:t>
      </w:r>
    </w:p>
    <w:p w14:paraId="79CF434E" w14:textId="32C6CB74"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rýma zabarvená (zelená, žlutá): bakteriální onemocnění, přenáší se stejným způsobem jako bílá rýma; doporučuje se navštívit lékaře </w:t>
      </w:r>
    </w:p>
    <w:p w14:paraId="13077B32" w14:textId="4189D789"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lastRenderedPageBreak/>
        <w:t xml:space="preserve">klidový kašel: např. během odpočinku, při konzumaci stravy, při klidné hře (pokud dítě kašle pouze po namáhavé činnosti nebo po ukončené léčbě akutního onemocnění, do MŠ může být přijato) Pokud dítě trpí alergickou rýmou nebo kašlem (chronická onemocnění – alergie), je nutné doložit mateřské škole lékařské potvrzení od odborného lékaře – že má dítě alergii a v jakou roční dobu. Bez tohoto potvrzení bude dítě bráno jako potenciálně infekční a bude z MŠ posláno do domácího léčení. </w:t>
      </w:r>
    </w:p>
    <w:p w14:paraId="3A8198AD" w14:textId="3D7BD3DF"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má zvýšenou teplotu (37°C a vyšší) nebo horečku </w:t>
      </w:r>
    </w:p>
    <w:p w14:paraId="15B63A07" w14:textId="3D7668AD"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má dítě infekční onemocnění s vyrážkou (a to i po dobu rekonvalescence) </w:t>
      </w:r>
    </w:p>
    <w:p w14:paraId="5351820B" w14:textId="7E62C510"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plané neštovice, 5. a 6. nemoc, syndrom ruka-noha-ústa </w:t>
      </w:r>
    </w:p>
    <w:p w14:paraId="48596F16" w14:textId="6CFA52E5" w:rsidR="7ACEF05D" w:rsidRDefault="7ACEF05D" w:rsidP="672C53B4">
      <w:pPr>
        <w:spacing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 aby mohlo jít dítě opět do MŠ, musí být uschopněno lékařem </w:t>
      </w:r>
    </w:p>
    <w:p w14:paraId="50E3771E" w14:textId="07815A38"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pokud dítě zvrací nebo má průjem → a to i v případě, že dítě zvracelo nebo mělo průjem den před nástupem do MŠ</w:t>
      </w:r>
      <w:r w:rsidR="6F936B7F" w:rsidRPr="672C53B4">
        <w:rPr>
          <w:rFonts w:ascii="Times New Roman" w:eastAsia="Times New Roman" w:hAnsi="Times New Roman"/>
          <w:color w:val="000000" w:themeColor="text1"/>
          <w:sz w:val="24"/>
          <w:szCs w:val="24"/>
        </w:rPr>
        <w:t>,</w:t>
      </w:r>
      <w:r w:rsidRPr="672C53B4">
        <w:rPr>
          <w:rFonts w:ascii="Times New Roman" w:eastAsia="Times New Roman" w:hAnsi="Times New Roman"/>
          <w:color w:val="000000" w:themeColor="text1"/>
          <w:sz w:val="24"/>
          <w:szCs w:val="24"/>
        </w:rPr>
        <w:t xml:space="preserve"> hrozí zde vysoké riziko přenosu nákazy</w:t>
      </w:r>
      <w:r w:rsidR="75FA01E3" w:rsidRPr="672C53B4">
        <w:rPr>
          <w:rFonts w:ascii="Times New Roman" w:eastAsia="Times New Roman" w:hAnsi="Times New Roman"/>
          <w:color w:val="000000" w:themeColor="text1"/>
          <w:sz w:val="24"/>
          <w:szCs w:val="24"/>
        </w:rPr>
        <w:t>. Z</w:t>
      </w:r>
      <w:r w:rsidRPr="672C53B4">
        <w:rPr>
          <w:rFonts w:ascii="Times New Roman" w:eastAsia="Times New Roman" w:hAnsi="Times New Roman"/>
          <w:color w:val="000000" w:themeColor="text1"/>
          <w:sz w:val="24"/>
          <w:szCs w:val="24"/>
        </w:rPr>
        <w:t xml:space="preserve"> hlediska hygienicko-epidemiologického nemůže být dítě přijato minimálně 3 dny po prodělaném průjmu nebo zvracení</w:t>
      </w:r>
      <w:r w:rsidR="464ECA92" w:rsidRPr="672C53B4">
        <w:rPr>
          <w:rFonts w:ascii="Times New Roman" w:eastAsia="Times New Roman" w:hAnsi="Times New Roman"/>
          <w:color w:val="000000" w:themeColor="text1"/>
          <w:sz w:val="24"/>
          <w:szCs w:val="24"/>
        </w:rPr>
        <w:t>.</w:t>
      </w:r>
      <w:r w:rsidRPr="672C53B4">
        <w:rPr>
          <w:rFonts w:ascii="Times New Roman" w:eastAsia="Times New Roman" w:hAnsi="Times New Roman"/>
          <w:color w:val="000000" w:themeColor="text1"/>
          <w:sz w:val="24"/>
          <w:szCs w:val="24"/>
        </w:rPr>
        <w:t xml:space="preserve"> </w:t>
      </w:r>
    </w:p>
    <w:p w14:paraId="6B09BAB8" w14:textId="6C3318C9"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bere antibiotika nebo je v rekonvalescenci (znovunabytí imunity) </w:t>
      </w:r>
    </w:p>
    <w:p w14:paraId="0F729527" w14:textId="294170AC" w:rsidR="13B97746" w:rsidRDefault="7ACEF05D" w:rsidP="672C53B4">
      <w:pPr>
        <w:pStyle w:val="Odstavecseseznamem"/>
        <w:numPr>
          <w:ilvl w:val="0"/>
          <w:numId w:val="7"/>
        </w:numPr>
        <w:spacing w:after="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má parazitární onemocnění – roupy, vši </w:t>
      </w:r>
      <w:r w:rsidR="1BE60676" w:rsidRPr="672C53B4">
        <w:rPr>
          <w:rFonts w:ascii="Times New Roman" w:eastAsia="Times New Roman" w:hAnsi="Times New Roman"/>
          <w:color w:val="000000" w:themeColor="text1"/>
          <w:sz w:val="24"/>
          <w:szCs w:val="24"/>
        </w:rPr>
        <w:t xml:space="preserve"> --</w:t>
      </w:r>
      <w:r w:rsidRPr="672C53B4">
        <w:rPr>
          <w:rFonts w:ascii="Times New Roman" w:eastAsia="Times New Roman" w:hAnsi="Times New Roman"/>
          <w:color w:val="000000" w:themeColor="text1"/>
          <w:sz w:val="24"/>
          <w:szCs w:val="24"/>
        </w:rPr>
        <w:t xml:space="preserve">roupy: nutná návštěva lékaře </w:t>
      </w:r>
      <w:r w:rsidR="23E75397" w:rsidRPr="672C53B4">
        <w:rPr>
          <w:rFonts w:ascii="Times New Roman" w:eastAsia="Times New Roman" w:hAnsi="Times New Roman"/>
          <w:color w:val="000000" w:themeColor="text1"/>
          <w:sz w:val="24"/>
          <w:szCs w:val="24"/>
        </w:rPr>
        <w:t xml:space="preserve">  - </w:t>
      </w:r>
      <w:r w:rsidRPr="672C53B4">
        <w:rPr>
          <w:rFonts w:ascii="Times New Roman" w:eastAsia="Times New Roman" w:hAnsi="Times New Roman"/>
          <w:color w:val="000000" w:themeColor="text1"/>
          <w:sz w:val="24"/>
          <w:szCs w:val="24"/>
        </w:rPr>
        <w:t>vši: nástup do MŠ až po důkladn</w:t>
      </w:r>
      <w:r w:rsidR="3B1198A4" w:rsidRPr="672C53B4">
        <w:rPr>
          <w:rFonts w:ascii="Times New Roman" w:eastAsia="Times New Roman" w:hAnsi="Times New Roman"/>
          <w:color w:val="000000" w:themeColor="text1"/>
          <w:sz w:val="24"/>
          <w:szCs w:val="24"/>
        </w:rPr>
        <w:t>ém odstranění</w:t>
      </w:r>
      <w:r w:rsidR="2788201D" w:rsidRPr="672C53B4">
        <w:rPr>
          <w:rFonts w:ascii="Times New Roman" w:eastAsia="Times New Roman" w:hAnsi="Times New Roman"/>
          <w:color w:val="000000" w:themeColor="text1"/>
          <w:sz w:val="24"/>
          <w:szCs w:val="24"/>
        </w:rPr>
        <w:t xml:space="preserve"> všech vší – včetně vajíček po celé délce vlasu </w:t>
      </w:r>
    </w:p>
    <w:p w14:paraId="2325FD99" w14:textId="32327B11"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má infekční bakteriální puchýřnaté onemocnění kůže (impetigo) </w:t>
      </w:r>
      <w:r w:rsidR="554C747C" w:rsidRPr="672C53B4">
        <w:rPr>
          <w:rFonts w:ascii="Times New Roman" w:eastAsia="Times New Roman" w:hAnsi="Times New Roman"/>
          <w:color w:val="000000" w:themeColor="text1"/>
          <w:sz w:val="24"/>
          <w:szCs w:val="24"/>
        </w:rPr>
        <w:t xml:space="preserve">- </w:t>
      </w:r>
      <w:r w:rsidRPr="672C53B4">
        <w:rPr>
          <w:rFonts w:ascii="Times New Roman" w:eastAsia="Times New Roman" w:hAnsi="Times New Roman"/>
          <w:color w:val="000000" w:themeColor="text1"/>
          <w:sz w:val="24"/>
          <w:szCs w:val="24"/>
        </w:rPr>
        <w:t xml:space="preserve">jedná se o nažloutlé puchýřky; nutná návštěva lékaře, který naordinuje léčbu </w:t>
      </w:r>
    </w:p>
    <w:p w14:paraId="32FC662D" w14:textId="25EFFE36"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má infekční zánět spojivek </w:t>
      </w:r>
    </w:p>
    <w:p w14:paraId="1B7D5DBF" w14:textId="13FC4F02"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pokud má dítě opar na rtu – v době, kdy je nalitý puchýřek</w:t>
      </w:r>
      <w:r w:rsidR="08D1AB8A" w:rsidRPr="672C53B4">
        <w:rPr>
          <w:rFonts w:ascii="Times New Roman" w:eastAsia="Times New Roman" w:hAnsi="Times New Roman"/>
          <w:color w:val="000000" w:themeColor="text1"/>
          <w:sz w:val="24"/>
          <w:szCs w:val="24"/>
        </w:rPr>
        <w:t xml:space="preserve">, </w:t>
      </w:r>
      <w:r w:rsidRPr="672C53B4">
        <w:rPr>
          <w:rFonts w:ascii="Times New Roman" w:eastAsia="Times New Roman" w:hAnsi="Times New Roman"/>
          <w:color w:val="000000" w:themeColor="text1"/>
          <w:sz w:val="24"/>
          <w:szCs w:val="24"/>
        </w:rPr>
        <w:t xml:space="preserve">jakmile puchýřek praskne a vytvoří se stroupek, dítě již může do mateřské školy </w:t>
      </w:r>
    </w:p>
    <w:p w14:paraId="44925DF1" w14:textId="484745A0"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pokud má dítě molusky/virové bradavičky</w:t>
      </w:r>
      <w:r w:rsidR="0141C8A4" w:rsidRPr="672C53B4">
        <w:rPr>
          <w:rFonts w:ascii="Times New Roman" w:eastAsia="Times New Roman" w:hAnsi="Times New Roman"/>
          <w:color w:val="000000" w:themeColor="text1"/>
          <w:sz w:val="24"/>
          <w:szCs w:val="24"/>
        </w:rPr>
        <w:t xml:space="preserve">, </w:t>
      </w:r>
      <w:r w:rsidRPr="672C53B4">
        <w:rPr>
          <w:rFonts w:ascii="Times New Roman" w:eastAsia="Times New Roman" w:hAnsi="Times New Roman"/>
          <w:color w:val="000000" w:themeColor="text1"/>
          <w:sz w:val="24"/>
          <w:szCs w:val="24"/>
        </w:rPr>
        <w:t>dítě je do mateřské školy přijato pouze v případě, že jsou na místech, kde bezprostředně nedochází ke kontaktu s vlhkým prostředím (molusky/bradavičky na dlaních nebo v místech, kde usedá dítě na WC, do MŠ nepatří!)</w:t>
      </w:r>
      <w:r w:rsidR="0D45F8C6" w:rsidRPr="672C53B4">
        <w:rPr>
          <w:rFonts w:ascii="Times New Roman" w:eastAsia="Times New Roman" w:hAnsi="Times New Roman"/>
          <w:color w:val="000000" w:themeColor="text1"/>
          <w:sz w:val="24"/>
          <w:szCs w:val="24"/>
        </w:rPr>
        <w:t xml:space="preserve">, </w:t>
      </w:r>
      <w:r w:rsidRPr="672C53B4">
        <w:rPr>
          <w:rFonts w:ascii="Times New Roman" w:eastAsia="Times New Roman" w:hAnsi="Times New Roman"/>
          <w:color w:val="000000" w:themeColor="text1"/>
          <w:sz w:val="24"/>
          <w:szCs w:val="24"/>
        </w:rPr>
        <w:t xml:space="preserve">dítě nesmí do bazénu, ať jsou molusky/bradavičky kdekoliv na těle </w:t>
      </w:r>
    </w:p>
    <w:p w14:paraId="31E8E018" w14:textId="7EF7A029" w:rsidR="7ACEF05D" w:rsidRDefault="7ACEF05D" w:rsidP="672C53B4">
      <w:pPr>
        <w:pStyle w:val="Odstavecseseznamem"/>
        <w:numPr>
          <w:ilvl w:val="0"/>
          <w:numId w:val="7"/>
        </w:numPr>
        <w:spacing w:after="160" w:line="257" w:lineRule="auto"/>
        <w:rPr>
          <w:rFonts w:ascii="Times New Roman" w:eastAsia="Times New Roman" w:hAnsi="Times New Roman"/>
          <w:color w:val="000000" w:themeColor="text1"/>
          <w:sz w:val="24"/>
          <w:szCs w:val="24"/>
        </w:rPr>
      </w:pPr>
      <w:r w:rsidRPr="672C53B4">
        <w:rPr>
          <w:rFonts w:ascii="Times New Roman" w:eastAsia="Times New Roman" w:hAnsi="Times New Roman"/>
          <w:color w:val="000000" w:themeColor="text1"/>
          <w:sz w:val="24"/>
          <w:szCs w:val="24"/>
        </w:rPr>
        <w:t xml:space="preserve">pokud je dítě po očkování </w:t>
      </w:r>
    </w:p>
    <w:p w14:paraId="48102E2F" w14:textId="0F9AC033" w:rsidR="7ACEF05D" w:rsidRDefault="7ACEF05D" w:rsidP="672C53B4">
      <w:pPr>
        <w:spacing w:line="257" w:lineRule="auto"/>
        <w:rPr>
          <w:rFonts w:ascii="Times New Roman" w:eastAsia="Times New Roman" w:hAnsi="Times New Roman" w:cs="Times New Roman"/>
          <w:b/>
          <w:bCs/>
          <w:color w:val="000000" w:themeColor="text1"/>
          <w:sz w:val="24"/>
          <w:szCs w:val="24"/>
        </w:rPr>
      </w:pPr>
      <w:r w:rsidRPr="672C53B4">
        <w:rPr>
          <w:rFonts w:ascii="Times New Roman" w:eastAsia="Times New Roman" w:hAnsi="Times New Roman" w:cs="Times New Roman"/>
          <w:b/>
          <w:bCs/>
          <w:color w:val="000000" w:themeColor="text1"/>
          <w:sz w:val="24"/>
          <w:szCs w:val="24"/>
        </w:rPr>
        <w:t xml:space="preserve">Nejčastější infekční a parazitární onemocnění u svého dítěte nebo ve své rodině, která musíte hlásit ve školce: </w:t>
      </w:r>
    </w:p>
    <w:p w14:paraId="2144D87F" w14:textId="314B7FB6"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1. plané neštovice </w:t>
      </w:r>
    </w:p>
    <w:p w14:paraId="3B8ABFE2" w14:textId="4ADEFDA4"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2. spála </w:t>
      </w:r>
    </w:p>
    <w:p w14:paraId="3DF6EC7C" w14:textId="73E2342B"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3. 5. nemoc, 6. nemoc, syndrom ruka-noha-ústa </w:t>
      </w:r>
    </w:p>
    <w:p w14:paraId="6D4CDB17" w14:textId="0714AA8C"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4. impetigo (bakteriální onemocnění kůže) </w:t>
      </w:r>
    </w:p>
    <w:p w14:paraId="4EB88480" w14:textId="38D324F8"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5. infekční zánět spojivek </w:t>
      </w:r>
    </w:p>
    <w:p w14:paraId="36D87E7F" w14:textId="1087B1A5"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6. průjmovitá onemocnění – salmonela, zvracení – rotaviry </w:t>
      </w:r>
    </w:p>
    <w:p w14:paraId="5D1B9353" w14:textId="4526829A"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7. mononukleóza </w:t>
      </w:r>
    </w:p>
    <w:p w14:paraId="0A7508B7" w14:textId="314AA06D"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 xml:space="preserve">8. hepatitida (žloutenka) </w:t>
      </w:r>
    </w:p>
    <w:p w14:paraId="0E378F48" w14:textId="4EDC6AC0" w:rsidR="7ACEF05D" w:rsidRDefault="7ACEF05D" w:rsidP="672C53B4">
      <w:pPr>
        <w:spacing w:after="0" w:line="257" w:lineRule="auto"/>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9. parazitární onemocnění – vši, roupi, svrab</w:t>
      </w:r>
    </w:p>
    <w:p w14:paraId="1086AA50" w14:textId="25E69985" w:rsidR="460FC6A9" w:rsidRDefault="460FC6A9" w:rsidP="672C53B4">
      <w:pPr>
        <w:jc w:val="both"/>
        <w:rPr>
          <w:rFonts w:ascii="Times New Roman" w:hAnsi="Times New Roman"/>
          <w:sz w:val="24"/>
          <w:szCs w:val="24"/>
        </w:rPr>
      </w:pPr>
    </w:p>
    <w:p w14:paraId="26B77DE1" w14:textId="77777777" w:rsidR="00E962D9" w:rsidRPr="00FC09ED" w:rsidRDefault="00E962D9" w:rsidP="672C53B4">
      <w:pPr>
        <w:jc w:val="both"/>
        <w:rPr>
          <w:rFonts w:ascii="Times New Roman" w:hAnsi="Times New Roman" w:cs="Times New Roman"/>
          <w:b/>
          <w:bCs/>
          <w:sz w:val="24"/>
          <w:szCs w:val="24"/>
          <w:u w:val="single"/>
        </w:rPr>
      </w:pPr>
      <w:r w:rsidRPr="672C53B4">
        <w:rPr>
          <w:rFonts w:ascii="Times New Roman" w:hAnsi="Times New Roman" w:cs="Times New Roman"/>
          <w:b/>
          <w:bCs/>
          <w:sz w:val="24"/>
          <w:szCs w:val="24"/>
          <w:u w:val="single"/>
        </w:rPr>
        <w:t xml:space="preserve">II. Podmínky pro přijetí a ukončení předškolního vzdělávání dítěte v MŠ </w:t>
      </w:r>
      <w:r w:rsidRPr="672C53B4">
        <w:rPr>
          <w:rFonts w:ascii="Times New Roman" w:hAnsi="Times New Roman" w:cs="Times New Roman"/>
          <w:sz w:val="24"/>
          <w:szCs w:val="24"/>
          <w:u w:val="single"/>
        </w:rPr>
        <w:t xml:space="preserve"> </w:t>
      </w:r>
    </w:p>
    <w:p w14:paraId="26B77DE5" w14:textId="003E698B" w:rsidR="00FC09ED"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Přihlašování a odhlašování dětí ohledně předškolního vzdělávání je prováděno na základě písemné žádosti zákonného zástupce dítěte.  </w:t>
      </w:r>
    </w:p>
    <w:p w14:paraId="26B77DE6" w14:textId="6A84B692" w:rsidR="00E962D9" w:rsidRPr="00F30544"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lastRenderedPageBreak/>
        <w:t xml:space="preserve">1. Přijetí dítěte </w:t>
      </w:r>
    </w:p>
    <w:p w14:paraId="6048970F" w14:textId="763B8073" w:rsid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1.1 Termín pro podání žádosti o přijetí k PV</w:t>
      </w:r>
      <w:r w:rsidRPr="672C53B4">
        <w:rPr>
          <w:rFonts w:ascii="Times New Roman" w:hAnsi="Times New Roman" w:cs="Times New Roman"/>
          <w:sz w:val="24"/>
          <w:szCs w:val="24"/>
        </w:rPr>
        <w:t xml:space="preserve"> od následujícího školního roku stanoví ředitel</w:t>
      </w:r>
      <w:r w:rsidR="00DB5DE5" w:rsidRPr="672C53B4">
        <w:rPr>
          <w:rFonts w:ascii="Times New Roman" w:hAnsi="Times New Roman" w:cs="Times New Roman"/>
          <w:sz w:val="24"/>
          <w:szCs w:val="24"/>
        </w:rPr>
        <w:t>ka</w:t>
      </w:r>
      <w:r w:rsidRPr="672C53B4">
        <w:rPr>
          <w:rFonts w:ascii="Times New Roman" w:hAnsi="Times New Roman" w:cs="Times New Roman"/>
          <w:sz w:val="24"/>
          <w:szCs w:val="24"/>
        </w:rPr>
        <w:t xml:space="preserve"> po doho</w:t>
      </w:r>
      <w:r w:rsidR="00576122" w:rsidRPr="672C53B4">
        <w:rPr>
          <w:rFonts w:ascii="Times New Roman" w:hAnsi="Times New Roman" w:cs="Times New Roman"/>
          <w:sz w:val="24"/>
          <w:szCs w:val="24"/>
        </w:rPr>
        <w:t>dě se zřizovatelem v období od 2. do 16</w:t>
      </w:r>
      <w:r w:rsidR="00803CB0" w:rsidRPr="672C53B4">
        <w:rPr>
          <w:rFonts w:ascii="Times New Roman" w:hAnsi="Times New Roman" w:cs="Times New Roman"/>
          <w:sz w:val="24"/>
          <w:szCs w:val="24"/>
        </w:rPr>
        <w:t>.</w:t>
      </w:r>
      <w:r w:rsidRPr="672C53B4">
        <w:rPr>
          <w:rFonts w:ascii="Times New Roman" w:hAnsi="Times New Roman" w:cs="Times New Roman"/>
          <w:sz w:val="24"/>
          <w:szCs w:val="24"/>
        </w:rPr>
        <w:t xml:space="preserve"> května daného roku. Děti mohou být do MŠ přijímány i v průběhu školního roku. O termínech zápisu je veřejnost informovaná prostřednictvím webových stránek školy, plakátů, veřejné vývěsky OÚ či v budově MŠ. </w:t>
      </w:r>
    </w:p>
    <w:p w14:paraId="060462A4" w14:textId="4FB4AA82" w:rsidR="005976D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1.2 Přijímání dětí do MŠ se řídí</w:t>
      </w:r>
      <w:r w:rsidRPr="672C53B4">
        <w:rPr>
          <w:rFonts w:ascii="Times New Roman" w:hAnsi="Times New Roman" w:cs="Times New Roman"/>
          <w:sz w:val="24"/>
          <w:szCs w:val="24"/>
        </w:rPr>
        <w:t xml:space="preserve"> „Vnitřní směrnicí o přijímá</w:t>
      </w:r>
      <w:r w:rsidR="00803CB0" w:rsidRPr="672C53B4">
        <w:rPr>
          <w:rFonts w:ascii="Times New Roman" w:hAnsi="Times New Roman" w:cs="Times New Roman"/>
          <w:sz w:val="24"/>
          <w:szCs w:val="24"/>
        </w:rPr>
        <w:t>ní dětí</w:t>
      </w:r>
      <w:r w:rsidR="00A31140" w:rsidRPr="672C53B4">
        <w:rPr>
          <w:rFonts w:ascii="Times New Roman" w:hAnsi="Times New Roman" w:cs="Times New Roman"/>
          <w:sz w:val="24"/>
          <w:szCs w:val="24"/>
        </w:rPr>
        <w:t xml:space="preserve"> do MŠ“</w:t>
      </w:r>
      <w:r w:rsidRPr="672C53B4">
        <w:rPr>
          <w:rFonts w:ascii="Times New Roman" w:hAnsi="Times New Roman" w:cs="Times New Roman"/>
          <w:sz w:val="24"/>
          <w:szCs w:val="24"/>
        </w:rPr>
        <w:t xml:space="preserve">. </w:t>
      </w:r>
      <w:r w:rsidR="008623F3" w:rsidRPr="672C53B4">
        <w:rPr>
          <w:rFonts w:ascii="Times New Roman" w:hAnsi="Times New Roman" w:cs="Times New Roman"/>
          <w:sz w:val="24"/>
          <w:szCs w:val="24"/>
        </w:rPr>
        <w:t>(přijímání pro šk. rok 2023-24)</w:t>
      </w:r>
    </w:p>
    <w:p w14:paraId="26B77DE8" w14:textId="48F54FD4" w:rsidR="00E962D9" w:rsidRPr="00344746"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Postup při př</w:t>
      </w:r>
      <w:r w:rsidR="000B40A7" w:rsidRPr="672C53B4">
        <w:rPr>
          <w:rFonts w:ascii="Times New Roman" w:hAnsi="Times New Roman" w:cs="Times New Roman"/>
          <w:sz w:val="24"/>
          <w:szCs w:val="24"/>
        </w:rPr>
        <w:t xml:space="preserve">ijímání dětí do MŠ - </w:t>
      </w:r>
      <w:r w:rsidR="000B40A7" w:rsidRPr="672C53B4">
        <w:rPr>
          <w:rFonts w:ascii="Times New Roman" w:hAnsi="Times New Roman" w:cs="Times New Roman"/>
          <w:b/>
          <w:bCs/>
          <w:sz w:val="24"/>
          <w:szCs w:val="24"/>
        </w:rPr>
        <w:t>kritéria</w:t>
      </w:r>
      <w:r w:rsidR="000B40A7" w:rsidRPr="672C53B4">
        <w:rPr>
          <w:rFonts w:ascii="Times New Roman" w:hAnsi="Times New Roman" w:cs="Times New Roman"/>
          <w:sz w:val="24"/>
          <w:szCs w:val="24"/>
        </w:rPr>
        <w:t xml:space="preserve">: </w:t>
      </w:r>
      <w:r w:rsidRPr="672C53B4">
        <w:rPr>
          <w:rFonts w:ascii="Times New Roman" w:hAnsi="Times New Roman" w:cs="Times New Roman"/>
          <w:sz w:val="24"/>
          <w:szCs w:val="24"/>
        </w:rPr>
        <w:t xml:space="preserve"> </w:t>
      </w:r>
    </w:p>
    <w:p w14:paraId="26B77DEA" w14:textId="342AC32F" w:rsidR="004432D1" w:rsidRPr="00344746" w:rsidRDefault="004432D1" w:rsidP="672C53B4">
      <w:pPr>
        <w:spacing w:after="0" w:line="240" w:lineRule="auto"/>
        <w:ind w:left="360"/>
        <w:jc w:val="both"/>
        <w:rPr>
          <w:rFonts w:ascii="Times New Roman" w:hAnsi="Times New Roman"/>
          <w:sz w:val="24"/>
          <w:szCs w:val="24"/>
        </w:rPr>
      </w:pPr>
      <w:r w:rsidRPr="672C53B4">
        <w:rPr>
          <w:rFonts w:ascii="Times New Roman" w:hAnsi="Times New Roman"/>
          <w:b/>
          <w:bCs/>
          <w:sz w:val="24"/>
          <w:szCs w:val="24"/>
        </w:rPr>
        <w:t>I</w:t>
      </w:r>
      <w:r w:rsidRPr="672C53B4">
        <w:rPr>
          <w:rFonts w:ascii="Times New Roman" w:hAnsi="Times New Roman"/>
          <w:sz w:val="24"/>
          <w:szCs w:val="24"/>
        </w:rPr>
        <w:t xml:space="preserve">. </w:t>
      </w:r>
      <w:r w:rsidR="00805C09" w:rsidRPr="672C53B4">
        <w:rPr>
          <w:rFonts w:ascii="Times New Roman" w:hAnsi="Times New Roman"/>
          <w:sz w:val="24"/>
          <w:szCs w:val="24"/>
        </w:rPr>
        <w:t xml:space="preserve">Děti </w:t>
      </w:r>
      <w:r w:rsidR="00805C09" w:rsidRPr="672C53B4">
        <w:rPr>
          <w:rFonts w:ascii="Times New Roman" w:hAnsi="Times New Roman"/>
          <w:b/>
          <w:bCs/>
          <w:sz w:val="24"/>
          <w:szCs w:val="24"/>
        </w:rPr>
        <w:t>s povinným předškolním vzděláváním</w:t>
      </w:r>
      <w:r w:rsidR="008A32F2" w:rsidRPr="672C53B4">
        <w:rPr>
          <w:rFonts w:ascii="Times New Roman" w:hAnsi="Times New Roman"/>
          <w:sz w:val="24"/>
          <w:szCs w:val="24"/>
        </w:rPr>
        <w:t>, které k</w:t>
      </w:r>
      <w:r w:rsidR="000A25BD" w:rsidRPr="672C53B4">
        <w:rPr>
          <w:rFonts w:ascii="Times New Roman" w:hAnsi="Times New Roman"/>
          <w:sz w:val="24"/>
          <w:szCs w:val="24"/>
        </w:rPr>
        <w:t xml:space="preserve">  31. 8. </w:t>
      </w:r>
      <w:r w:rsidR="00DB5DE5" w:rsidRPr="672C53B4">
        <w:rPr>
          <w:rFonts w:ascii="Times New Roman" w:hAnsi="Times New Roman"/>
          <w:sz w:val="24"/>
          <w:szCs w:val="24"/>
        </w:rPr>
        <w:t>202</w:t>
      </w:r>
      <w:r w:rsidR="148C5BB7" w:rsidRPr="672C53B4">
        <w:rPr>
          <w:rFonts w:ascii="Times New Roman" w:hAnsi="Times New Roman"/>
          <w:sz w:val="24"/>
          <w:szCs w:val="24"/>
        </w:rPr>
        <w:t>4</w:t>
      </w:r>
      <w:r w:rsidR="00805C09" w:rsidRPr="672C53B4">
        <w:rPr>
          <w:rFonts w:ascii="Times New Roman" w:hAnsi="Times New Roman"/>
          <w:sz w:val="24"/>
          <w:szCs w:val="24"/>
        </w:rPr>
        <w:t xml:space="preserve"> dosáhnou věku 5 let </w:t>
      </w:r>
      <w:r>
        <w:br/>
      </w:r>
      <w:r w:rsidR="00805C09" w:rsidRPr="672C53B4">
        <w:rPr>
          <w:rFonts w:ascii="Times New Roman" w:hAnsi="Times New Roman"/>
          <w:sz w:val="24"/>
          <w:szCs w:val="24"/>
        </w:rPr>
        <w:t>a děti s odkladem povinné školní docházky.</w:t>
      </w:r>
    </w:p>
    <w:p w14:paraId="26B77DEC" w14:textId="5C1EDB5C" w:rsidR="004432D1" w:rsidRPr="00344746" w:rsidRDefault="004432D1" w:rsidP="672C53B4">
      <w:pPr>
        <w:spacing w:after="0" w:line="240" w:lineRule="auto"/>
        <w:ind w:left="360"/>
        <w:jc w:val="both"/>
        <w:rPr>
          <w:rFonts w:ascii="Times New Roman" w:hAnsi="Times New Roman"/>
          <w:sz w:val="24"/>
          <w:szCs w:val="24"/>
        </w:rPr>
      </w:pPr>
      <w:r w:rsidRPr="672C53B4">
        <w:rPr>
          <w:rFonts w:ascii="Times New Roman" w:hAnsi="Times New Roman"/>
          <w:b/>
          <w:bCs/>
          <w:sz w:val="24"/>
          <w:szCs w:val="24"/>
        </w:rPr>
        <w:t>II</w:t>
      </w:r>
      <w:r w:rsidRPr="672C53B4">
        <w:rPr>
          <w:rFonts w:ascii="Times New Roman" w:hAnsi="Times New Roman"/>
          <w:sz w:val="24"/>
          <w:szCs w:val="24"/>
        </w:rPr>
        <w:t xml:space="preserve">. </w:t>
      </w:r>
      <w:r w:rsidR="00805C09" w:rsidRPr="672C53B4">
        <w:rPr>
          <w:rFonts w:ascii="Times New Roman" w:hAnsi="Times New Roman"/>
          <w:sz w:val="24"/>
          <w:szCs w:val="24"/>
        </w:rPr>
        <w:t>Děti s trvalým pobytem</w:t>
      </w:r>
      <w:r w:rsidR="00A31140" w:rsidRPr="672C53B4">
        <w:rPr>
          <w:rFonts w:ascii="Times New Roman" w:hAnsi="Times New Roman"/>
          <w:sz w:val="24"/>
          <w:szCs w:val="24"/>
        </w:rPr>
        <w:t xml:space="preserve"> v Mostku a ve spádových obcích</w:t>
      </w:r>
      <w:r w:rsidR="00805C09" w:rsidRPr="672C53B4">
        <w:rPr>
          <w:rFonts w:ascii="Times New Roman" w:hAnsi="Times New Roman"/>
          <w:sz w:val="24"/>
          <w:szCs w:val="24"/>
        </w:rPr>
        <w:t xml:space="preserve"> ve věku od 3 do 5 let k 1. 9. 202</w:t>
      </w:r>
      <w:r w:rsidR="2EA88560" w:rsidRPr="672C53B4">
        <w:rPr>
          <w:rFonts w:ascii="Times New Roman" w:hAnsi="Times New Roman"/>
          <w:sz w:val="24"/>
          <w:szCs w:val="24"/>
        </w:rPr>
        <w:t>4</w:t>
      </w:r>
      <w:r w:rsidR="00805C09" w:rsidRPr="672C53B4">
        <w:rPr>
          <w:rFonts w:ascii="Times New Roman" w:hAnsi="Times New Roman"/>
          <w:sz w:val="24"/>
          <w:szCs w:val="24"/>
        </w:rPr>
        <w:t xml:space="preserve"> v pořadí od nejstaršího po nejmladší do naplnění volných kapacit.</w:t>
      </w:r>
    </w:p>
    <w:p w14:paraId="23D54637" w14:textId="6D44962F" w:rsidR="00A31140" w:rsidRPr="00344746" w:rsidRDefault="004432D1" w:rsidP="672C53B4">
      <w:pPr>
        <w:spacing w:after="0" w:line="240" w:lineRule="auto"/>
        <w:ind w:left="360"/>
        <w:jc w:val="both"/>
        <w:rPr>
          <w:rFonts w:ascii="Times New Roman" w:hAnsi="Times New Roman"/>
          <w:sz w:val="24"/>
          <w:szCs w:val="24"/>
        </w:rPr>
      </w:pPr>
      <w:r w:rsidRPr="672C53B4">
        <w:rPr>
          <w:rFonts w:ascii="Times New Roman" w:hAnsi="Times New Roman"/>
          <w:b/>
          <w:bCs/>
          <w:sz w:val="24"/>
          <w:szCs w:val="24"/>
        </w:rPr>
        <w:t>III</w:t>
      </w:r>
      <w:r w:rsidRPr="672C53B4">
        <w:rPr>
          <w:rFonts w:ascii="Times New Roman" w:hAnsi="Times New Roman"/>
          <w:sz w:val="24"/>
          <w:szCs w:val="24"/>
        </w:rPr>
        <w:t>.</w:t>
      </w:r>
      <w:r w:rsidR="00A31140" w:rsidRPr="672C53B4">
        <w:rPr>
          <w:rFonts w:ascii="Times New Roman" w:hAnsi="Times New Roman"/>
          <w:sz w:val="24"/>
          <w:szCs w:val="24"/>
        </w:rPr>
        <w:t xml:space="preserve"> Děti, které mají sourozence v ZŠ Mostek.</w:t>
      </w:r>
    </w:p>
    <w:p w14:paraId="26B77DEE" w14:textId="19F4B3F5" w:rsidR="004432D1" w:rsidRPr="00344746" w:rsidRDefault="00A31140" w:rsidP="672C53B4">
      <w:pPr>
        <w:spacing w:after="0" w:line="240" w:lineRule="auto"/>
        <w:ind w:left="360"/>
        <w:jc w:val="both"/>
        <w:rPr>
          <w:rFonts w:ascii="Times New Roman" w:hAnsi="Times New Roman"/>
          <w:sz w:val="24"/>
          <w:szCs w:val="24"/>
        </w:rPr>
      </w:pPr>
      <w:r w:rsidRPr="672C53B4">
        <w:rPr>
          <w:rFonts w:ascii="Times New Roman" w:hAnsi="Times New Roman"/>
          <w:b/>
          <w:bCs/>
          <w:sz w:val="24"/>
          <w:szCs w:val="24"/>
        </w:rPr>
        <w:t>IV</w:t>
      </w:r>
      <w:r w:rsidRPr="672C53B4">
        <w:rPr>
          <w:rFonts w:ascii="Times New Roman" w:hAnsi="Times New Roman"/>
          <w:sz w:val="24"/>
          <w:szCs w:val="24"/>
        </w:rPr>
        <w:t xml:space="preserve">. </w:t>
      </w:r>
      <w:r w:rsidR="00805C09" w:rsidRPr="672C53B4">
        <w:rPr>
          <w:rFonts w:ascii="Times New Roman" w:hAnsi="Times New Roman"/>
          <w:sz w:val="24"/>
          <w:szCs w:val="24"/>
        </w:rPr>
        <w:t>Děti s trvalým pobytem</w:t>
      </w:r>
      <w:r w:rsidRPr="672C53B4">
        <w:rPr>
          <w:rFonts w:ascii="Times New Roman" w:hAnsi="Times New Roman"/>
          <w:sz w:val="24"/>
          <w:szCs w:val="24"/>
        </w:rPr>
        <w:t xml:space="preserve"> v obci Mostek a ve spádových obcích</w:t>
      </w:r>
      <w:r w:rsidR="00805C09" w:rsidRPr="672C53B4">
        <w:rPr>
          <w:rFonts w:ascii="Times New Roman" w:hAnsi="Times New Roman"/>
          <w:sz w:val="24"/>
          <w:szCs w:val="24"/>
        </w:rPr>
        <w:t xml:space="preserve"> mladší tří let k 1. 9. 202</w:t>
      </w:r>
      <w:r w:rsidR="06F28389" w:rsidRPr="672C53B4">
        <w:rPr>
          <w:rFonts w:ascii="Times New Roman" w:hAnsi="Times New Roman"/>
          <w:sz w:val="24"/>
          <w:szCs w:val="24"/>
        </w:rPr>
        <w:t>4</w:t>
      </w:r>
      <w:r w:rsidR="00805C09" w:rsidRPr="672C53B4">
        <w:rPr>
          <w:rFonts w:ascii="Times New Roman" w:hAnsi="Times New Roman"/>
          <w:sz w:val="24"/>
          <w:szCs w:val="24"/>
        </w:rPr>
        <w:t xml:space="preserve"> v případě, že počet dětí nepřesáhne stanovený počet 35 dětí, a to od nejstaršího po nejmladší.</w:t>
      </w:r>
    </w:p>
    <w:p w14:paraId="26B77DEF" w14:textId="5C0DC3FF" w:rsidR="00E962D9" w:rsidRPr="00344746" w:rsidRDefault="004432D1" w:rsidP="672C53B4">
      <w:pPr>
        <w:spacing w:after="0" w:line="240" w:lineRule="auto"/>
        <w:ind w:left="360"/>
        <w:jc w:val="both"/>
        <w:rPr>
          <w:rFonts w:ascii="Times New Roman" w:hAnsi="Times New Roman"/>
          <w:sz w:val="24"/>
          <w:szCs w:val="24"/>
        </w:rPr>
      </w:pPr>
      <w:r w:rsidRPr="672C53B4">
        <w:rPr>
          <w:rFonts w:ascii="Times New Roman" w:hAnsi="Times New Roman"/>
          <w:b/>
          <w:bCs/>
          <w:sz w:val="24"/>
          <w:szCs w:val="24"/>
        </w:rPr>
        <w:t>V</w:t>
      </w:r>
      <w:r w:rsidRPr="672C53B4">
        <w:rPr>
          <w:rFonts w:ascii="Times New Roman" w:hAnsi="Times New Roman"/>
          <w:sz w:val="24"/>
          <w:szCs w:val="24"/>
        </w:rPr>
        <w:t xml:space="preserve">. </w:t>
      </w:r>
      <w:r w:rsidR="00805C09" w:rsidRPr="672C53B4">
        <w:rPr>
          <w:rFonts w:ascii="Times New Roman" w:hAnsi="Times New Roman"/>
          <w:sz w:val="24"/>
          <w:szCs w:val="24"/>
        </w:rPr>
        <w:t>Děti s jiným trvalým pobytem.</w:t>
      </w:r>
    </w:p>
    <w:p w14:paraId="26B77DF0" w14:textId="77777777" w:rsidR="004432D1" w:rsidRPr="004432D1" w:rsidRDefault="004432D1" w:rsidP="672C53B4">
      <w:pPr>
        <w:spacing w:after="0" w:line="360" w:lineRule="auto"/>
        <w:ind w:left="360"/>
        <w:jc w:val="both"/>
        <w:rPr>
          <w:rFonts w:ascii="Times New Roman" w:hAnsi="Times New Roman"/>
          <w:sz w:val="24"/>
          <w:szCs w:val="24"/>
        </w:rPr>
      </w:pPr>
    </w:p>
    <w:p w14:paraId="26B77DF1" w14:textId="105CEB17" w:rsidR="000B40A7"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1.3 Ředitel</w:t>
      </w:r>
      <w:r w:rsidR="00A31140" w:rsidRPr="672C53B4">
        <w:rPr>
          <w:rFonts w:ascii="Times New Roman" w:hAnsi="Times New Roman" w:cs="Times New Roman"/>
          <w:b/>
          <w:bCs/>
          <w:sz w:val="24"/>
          <w:szCs w:val="24"/>
        </w:rPr>
        <w:t>ka</w:t>
      </w:r>
      <w:r w:rsidRPr="672C53B4">
        <w:rPr>
          <w:rFonts w:ascii="Times New Roman" w:hAnsi="Times New Roman" w:cs="Times New Roman"/>
          <w:b/>
          <w:bCs/>
          <w:sz w:val="24"/>
          <w:szCs w:val="24"/>
        </w:rPr>
        <w:t xml:space="preserve"> rozhodne do 30 dnů ode dne přijetí</w:t>
      </w:r>
      <w:r w:rsidRPr="672C53B4">
        <w:rPr>
          <w:rFonts w:ascii="Times New Roman" w:hAnsi="Times New Roman" w:cs="Times New Roman"/>
          <w:sz w:val="24"/>
          <w:szCs w:val="24"/>
        </w:rPr>
        <w:t xml:space="preserve"> žádosti o přijetí či nepřijetí dítěte do MŠ písemnou tabulkově seznamovou formou</w:t>
      </w:r>
      <w:r w:rsidR="00576122" w:rsidRPr="672C53B4">
        <w:rPr>
          <w:rFonts w:ascii="Times New Roman" w:hAnsi="Times New Roman" w:cs="Times New Roman"/>
          <w:sz w:val="24"/>
          <w:szCs w:val="24"/>
        </w:rPr>
        <w:t>. Výsledky budou zveřejněny na webu školy, obecní vývěsce a nástěnce v MŠ</w:t>
      </w:r>
      <w:r w:rsidRPr="672C53B4">
        <w:rPr>
          <w:rFonts w:ascii="Times New Roman" w:hAnsi="Times New Roman" w:cs="Times New Roman"/>
          <w:sz w:val="24"/>
          <w:szCs w:val="24"/>
        </w:rPr>
        <w:t xml:space="preserve"> (v případě nepřijetí doporučeným dopisem). </w:t>
      </w:r>
    </w:p>
    <w:p w14:paraId="26B77DF2" w14:textId="77777777" w:rsidR="000B40A7"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1.4 Přijímány jsou děti ve věku zpravidla od 3 do 6 let, nejdříve však děti od 2 let</w:t>
      </w:r>
      <w:r w:rsidRPr="672C53B4">
        <w:rPr>
          <w:rFonts w:ascii="Times New Roman" w:hAnsi="Times New Roman" w:cs="Times New Roman"/>
          <w:sz w:val="24"/>
          <w:szCs w:val="24"/>
        </w:rPr>
        <w:t>. Přednostně jsou přijímány děti, které před začátkem školního roku dosáhnou určitého věku dle školského zákona § 34, pokud mají místo trvalého pobytu (v případě cizinců místo pobytu) v příslušném školském obvodu nebo jsou umístěny v tomto obvodu v DD, a to do výše nejvyššího povoleného počtu dětí uvedeného ve školském rejstříku.</w:t>
      </w:r>
    </w:p>
    <w:p w14:paraId="26B77DF3" w14:textId="77777777" w:rsidR="000B40A7"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1.5 Podmínkou přijetí k PV je doložení potvrzení od lékaře</w:t>
      </w:r>
      <w:r w:rsidRPr="672C53B4">
        <w:rPr>
          <w:rFonts w:ascii="Times New Roman" w:hAnsi="Times New Roman" w:cs="Times New Roman"/>
          <w:sz w:val="24"/>
          <w:szCs w:val="24"/>
        </w:rPr>
        <w:t xml:space="preserve">, že se dítě podrobilo stanoveným pravidelným očkováním, má doklad, že je proti nákaze imunní nebo se nemůže očkování podrobit pro trvalou kontraindikaci; tato podmínka se nevztahuje na děti, pro které je vzdělávání povinné. </w:t>
      </w:r>
    </w:p>
    <w:p w14:paraId="3ECD2D2B" w14:textId="72F92FBA" w:rsidR="00A31140"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1.6 O zařazení zdravotně postiženého dítěte do třídy MŠ rozhoduje ředitel</w:t>
      </w:r>
      <w:r w:rsidR="00DB5DE5" w:rsidRPr="672C53B4">
        <w:rPr>
          <w:rFonts w:ascii="Times New Roman" w:hAnsi="Times New Roman" w:cs="Times New Roman"/>
          <w:b/>
          <w:bCs/>
          <w:sz w:val="24"/>
          <w:szCs w:val="24"/>
        </w:rPr>
        <w:t>ka</w:t>
      </w:r>
      <w:r w:rsidRPr="672C53B4">
        <w:rPr>
          <w:rFonts w:ascii="Times New Roman" w:hAnsi="Times New Roman" w:cs="Times New Roman"/>
          <w:b/>
          <w:bCs/>
          <w:sz w:val="24"/>
          <w:szCs w:val="24"/>
        </w:rPr>
        <w:t xml:space="preserve"> školy </w:t>
      </w:r>
      <w:r w:rsidRPr="672C53B4">
        <w:rPr>
          <w:rFonts w:ascii="Times New Roman" w:hAnsi="Times New Roman" w:cs="Times New Roman"/>
          <w:sz w:val="24"/>
          <w:szCs w:val="24"/>
        </w:rPr>
        <w:t>na základě žádosti zákonného zástupce dítěte podpořené vyjádřením pediatra a školského poradenského zařízení (PPP či SPC příslušného zaměření).</w:t>
      </w:r>
    </w:p>
    <w:p w14:paraId="72A11080" w14:textId="4EF04E8A" w:rsidR="00F30544"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1.7 Ředitel</w:t>
      </w:r>
      <w:r w:rsidR="00A31140" w:rsidRPr="672C53B4">
        <w:rPr>
          <w:rFonts w:ascii="Times New Roman" w:hAnsi="Times New Roman" w:cs="Times New Roman"/>
          <w:b/>
          <w:bCs/>
          <w:sz w:val="24"/>
          <w:szCs w:val="24"/>
        </w:rPr>
        <w:t>ka</w:t>
      </w:r>
      <w:r w:rsidRPr="672C53B4">
        <w:rPr>
          <w:rFonts w:ascii="Times New Roman" w:hAnsi="Times New Roman" w:cs="Times New Roman"/>
          <w:b/>
          <w:bCs/>
          <w:sz w:val="24"/>
          <w:szCs w:val="24"/>
        </w:rPr>
        <w:t xml:space="preserve"> školy může rozhodnout i o přijetí na dobu určitou</w:t>
      </w:r>
      <w:r w:rsidRPr="672C53B4">
        <w:rPr>
          <w:rFonts w:ascii="Times New Roman" w:hAnsi="Times New Roman" w:cs="Times New Roman"/>
          <w:sz w:val="24"/>
          <w:szCs w:val="24"/>
        </w:rPr>
        <w:t>, tj. na zkušební dobu tří měsíců, a to v případě, není-li při zápise do MŠ zcela zřejmé, do jaké míry bude dítě schopn</w:t>
      </w:r>
      <w:r w:rsidR="00C81054" w:rsidRPr="672C53B4">
        <w:rPr>
          <w:rFonts w:ascii="Times New Roman" w:hAnsi="Times New Roman" w:cs="Times New Roman"/>
          <w:sz w:val="24"/>
          <w:szCs w:val="24"/>
        </w:rPr>
        <w:t xml:space="preserve">o se přizpůsobit podmínkám MŠ. </w:t>
      </w:r>
      <w:r w:rsidRPr="672C53B4">
        <w:rPr>
          <w:rFonts w:ascii="Times New Roman" w:hAnsi="Times New Roman" w:cs="Times New Roman"/>
          <w:sz w:val="24"/>
          <w:szCs w:val="24"/>
        </w:rPr>
        <w:t xml:space="preserve"> </w:t>
      </w:r>
    </w:p>
    <w:p w14:paraId="26B77DF7" w14:textId="777C3242" w:rsidR="00E962D9" w:rsidRPr="00F30544"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2. Pov</w:t>
      </w:r>
      <w:r w:rsidR="00C81054" w:rsidRPr="672C53B4">
        <w:rPr>
          <w:rFonts w:ascii="Times New Roman" w:hAnsi="Times New Roman" w:cs="Times New Roman"/>
          <w:b/>
          <w:bCs/>
          <w:sz w:val="24"/>
          <w:szCs w:val="24"/>
        </w:rPr>
        <w:t xml:space="preserve">innost předškolního vzdělávání </w:t>
      </w:r>
    </w:p>
    <w:p w14:paraId="26B77DF8" w14:textId="77777777"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2.1 Od počátku školního roku, který následuje po dni, kdy dítě dosáhne pátého roku věku</w:t>
      </w:r>
      <w:r w:rsidRPr="672C53B4">
        <w:rPr>
          <w:rFonts w:ascii="Times New Roman" w:hAnsi="Times New Roman" w:cs="Times New Roman"/>
          <w:sz w:val="24"/>
          <w:szCs w:val="24"/>
        </w:rPr>
        <w:t xml:space="preserve">, do zahájení povinné školní docházky dítěte, je PV povinné. </w:t>
      </w:r>
    </w:p>
    <w:p w14:paraId="26B77DF9" w14:textId="043B92E6"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 xml:space="preserve">2.2 Povinné PV má formu pravidelné denní </w:t>
      </w:r>
      <w:r w:rsidR="00B93E0A" w:rsidRPr="672C53B4">
        <w:rPr>
          <w:rFonts w:ascii="Times New Roman" w:hAnsi="Times New Roman" w:cs="Times New Roman"/>
          <w:b/>
          <w:bCs/>
          <w:sz w:val="24"/>
          <w:szCs w:val="24"/>
        </w:rPr>
        <w:t>docházky v pracovních dnech od 7,30 - 11,3</w:t>
      </w:r>
      <w:r w:rsidRPr="672C53B4">
        <w:rPr>
          <w:rFonts w:ascii="Times New Roman" w:hAnsi="Times New Roman" w:cs="Times New Roman"/>
          <w:b/>
          <w:bCs/>
          <w:sz w:val="24"/>
          <w:szCs w:val="24"/>
        </w:rPr>
        <w:t>0 h,</w:t>
      </w:r>
      <w:r w:rsidRPr="672C53B4">
        <w:rPr>
          <w:rFonts w:ascii="Times New Roman" w:hAnsi="Times New Roman" w:cs="Times New Roman"/>
          <w:sz w:val="24"/>
          <w:szCs w:val="24"/>
        </w:rPr>
        <w:t xml:space="preserve"> ale dítě má právo vzdělávat se v MŠ po celou dobu jejího provozu. Povinnost není dána ve dnech školních prázdnin. Náležitosti omlouvání neúčasti dítěte ve vzdělávání u</w:t>
      </w:r>
      <w:r w:rsidR="00C81054" w:rsidRPr="672C53B4">
        <w:rPr>
          <w:rFonts w:ascii="Times New Roman" w:hAnsi="Times New Roman" w:cs="Times New Roman"/>
          <w:sz w:val="24"/>
          <w:szCs w:val="24"/>
        </w:rPr>
        <w:t xml:space="preserve">pravuje kapitola I., část 3.2. </w:t>
      </w:r>
      <w:r w:rsidRPr="672C53B4">
        <w:rPr>
          <w:rFonts w:ascii="Times New Roman" w:hAnsi="Times New Roman" w:cs="Times New Roman"/>
          <w:sz w:val="24"/>
          <w:szCs w:val="24"/>
        </w:rPr>
        <w:t xml:space="preserve"> </w:t>
      </w:r>
    </w:p>
    <w:p w14:paraId="26B77DFA" w14:textId="77777777" w:rsidR="00E962D9" w:rsidRPr="00F30544" w:rsidRDefault="000F435B"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lastRenderedPageBreak/>
        <w:t xml:space="preserve">3. Individuální vzdělávání  </w:t>
      </w:r>
      <w:r w:rsidR="00E962D9" w:rsidRPr="672C53B4">
        <w:rPr>
          <w:rFonts w:ascii="Times New Roman" w:hAnsi="Times New Roman" w:cs="Times New Roman"/>
          <w:sz w:val="24"/>
          <w:szCs w:val="24"/>
        </w:rPr>
        <w:t xml:space="preserve"> </w:t>
      </w:r>
    </w:p>
    <w:p w14:paraId="26B77DFB" w14:textId="77777777" w:rsid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3.1</w:t>
      </w:r>
      <w:r w:rsidRPr="672C53B4">
        <w:rPr>
          <w:rFonts w:ascii="Times New Roman" w:hAnsi="Times New Roman" w:cs="Times New Roman"/>
          <w:sz w:val="24"/>
          <w:szCs w:val="24"/>
        </w:rPr>
        <w:t xml:space="preserve"> Povinné PV lze plnit i formou individuálního vzdělávání. Pokud bude dítě touto formou vzděláváno převážnou část školního roku, je povinen zákonný zástupce tuto skutečnost oznámit řediteli školy nejpozději 3 měsíce před začátkem školního roku. Tuto aktivitu lze oznámit i průběhu školního roku. Oznámení o individuálním vzdělávání musí obsahovat: jméno, příjmení, rodné číslo a místo trvalého pobytu dítěte, uvedení období, ve kterém má být dítě individuálně vzděláváno, důvody pro individuální vzdělávání</w:t>
      </w:r>
    </w:p>
    <w:p w14:paraId="26B77DFC" w14:textId="77777777" w:rsidR="000F435B"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 </w:t>
      </w:r>
      <w:r w:rsidRPr="672C53B4">
        <w:rPr>
          <w:rFonts w:ascii="Times New Roman" w:hAnsi="Times New Roman" w:cs="Times New Roman"/>
          <w:b/>
          <w:bCs/>
          <w:sz w:val="24"/>
          <w:szCs w:val="24"/>
        </w:rPr>
        <w:t>3.2</w:t>
      </w:r>
      <w:r w:rsidRPr="672C53B4">
        <w:rPr>
          <w:rFonts w:ascii="Times New Roman" w:hAnsi="Times New Roman" w:cs="Times New Roman"/>
          <w:sz w:val="24"/>
          <w:szCs w:val="24"/>
        </w:rPr>
        <w:t xml:space="preserve"> Ředitel školy doporučí zákonnému zástupci oblasti, ve kterých má být dítě vzděláváno (dle ŠVP PV) a stanoví termín (včetně náhradního) ověření úrovně očekávaných výstupů v jednotlivých oblastech, zpravidla v měsících listopad-prosinec. </w:t>
      </w:r>
    </w:p>
    <w:p w14:paraId="26B77DFD" w14:textId="77777777" w:rsid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3.3</w:t>
      </w:r>
      <w:r w:rsidRPr="672C53B4">
        <w:rPr>
          <w:rFonts w:ascii="Times New Roman" w:hAnsi="Times New Roman" w:cs="Times New Roman"/>
          <w:sz w:val="24"/>
          <w:szCs w:val="24"/>
        </w:rPr>
        <w:t xml:space="preserve"> Při ověřování může pedagogický pracovník použít formu rozhovoru, didaktických her, pracovních listů, výtvarné prezentace, pohybových dovedností apod. </w:t>
      </w:r>
    </w:p>
    <w:p w14:paraId="1CDCE73C" w14:textId="609A0E09" w:rsid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3.4</w:t>
      </w:r>
      <w:r w:rsidRPr="672C53B4">
        <w:rPr>
          <w:rFonts w:ascii="Times New Roman" w:hAnsi="Times New Roman" w:cs="Times New Roman"/>
          <w:sz w:val="24"/>
          <w:szCs w:val="24"/>
        </w:rPr>
        <w:t xml:space="preserve"> Pokud zákonný zástupce nezajistí účast dítěte u ověření, a to ani v náhradním termínu, ukončí ředitel</w:t>
      </w:r>
      <w:r w:rsidR="00A31140" w:rsidRPr="672C53B4">
        <w:rPr>
          <w:rFonts w:ascii="Times New Roman" w:hAnsi="Times New Roman" w:cs="Times New Roman"/>
          <w:sz w:val="24"/>
          <w:szCs w:val="24"/>
        </w:rPr>
        <w:t>ka</w:t>
      </w:r>
      <w:r w:rsidRPr="672C53B4">
        <w:rPr>
          <w:rFonts w:ascii="Times New Roman" w:hAnsi="Times New Roman" w:cs="Times New Roman"/>
          <w:sz w:val="24"/>
          <w:szCs w:val="24"/>
        </w:rPr>
        <w:t xml:space="preserve"> dítěti individuální vzdělávání; po ukončení individuálního vzdělávání nelze dítě op</w:t>
      </w:r>
      <w:r w:rsidR="00C81054" w:rsidRPr="672C53B4">
        <w:rPr>
          <w:rFonts w:ascii="Times New Roman" w:hAnsi="Times New Roman" w:cs="Times New Roman"/>
          <w:sz w:val="24"/>
          <w:szCs w:val="24"/>
        </w:rPr>
        <w:t xml:space="preserve">ětovně individuálně vzdělávat. </w:t>
      </w:r>
    </w:p>
    <w:p w14:paraId="26B77DFF" w14:textId="6D5EA422" w:rsidR="00E962D9" w:rsidRPr="00C81054"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4. Ukončení předškolního vzdělávání </w:t>
      </w:r>
    </w:p>
    <w:p w14:paraId="26B77E00" w14:textId="6EDBDBD5" w:rsidR="00C81054" w:rsidRPr="00C81054" w:rsidRDefault="00513180" w:rsidP="672C53B4">
      <w:pPr>
        <w:jc w:val="both"/>
        <w:rPr>
          <w:rFonts w:ascii="Times New Roman" w:hAnsi="Times New Roman" w:cs="Times New Roman"/>
          <w:sz w:val="24"/>
          <w:szCs w:val="24"/>
        </w:rPr>
      </w:pPr>
      <w:r w:rsidRPr="672C53B4">
        <w:rPr>
          <w:rFonts w:ascii="Times New Roman" w:hAnsi="Times New Roman" w:cs="Times New Roman"/>
          <w:b/>
          <w:bCs/>
          <w:sz w:val="24"/>
          <w:szCs w:val="24"/>
        </w:rPr>
        <w:t>4.1</w:t>
      </w:r>
      <w:r w:rsidR="00C81054" w:rsidRPr="672C53B4">
        <w:rPr>
          <w:rFonts w:ascii="Times New Roman" w:hAnsi="Times New Roman" w:cs="Times New Roman"/>
          <w:sz w:val="24"/>
          <w:szCs w:val="24"/>
        </w:rPr>
        <w:t xml:space="preserve"> </w:t>
      </w:r>
      <w:r w:rsidR="00E962D9" w:rsidRPr="672C53B4">
        <w:rPr>
          <w:rFonts w:ascii="Times New Roman" w:hAnsi="Times New Roman"/>
          <w:b/>
          <w:bCs/>
          <w:sz w:val="24"/>
          <w:szCs w:val="24"/>
        </w:rPr>
        <w:t>Ředitel</w:t>
      </w:r>
      <w:r w:rsidR="00A31140" w:rsidRPr="672C53B4">
        <w:rPr>
          <w:rFonts w:ascii="Times New Roman" w:hAnsi="Times New Roman"/>
          <w:b/>
          <w:bCs/>
          <w:sz w:val="24"/>
          <w:szCs w:val="24"/>
        </w:rPr>
        <w:t>ka</w:t>
      </w:r>
      <w:r w:rsidR="00E962D9" w:rsidRPr="672C53B4">
        <w:rPr>
          <w:rFonts w:ascii="Times New Roman" w:hAnsi="Times New Roman"/>
          <w:b/>
          <w:bCs/>
          <w:sz w:val="24"/>
          <w:szCs w:val="24"/>
        </w:rPr>
        <w:t xml:space="preserve"> školy na návrh vedoucí učitelky MŠ může rozhodnout o ukončení PV</w:t>
      </w:r>
      <w:r w:rsidR="00E962D9" w:rsidRPr="672C53B4">
        <w:rPr>
          <w:rFonts w:ascii="Times New Roman" w:hAnsi="Times New Roman"/>
          <w:sz w:val="24"/>
          <w:szCs w:val="24"/>
        </w:rPr>
        <w:t xml:space="preserve"> dítěte po předchozím písemném oznámení, jestliže: </w:t>
      </w:r>
    </w:p>
    <w:p w14:paraId="26B77E01" w14:textId="77777777" w:rsidR="00C81054" w:rsidRPr="00C81054" w:rsidRDefault="00E962D9" w:rsidP="6F0D35FC">
      <w:pPr>
        <w:pStyle w:val="Odstavecseseznamem"/>
        <w:numPr>
          <w:ilvl w:val="0"/>
          <w:numId w:val="1"/>
        </w:numPr>
        <w:jc w:val="both"/>
        <w:rPr>
          <w:sz w:val="24"/>
          <w:szCs w:val="24"/>
        </w:rPr>
      </w:pPr>
      <w:r w:rsidRPr="6F0D35FC">
        <w:rPr>
          <w:rFonts w:ascii="Times New Roman" w:hAnsi="Times New Roman"/>
          <w:sz w:val="24"/>
          <w:szCs w:val="24"/>
        </w:rPr>
        <w:t>se dítě bez omluvy zákonného zástupce nepřetržitě neúčastní předškolního vzdělávání</w:t>
      </w:r>
      <w:r w:rsidR="00C81054" w:rsidRPr="6F0D35FC">
        <w:rPr>
          <w:rFonts w:ascii="Times New Roman" w:hAnsi="Times New Roman"/>
          <w:sz w:val="24"/>
          <w:szCs w:val="24"/>
        </w:rPr>
        <w:t xml:space="preserve"> po dobu delší než dva týdny,</w:t>
      </w:r>
    </w:p>
    <w:p w14:paraId="26B77E02" w14:textId="77777777" w:rsidR="00C81054" w:rsidRPr="00C81054" w:rsidRDefault="00E962D9" w:rsidP="6F0D35FC">
      <w:pPr>
        <w:pStyle w:val="Odstavecseseznamem"/>
        <w:numPr>
          <w:ilvl w:val="0"/>
          <w:numId w:val="1"/>
        </w:numPr>
        <w:jc w:val="both"/>
        <w:rPr>
          <w:sz w:val="24"/>
          <w:szCs w:val="24"/>
        </w:rPr>
      </w:pPr>
      <w:r w:rsidRPr="6F0D35FC">
        <w:rPr>
          <w:rFonts w:ascii="Times New Roman" w:hAnsi="Times New Roman"/>
          <w:sz w:val="24"/>
          <w:szCs w:val="24"/>
        </w:rPr>
        <w:t>zákonný zástupce závažným způsobem o</w:t>
      </w:r>
      <w:r w:rsidR="00C81054" w:rsidRPr="6F0D35FC">
        <w:rPr>
          <w:rFonts w:ascii="Times New Roman" w:hAnsi="Times New Roman"/>
          <w:sz w:val="24"/>
          <w:szCs w:val="24"/>
        </w:rPr>
        <w:t xml:space="preserve">pakovaně narušuje provoz MŠ, </w:t>
      </w:r>
    </w:p>
    <w:p w14:paraId="26B77E03" w14:textId="77777777" w:rsidR="00C81054" w:rsidRPr="00C81054" w:rsidRDefault="00E962D9" w:rsidP="6F0D35FC">
      <w:pPr>
        <w:pStyle w:val="Odstavecseseznamem"/>
        <w:numPr>
          <w:ilvl w:val="0"/>
          <w:numId w:val="1"/>
        </w:numPr>
        <w:jc w:val="both"/>
        <w:rPr>
          <w:sz w:val="24"/>
          <w:szCs w:val="24"/>
        </w:rPr>
      </w:pPr>
      <w:r w:rsidRPr="6F0D35FC">
        <w:rPr>
          <w:rFonts w:ascii="Times New Roman" w:hAnsi="Times New Roman"/>
          <w:sz w:val="24"/>
          <w:szCs w:val="24"/>
        </w:rPr>
        <w:t xml:space="preserve">ukončení doporučí v průběhu zkušebního </w:t>
      </w:r>
      <w:r w:rsidR="00C81054" w:rsidRPr="6F0D35FC">
        <w:rPr>
          <w:rFonts w:ascii="Times New Roman" w:hAnsi="Times New Roman"/>
          <w:sz w:val="24"/>
          <w:szCs w:val="24"/>
        </w:rPr>
        <w:t xml:space="preserve">pobytu dítěte lékař nebo ŠPZ, </w:t>
      </w:r>
    </w:p>
    <w:p w14:paraId="26B77E04" w14:textId="77777777" w:rsidR="00C81054" w:rsidRPr="00513180" w:rsidRDefault="00E962D9" w:rsidP="6F0D35FC">
      <w:pPr>
        <w:pStyle w:val="Odstavecseseznamem"/>
        <w:numPr>
          <w:ilvl w:val="0"/>
          <w:numId w:val="1"/>
        </w:numPr>
        <w:jc w:val="both"/>
        <w:rPr>
          <w:sz w:val="24"/>
          <w:szCs w:val="24"/>
        </w:rPr>
      </w:pPr>
      <w:r w:rsidRPr="6F0D35FC">
        <w:rPr>
          <w:rFonts w:ascii="Times New Roman" w:hAnsi="Times New Roman"/>
          <w:sz w:val="24"/>
          <w:szCs w:val="24"/>
        </w:rPr>
        <w:t xml:space="preserve">zákonný zástupce opakovaně neuhradí úplatu za vzdělávání v MŠ nebo úplatu za školní stravování (§ 123) ve stanoveném termínu a nedohodne s ředitelem jiný termín úhrady. </w:t>
      </w:r>
    </w:p>
    <w:p w14:paraId="60895624" w14:textId="2EAEC1FB" w:rsidR="002008EF" w:rsidRPr="00060B4D" w:rsidRDefault="00E962D9" w:rsidP="672C53B4">
      <w:pPr>
        <w:jc w:val="both"/>
        <w:rPr>
          <w:rFonts w:ascii="Times New Roman" w:hAnsi="Times New Roman" w:cs="Times New Roman"/>
          <w:sz w:val="24"/>
          <w:szCs w:val="24"/>
        </w:rPr>
      </w:pPr>
      <w:r w:rsidRPr="6F0D35FC">
        <w:rPr>
          <w:rFonts w:ascii="Times New Roman" w:hAnsi="Times New Roman"/>
          <w:b/>
          <w:bCs/>
          <w:sz w:val="24"/>
          <w:szCs w:val="24"/>
        </w:rPr>
        <w:t xml:space="preserve">4.2 V případě dítěte, pro které je PV povinné, nelze rozhodnout o ukončení PV. </w:t>
      </w:r>
      <w:r w:rsidR="00FC09ED" w:rsidRPr="6F0D35FC">
        <w:rPr>
          <w:rFonts w:ascii="Times New Roman" w:hAnsi="Times New Roman" w:cs="Times New Roman"/>
          <w:sz w:val="24"/>
          <w:szCs w:val="24"/>
        </w:rPr>
        <w:t xml:space="preserve"> </w:t>
      </w:r>
    </w:p>
    <w:p w14:paraId="0C997829" w14:textId="63FE37F6" w:rsidR="6F0D35FC" w:rsidRDefault="6F0D35FC" w:rsidP="6F0D35FC">
      <w:pPr>
        <w:jc w:val="both"/>
        <w:rPr>
          <w:rFonts w:ascii="Times New Roman" w:hAnsi="Times New Roman" w:cs="Times New Roman"/>
          <w:b/>
          <w:bCs/>
          <w:sz w:val="24"/>
          <w:szCs w:val="24"/>
          <w:u w:val="single"/>
        </w:rPr>
      </w:pPr>
    </w:p>
    <w:p w14:paraId="26B77E07" w14:textId="77777777" w:rsidR="00513180" w:rsidRPr="00FC09ED" w:rsidRDefault="00513180" w:rsidP="672C53B4">
      <w:pPr>
        <w:jc w:val="both"/>
        <w:rPr>
          <w:rFonts w:ascii="Times New Roman" w:hAnsi="Times New Roman" w:cs="Times New Roman"/>
          <w:sz w:val="24"/>
          <w:szCs w:val="24"/>
        </w:rPr>
      </w:pPr>
      <w:r w:rsidRPr="672C53B4">
        <w:rPr>
          <w:rFonts w:ascii="Times New Roman" w:hAnsi="Times New Roman" w:cs="Times New Roman"/>
          <w:b/>
          <w:bCs/>
          <w:sz w:val="24"/>
          <w:szCs w:val="24"/>
          <w:u w:val="single"/>
        </w:rPr>
        <w:t xml:space="preserve">III. Provoz mateřské školy </w:t>
      </w:r>
    </w:p>
    <w:p w14:paraId="26B77E08" w14:textId="77777777" w:rsidR="00513180" w:rsidRPr="00513180" w:rsidRDefault="00513180" w:rsidP="672C53B4">
      <w:pPr>
        <w:jc w:val="both"/>
        <w:rPr>
          <w:rFonts w:ascii="Times New Roman" w:hAnsi="Times New Roman"/>
          <w:b/>
          <w:bCs/>
          <w:sz w:val="24"/>
          <w:szCs w:val="24"/>
        </w:rPr>
      </w:pPr>
      <w:r w:rsidRPr="672C53B4">
        <w:rPr>
          <w:rFonts w:ascii="Times New Roman" w:hAnsi="Times New Roman"/>
          <w:b/>
          <w:bCs/>
          <w:sz w:val="24"/>
          <w:szCs w:val="24"/>
        </w:rPr>
        <w:t>1.</w:t>
      </w:r>
      <w:r w:rsidR="000F435B" w:rsidRPr="672C53B4">
        <w:rPr>
          <w:rFonts w:ascii="Times New Roman" w:hAnsi="Times New Roman"/>
          <w:b/>
          <w:bCs/>
          <w:sz w:val="24"/>
          <w:szCs w:val="24"/>
        </w:rPr>
        <w:t xml:space="preserve"> </w:t>
      </w:r>
      <w:r w:rsidR="00E962D9" w:rsidRPr="672C53B4">
        <w:rPr>
          <w:rFonts w:ascii="Times New Roman" w:hAnsi="Times New Roman"/>
          <w:b/>
          <w:bCs/>
          <w:sz w:val="24"/>
          <w:szCs w:val="24"/>
        </w:rPr>
        <w:t xml:space="preserve">Podmínky provozu a organizace vzdělávání v MŠ </w:t>
      </w:r>
    </w:p>
    <w:p w14:paraId="26B77E09" w14:textId="77777777" w:rsidR="00513180" w:rsidRPr="00513180" w:rsidRDefault="00E962D9" w:rsidP="672C53B4">
      <w:pPr>
        <w:jc w:val="both"/>
        <w:rPr>
          <w:rFonts w:ascii="Times New Roman" w:hAnsi="Times New Roman"/>
          <w:sz w:val="24"/>
          <w:szCs w:val="24"/>
        </w:rPr>
      </w:pPr>
      <w:r w:rsidRPr="672C53B4">
        <w:rPr>
          <w:rFonts w:ascii="Times New Roman" w:hAnsi="Times New Roman"/>
          <w:b/>
          <w:bCs/>
          <w:sz w:val="24"/>
          <w:szCs w:val="24"/>
        </w:rPr>
        <w:t>1.1 Provoz MŠ</w:t>
      </w:r>
      <w:r w:rsidR="00870CDC" w:rsidRPr="672C53B4">
        <w:rPr>
          <w:rFonts w:ascii="Times New Roman" w:hAnsi="Times New Roman"/>
          <w:sz w:val="24"/>
          <w:szCs w:val="24"/>
        </w:rPr>
        <w:t xml:space="preserve"> je od 6:00 – 15:</w:t>
      </w:r>
      <w:r w:rsidRPr="672C53B4">
        <w:rPr>
          <w:rFonts w:ascii="Times New Roman" w:hAnsi="Times New Roman"/>
          <w:sz w:val="24"/>
          <w:szCs w:val="24"/>
        </w:rPr>
        <w:t xml:space="preserve">30 hodin. </w:t>
      </w:r>
    </w:p>
    <w:p w14:paraId="26B77E0A" w14:textId="77777777" w:rsidR="00513180" w:rsidRPr="00513180" w:rsidRDefault="00513180" w:rsidP="672C53B4">
      <w:pPr>
        <w:jc w:val="both"/>
        <w:rPr>
          <w:rFonts w:ascii="Times New Roman" w:hAnsi="Times New Roman"/>
          <w:sz w:val="24"/>
          <w:szCs w:val="24"/>
        </w:rPr>
      </w:pPr>
      <w:r w:rsidRPr="672C53B4">
        <w:rPr>
          <w:rFonts w:ascii="Times New Roman" w:hAnsi="Times New Roman"/>
          <w:b/>
          <w:bCs/>
          <w:sz w:val="24"/>
          <w:szCs w:val="24"/>
        </w:rPr>
        <w:t>1.2</w:t>
      </w:r>
      <w:r w:rsidR="00E962D9" w:rsidRPr="672C53B4">
        <w:rPr>
          <w:rFonts w:ascii="Times New Roman" w:hAnsi="Times New Roman"/>
          <w:sz w:val="24"/>
          <w:szCs w:val="24"/>
        </w:rPr>
        <w:t xml:space="preserve"> V měsících červenci a srpnu může ředitel školy stanovený provoz omezit nebo úplně přerušit z důvodu čerpání dovolené na zotavenou, zpravidla na 5 týdnů</w:t>
      </w:r>
      <w:r w:rsidR="00870CDC" w:rsidRPr="672C53B4">
        <w:rPr>
          <w:rFonts w:ascii="Times New Roman" w:hAnsi="Times New Roman"/>
          <w:sz w:val="24"/>
          <w:szCs w:val="24"/>
        </w:rPr>
        <w:t xml:space="preserve">, nebo na 6 týdnů a to po dohodě s rodiči (nepřesáhne-li počet dětí </w:t>
      </w:r>
      <w:r w:rsidR="00870CDC" w:rsidRPr="672C53B4">
        <w:rPr>
          <w:rFonts w:ascii="Times New Roman" w:hAnsi="Times New Roman"/>
          <w:b/>
          <w:bCs/>
          <w:sz w:val="24"/>
          <w:szCs w:val="24"/>
        </w:rPr>
        <w:t>5</w:t>
      </w:r>
      <w:r w:rsidR="00870CDC" w:rsidRPr="672C53B4">
        <w:rPr>
          <w:rFonts w:ascii="Times New Roman" w:hAnsi="Times New Roman"/>
          <w:sz w:val="24"/>
          <w:szCs w:val="24"/>
        </w:rPr>
        <w:t xml:space="preserve"> v daném týdnu). </w:t>
      </w:r>
      <w:r w:rsidR="00E962D9" w:rsidRPr="672C53B4">
        <w:rPr>
          <w:rFonts w:ascii="Times New Roman" w:hAnsi="Times New Roman"/>
          <w:sz w:val="24"/>
          <w:szCs w:val="24"/>
        </w:rPr>
        <w:t>Rozsah omezení nebo přerušení musí být oznámen zákonným zástupcům dětí nejméně 2 měsíce předem. Zákonní zástupci jsou souběžně seznámeni s jinými možnostmi péče o děti v době uzavření MŠ a s výší úplaty.</w:t>
      </w:r>
    </w:p>
    <w:p w14:paraId="26B77E0B" w14:textId="77777777" w:rsidR="00513180" w:rsidRPr="00513180" w:rsidRDefault="00E962D9" w:rsidP="672C53B4">
      <w:pPr>
        <w:jc w:val="both"/>
        <w:rPr>
          <w:rFonts w:ascii="Times New Roman" w:hAnsi="Times New Roman"/>
          <w:sz w:val="24"/>
          <w:szCs w:val="24"/>
        </w:rPr>
      </w:pPr>
      <w:r w:rsidRPr="672C53B4">
        <w:rPr>
          <w:rFonts w:ascii="Times New Roman" w:hAnsi="Times New Roman"/>
          <w:b/>
          <w:bCs/>
          <w:sz w:val="24"/>
          <w:szCs w:val="24"/>
        </w:rPr>
        <w:t>1.3</w:t>
      </w:r>
      <w:r w:rsidRPr="672C53B4">
        <w:rPr>
          <w:rFonts w:ascii="Times New Roman" w:hAnsi="Times New Roman"/>
          <w:sz w:val="24"/>
          <w:szCs w:val="24"/>
        </w:rPr>
        <w:t xml:space="preserve"> Ze závažných důvodů (havárie, organizační či technické příčiny) a po projednání se zřizovatelem lze v průběhu školního roku omezit nebo přerušit provoz MŠ. Informaci o omezení nebo přerušení zveřejní ředitel na přístupném místě neprodleně poté, co se o omezení nebo přerušení provozu rozhodne. </w:t>
      </w:r>
    </w:p>
    <w:p w14:paraId="26B77E0C" w14:textId="77777777" w:rsidR="00513180" w:rsidRPr="00513180" w:rsidRDefault="00E962D9" w:rsidP="672C53B4">
      <w:pPr>
        <w:jc w:val="both"/>
        <w:rPr>
          <w:rFonts w:ascii="Times New Roman" w:hAnsi="Times New Roman"/>
          <w:sz w:val="24"/>
          <w:szCs w:val="24"/>
        </w:rPr>
      </w:pPr>
      <w:r w:rsidRPr="672C53B4">
        <w:rPr>
          <w:rFonts w:ascii="Times New Roman" w:hAnsi="Times New Roman"/>
          <w:b/>
          <w:bCs/>
          <w:sz w:val="24"/>
          <w:szCs w:val="24"/>
        </w:rPr>
        <w:lastRenderedPageBreak/>
        <w:t>1.4</w:t>
      </w:r>
      <w:r w:rsidRPr="672C53B4">
        <w:rPr>
          <w:rFonts w:ascii="Times New Roman" w:hAnsi="Times New Roman"/>
          <w:sz w:val="24"/>
          <w:szCs w:val="24"/>
        </w:rPr>
        <w:t xml:space="preserve"> Děti se do MŠ přijímají od 6,00 do 8,00 hodin. Po předchozí domluvě lze přivádět dítě do MŠ i později.  Přijímají se pouze děti zdravé. Učitelky mají právo, v zájmu zachování zdraví ostatních dětí i sebe samých, nemocné dítě nepřijmout! Nemocné dítě do MŠ nepatří!!! </w:t>
      </w:r>
    </w:p>
    <w:p w14:paraId="6A5719E8" w14:textId="327EEB96" w:rsidR="00E962D9" w:rsidRDefault="00E962D9" w:rsidP="672C53B4">
      <w:pPr>
        <w:jc w:val="both"/>
        <w:rPr>
          <w:rFonts w:ascii="Times New Roman" w:hAnsi="Times New Roman"/>
          <w:sz w:val="24"/>
          <w:szCs w:val="24"/>
        </w:rPr>
      </w:pPr>
      <w:r w:rsidRPr="672C53B4">
        <w:rPr>
          <w:rFonts w:ascii="Times New Roman" w:hAnsi="Times New Roman"/>
          <w:b/>
          <w:bCs/>
          <w:sz w:val="24"/>
          <w:szCs w:val="24"/>
        </w:rPr>
        <w:t xml:space="preserve">1.5 </w:t>
      </w:r>
      <w:r w:rsidRPr="672C53B4">
        <w:rPr>
          <w:rFonts w:ascii="Times New Roman" w:hAnsi="Times New Roman"/>
          <w:sz w:val="24"/>
          <w:szCs w:val="24"/>
        </w:rPr>
        <w:t xml:space="preserve">V době provozu je budova MŠ z bezpečnostních důvodů uzamčena. </w:t>
      </w:r>
    </w:p>
    <w:p w14:paraId="26B77E0F" w14:textId="5A4D3031" w:rsidR="00E962D9" w:rsidRPr="00513180" w:rsidRDefault="00513180"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2. Vnitřní denní režim </w:t>
      </w:r>
      <w:r w:rsidR="00E962D9" w:rsidRPr="672C53B4">
        <w:rPr>
          <w:rFonts w:ascii="Times New Roman" w:hAnsi="Times New Roman" w:cs="Times New Roman"/>
          <w:sz w:val="24"/>
          <w:szCs w:val="24"/>
        </w:rPr>
        <w:t xml:space="preserve"> </w:t>
      </w:r>
    </w:p>
    <w:p w14:paraId="26B77E10" w14:textId="77777777" w:rsidR="00513180"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2.1</w:t>
      </w:r>
      <w:r w:rsidRPr="672C53B4">
        <w:rPr>
          <w:rFonts w:ascii="Times New Roman" w:hAnsi="Times New Roman" w:cs="Times New Roman"/>
          <w:sz w:val="24"/>
          <w:szCs w:val="24"/>
        </w:rPr>
        <w:t xml:space="preserve"> PV dětí probíhá v základním denním režimu podle vytvořeného ŠVP PV: </w:t>
      </w:r>
    </w:p>
    <w:p w14:paraId="26B77E11" w14:textId="77777777" w:rsidR="00513180" w:rsidRDefault="00513180" w:rsidP="672C53B4">
      <w:pPr>
        <w:spacing w:after="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736"/>
      </w:tblGrid>
      <w:tr w:rsidR="00513180" w:rsidRPr="00513180" w14:paraId="26B77E13" w14:textId="77777777" w:rsidTr="672C53B4">
        <w:tc>
          <w:tcPr>
            <w:tcW w:w="9736" w:type="dxa"/>
          </w:tcPr>
          <w:p w14:paraId="26B77E12" w14:textId="77777777" w:rsidR="00513180" w:rsidRPr="00513180" w:rsidRDefault="00B05C51" w:rsidP="672C53B4">
            <w:pPr>
              <w:jc w:val="both"/>
              <w:rPr>
                <w:rFonts w:ascii="Times New Roman" w:hAnsi="Times New Roman" w:cs="Times New Roman"/>
                <w:sz w:val="24"/>
                <w:szCs w:val="24"/>
              </w:rPr>
            </w:pPr>
            <w:r w:rsidRPr="672C53B4">
              <w:rPr>
                <w:rFonts w:ascii="Times New Roman" w:hAnsi="Times New Roman" w:cs="Times New Roman"/>
                <w:sz w:val="24"/>
                <w:szCs w:val="24"/>
              </w:rPr>
              <w:t>6:00 – 8:00          Příchod dětí, volné spontánní zájmové aktivity dětí</w:t>
            </w:r>
          </w:p>
        </w:tc>
      </w:tr>
      <w:tr w:rsidR="00B05C51" w:rsidRPr="00513180" w14:paraId="26B77E15" w14:textId="77777777" w:rsidTr="672C53B4">
        <w:tc>
          <w:tcPr>
            <w:tcW w:w="9736" w:type="dxa"/>
          </w:tcPr>
          <w:p w14:paraId="26B77E14" w14:textId="77777777" w:rsidR="00B05C51" w:rsidRDefault="00B05C51" w:rsidP="672C53B4">
            <w:pPr>
              <w:jc w:val="both"/>
              <w:rPr>
                <w:rFonts w:ascii="Times New Roman" w:hAnsi="Times New Roman" w:cs="Times New Roman"/>
                <w:sz w:val="24"/>
                <w:szCs w:val="24"/>
              </w:rPr>
            </w:pPr>
            <w:r w:rsidRPr="672C53B4">
              <w:rPr>
                <w:rFonts w:ascii="Times New Roman" w:hAnsi="Times New Roman" w:cs="Times New Roman"/>
                <w:sz w:val="24"/>
                <w:szCs w:val="24"/>
              </w:rPr>
              <w:t>8:00 – 8:30          Hygiena, svačina</w:t>
            </w:r>
          </w:p>
        </w:tc>
      </w:tr>
      <w:tr w:rsidR="00513180" w:rsidRPr="00513180" w14:paraId="26B77E17" w14:textId="77777777" w:rsidTr="672C53B4">
        <w:tc>
          <w:tcPr>
            <w:tcW w:w="9736" w:type="dxa"/>
          </w:tcPr>
          <w:p w14:paraId="26B77E16" w14:textId="77777777" w:rsidR="00513180" w:rsidRPr="00513180" w:rsidRDefault="00513180"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8:30 – 9:00          Nabídka výchovně vzdělávací činnosti  </w:t>
            </w:r>
          </w:p>
        </w:tc>
      </w:tr>
      <w:tr w:rsidR="00513180" w:rsidRPr="00513180" w14:paraId="26B77E19" w14:textId="77777777" w:rsidTr="672C53B4">
        <w:tc>
          <w:tcPr>
            <w:tcW w:w="9736" w:type="dxa"/>
          </w:tcPr>
          <w:p w14:paraId="26B77E18" w14:textId="208CEF08" w:rsidR="00513180" w:rsidRPr="00513180" w:rsidRDefault="00513180" w:rsidP="672C53B4">
            <w:pPr>
              <w:pStyle w:val="Odstavecseseznamem"/>
              <w:numPr>
                <w:ilvl w:val="0"/>
                <w:numId w:val="16"/>
              </w:numPr>
              <w:spacing w:after="0"/>
              <w:jc w:val="both"/>
              <w:rPr>
                <w:rFonts w:ascii="Times New Roman" w:hAnsi="Times New Roman"/>
                <w:sz w:val="24"/>
                <w:szCs w:val="24"/>
              </w:rPr>
            </w:pPr>
            <w:r w:rsidRPr="672C53B4">
              <w:rPr>
                <w:rFonts w:ascii="Times New Roman" w:hAnsi="Times New Roman"/>
                <w:sz w:val="24"/>
                <w:szCs w:val="24"/>
              </w:rPr>
              <w:t xml:space="preserve">individuální, podle věku a schopnosti dětí (činnosti rozumové, výtvarné, hudební, </w:t>
            </w:r>
            <w:r w:rsidR="61BD14B6" w:rsidRPr="672C53B4">
              <w:rPr>
                <w:rFonts w:ascii="Times New Roman" w:hAnsi="Times New Roman"/>
                <w:sz w:val="24"/>
                <w:szCs w:val="24"/>
              </w:rPr>
              <w:t>pracovní atd.</w:t>
            </w:r>
          </w:p>
        </w:tc>
      </w:tr>
      <w:tr w:rsidR="00513180" w:rsidRPr="00513180" w14:paraId="26B77E1B" w14:textId="77777777" w:rsidTr="672C53B4">
        <w:tc>
          <w:tcPr>
            <w:tcW w:w="9736" w:type="dxa"/>
          </w:tcPr>
          <w:p w14:paraId="26B77E1A" w14:textId="1015EF84" w:rsidR="00513180" w:rsidRPr="00513180" w:rsidRDefault="00513180" w:rsidP="672C53B4">
            <w:pPr>
              <w:pStyle w:val="Odstavecseseznamem"/>
              <w:spacing w:after="0"/>
              <w:ind w:left="0"/>
              <w:jc w:val="both"/>
              <w:rPr>
                <w:rFonts w:ascii="Times New Roman" w:hAnsi="Times New Roman"/>
                <w:sz w:val="24"/>
                <w:szCs w:val="24"/>
              </w:rPr>
            </w:pPr>
          </w:p>
        </w:tc>
      </w:tr>
      <w:tr w:rsidR="00513180" w:rsidRPr="00513180" w14:paraId="26B77E1D" w14:textId="77777777" w:rsidTr="672C53B4">
        <w:tc>
          <w:tcPr>
            <w:tcW w:w="9736" w:type="dxa"/>
          </w:tcPr>
          <w:p w14:paraId="26B77E1C" w14:textId="77E8DED1" w:rsidR="00513180" w:rsidRPr="00513180" w:rsidRDefault="61BD14B6"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                         </w:t>
            </w:r>
            <w:r w:rsidR="00513180" w:rsidRPr="672C53B4">
              <w:rPr>
                <w:rFonts w:ascii="Times New Roman" w:hAnsi="Times New Roman" w:cs="Times New Roman"/>
                <w:sz w:val="24"/>
                <w:szCs w:val="24"/>
              </w:rPr>
              <w:t xml:space="preserve">b)    skupinová (logopedická prevence, gramotnost matematická, jazyková, apod.) </w:t>
            </w:r>
          </w:p>
        </w:tc>
      </w:tr>
      <w:tr w:rsidR="00513180" w:rsidRPr="00513180" w14:paraId="26B77E1F" w14:textId="77777777" w:rsidTr="672C53B4">
        <w:tc>
          <w:tcPr>
            <w:tcW w:w="9736" w:type="dxa"/>
          </w:tcPr>
          <w:p w14:paraId="26B77E1E" w14:textId="77777777" w:rsidR="00513180" w:rsidRPr="00513180" w:rsidRDefault="00513180"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09:00 – 11:00      Hygiena, převlékání, pobyt venku (pobyt na zahradě, vycházky) </w:t>
            </w:r>
          </w:p>
        </w:tc>
      </w:tr>
      <w:tr w:rsidR="00513180" w:rsidRPr="00513180" w14:paraId="26B77E21" w14:textId="77777777" w:rsidTr="672C53B4">
        <w:tc>
          <w:tcPr>
            <w:tcW w:w="9736" w:type="dxa"/>
          </w:tcPr>
          <w:p w14:paraId="26B77E20" w14:textId="77777777" w:rsidR="00513180" w:rsidRPr="00513180" w:rsidRDefault="00513180" w:rsidP="672C53B4">
            <w:pPr>
              <w:jc w:val="both"/>
              <w:rPr>
                <w:rFonts w:ascii="Times New Roman" w:hAnsi="Times New Roman" w:cs="Times New Roman"/>
                <w:sz w:val="24"/>
                <w:szCs w:val="24"/>
              </w:rPr>
            </w:pPr>
            <w:r w:rsidRPr="672C53B4">
              <w:rPr>
                <w:rFonts w:ascii="Times New Roman" w:hAnsi="Times New Roman" w:cs="Times New Roman"/>
                <w:sz w:val="24"/>
                <w:szCs w:val="24"/>
              </w:rPr>
              <w:t>11:00 – 12:00      Hygiena, oběd, příprava na spánek</w:t>
            </w:r>
          </w:p>
        </w:tc>
      </w:tr>
      <w:tr w:rsidR="00513180" w:rsidRPr="00513180" w14:paraId="26B77E23" w14:textId="77777777" w:rsidTr="672C53B4">
        <w:tc>
          <w:tcPr>
            <w:tcW w:w="9736" w:type="dxa"/>
          </w:tcPr>
          <w:p w14:paraId="26B77E22" w14:textId="77777777" w:rsidR="00513180" w:rsidRPr="00513180" w:rsidRDefault="00513180"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12:00 – 13:30     </w:t>
            </w:r>
            <w:r w:rsidR="00B05C51" w:rsidRPr="672C53B4">
              <w:rPr>
                <w:rFonts w:ascii="Times New Roman" w:hAnsi="Times New Roman" w:cs="Times New Roman"/>
                <w:sz w:val="24"/>
                <w:szCs w:val="24"/>
              </w:rPr>
              <w:t xml:space="preserve"> </w:t>
            </w:r>
            <w:r w:rsidRPr="672C53B4">
              <w:rPr>
                <w:rFonts w:ascii="Times New Roman" w:hAnsi="Times New Roman" w:cs="Times New Roman"/>
                <w:sz w:val="24"/>
                <w:szCs w:val="24"/>
              </w:rPr>
              <w:t xml:space="preserve">Spánek, klidové aktivity dětí se sníženou potřebou spánku </w:t>
            </w:r>
          </w:p>
        </w:tc>
      </w:tr>
      <w:tr w:rsidR="00513180" w:rsidRPr="00513180" w14:paraId="26B77E25" w14:textId="77777777" w:rsidTr="672C53B4">
        <w:tc>
          <w:tcPr>
            <w:tcW w:w="9736" w:type="dxa"/>
          </w:tcPr>
          <w:p w14:paraId="26B77E24" w14:textId="77777777" w:rsidR="00513180" w:rsidRPr="00513180" w:rsidRDefault="00513180" w:rsidP="672C53B4">
            <w:pPr>
              <w:jc w:val="both"/>
              <w:rPr>
                <w:rFonts w:ascii="Times New Roman" w:hAnsi="Times New Roman" w:cs="Times New Roman"/>
                <w:sz w:val="24"/>
                <w:szCs w:val="24"/>
              </w:rPr>
            </w:pPr>
            <w:r w:rsidRPr="672C53B4">
              <w:rPr>
                <w:rFonts w:ascii="Times New Roman" w:hAnsi="Times New Roman" w:cs="Times New Roman"/>
                <w:sz w:val="24"/>
                <w:szCs w:val="24"/>
              </w:rPr>
              <w:t>13:30 – 14:00      Hygiena, odpolední svačina</w:t>
            </w:r>
          </w:p>
        </w:tc>
      </w:tr>
      <w:tr w:rsidR="00513180" w:rsidRPr="00513180" w14:paraId="26B77E27" w14:textId="77777777" w:rsidTr="672C53B4">
        <w:tc>
          <w:tcPr>
            <w:tcW w:w="9736" w:type="dxa"/>
          </w:tcPr>
          <w:p w14:paraId="26B77E26" w14:textId="77777777" w:rsidR="00513180" w:rsidRPr="00513180" w:rsidRDefault="00513180"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14:00 – 15:30      Odpolední zájmová činnost, průběžné odchody dětí </w:t>
            </w:r>
          </w:p>
        </w:tc>
      </w:tr>
    </w:tbl>
    <w:p w14:paraId="73029CB2" w14:textId="0E46DBF8" w:rsidR="672C53B4" w:rsidRDefault="672C53B4" w:rsidP="672C53B4">
      <w:pPr>
        <w:jc w:val="both"/>
        <w:rPr>
          <w:rFonts w:ascii="Times New Roman" w:hAnsi="Times New Roman" w:cs="Times New Roman"/>
          <w:sz w:val="24"/>
          <w:szCs w:val="24"/>
        </w:rPr>
      </w:pPr>
    </w:p>
    <w:p w14:paraId="2F500B47" w14:textId="0D79AB1B" w:rsidR="672C53B4" w:rsidRDefault="672C53B4" w:rsidP="672C53B4">
      <w:pPr>
        <w:jc w:val="both"/>
        <w:rPr>
          <w:rFonts w:ascii="Times New Roman" w:hAnsi="Times New Roman" w:cs="Times New Roman"/>
          <w:sz w:val="24"/>
          <w:szCs w:val="24"/>
        </w:rPr>
      </w:pPr>
    </w:p>
    <w:p w14:paraId="26B77E28" w14:textId="77777777" w:rsidR="00513180" w:rsidRDefault="00513180" w:rsidP="672C53B4">
      <w:pPr>
        <w:jc w:val="both"/>
        <w:rPr>
          <w:rFonts w:ascii="Times New Roman" w:hAnsi="Times New Roman" w:cs="Times New Roman"/>
          <w:sz w:val="24"/>
          <w:szCs w:val="24"/>
        </w:rPr>
      </w:pPr>
      <w:r>
        <w:rPr>
          <w:rFonts w:ascii="Times New Roman" w:hAnsi="Times New Roman" w:cs="Times New Roman"/>
          <w:noProof/>
          <w:lang w:eastAsia="cs-CZ"/>
        </w:rPr>
        <mc:AlternateContent>
          <mc:Choice Requires="wps">
            <w:drawing>
              <wp:anchor distT="0" distB="0" distL="114300" distR="114300" simplePos="0" relativeHeight="251658241" behindDoc="0" locked="0" layoutInCell="1" allowOverlap="1" wp14:anchorId="26B77E77" wp14:editId="26B77E78">
                <wp:simplePos x="0" y="0"/>
                <wp:positionH relativeFrom="column">
                  <wp:posOffset>981075</wp:posOffset>
                </wp:positionH>
                <wp:positionV relativeFrom="paragraph">
                  <wp:posOffset>-1878330</wp:posOffset>
                </wp:positionV>
                <wp:extent cx="9525" cy="19050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http://schemas.openxmlformats.org/drawingml/2006/main">
            <w:pict>
              <v:line id="Přímá spojnice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7.25pt,-147.9pt" to="78pt,2.1pt" w14:anchorId="21D5C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BjwwEAALkDAAAOAAAAZHJzL2Uyb0RvYy54bWysU0uOEzEQ3SNxB8t70h8piGmlM4sZwQZB&#10;xOcAHnc5bbBdlm3SnaOw5ACcYsS9KDtJDwKEEGLjdtnvvapXrt5cz9awA4So0fW8WdWcgZM4aLfv&#10;+ft3z5884ywm4QZh0EHPjxD59fbxo83kO2hxRDNAYCTiYjf5no8p+a6qohzBirhCD44uFQYrEoVh&#10;Xw1BTKRuTdXW9dNqwjD4gBJipNPb0yXfFn2lQKbXSkVIzPScaktlDWW9y2u13YhuH4QftTyXIf6h&#10;Ciu0o6SL1K1Ign0K+hcpq2XAiCqtJNoKldISigdy09Q/uXk7Cg/FCzUn+qVN8f/JyleHXWB66HnL&#10;mROWnmj37fP9V3v/hUWPHxzVx9rcpsnHjtA3bhfOUfS7kD3PKtj8JTdsLq09Lq2FOTFJh1frds2Z&#10;pIvmql7Xdel89cD1IaYXgJblTc+Ndtm46MThZUyUj6AXCAW5llP2sktHAxls3BtQZIbyNYVdxghu&#10;TGAHQQMwfGyyE9IqyExR2piFVP+ZdMZmGpTR+lvigi4Z0aWFaLXD8Lusab6Uqk74i+uT12z7Dodj&#10;eYvSDpqP4uw8y3kAf4wL/eGP234HAAD//wMAUEsDBBQABgAIAAAAIQDnm8CO3gAAAAoBAAAPAAAA&#10;ZHJzL2Rvd25yZXYueG1sTI/LTsMwEEX3SPyDNUjsWoeoiSCNU1WVEGKDaAp7N54mKX5EtpOGv2e6&#10;osurubpzTrmZjWYT+tA7K+BpmQBD2zjV21bA1+F18QwsRGmV1M6igF8MsKnu70pZKHexe5zq2DIa&#10;saGQAroYh4Lz0HRoZFi6AS3dTs4bGSn6lisvLzRuNE+TJOdG9pY+dHLAXYfNTz0aAfrdT9/trt2G&#10;8W2f1+fPU/pxmIR4fJi3a2AR5/hfhis+oUNFTEc3WhWYppytMqoKWKQvGUlcK1lOekcBqxR4VfJb&#10;heoPAAD//wMAUEsBAi0AFAAGAAgAAAAhALaDOJL+AAAA4QEAABMAAAAAAAAAAAAAAAAAAAAAAFtD&#10;b250ZW50X1R5cGVzXS54bWxQSwECLQAUAAYACAAAACEAOP0h/9YAAACUAQAACwAAAAAAAAAAAAAA&#10;AAAvAQAAX3JlbHMvLnJlbHNQSwECLQAUAAYACAAAACEANaDgY8MBAAC5AwAADgAAAAAAAAAAAAAA&#10;AAAuAgAAZHJzL2Uyb0RvYy54bWxQSwECLQAUAAYACAAAACEA55vAjt4AAAAKAQAADwAAAAAAAAAA&#10;AAAAAAAdBAAAZHJzL2Rvd25yZXYueG1sUEsFBgAAAAAEAAQA8wAAACgFAAAAAA==&#10;">
                <v:stroke joinstyle="miter"/>
              </v:line>
            </w:pict>
          </mc:Fallback>
        </mc:AlternateContent>
      </w:r>
      <w:r w:rsidR="2B99D2C6" w:rsidRPr="672C53B4">
        <w:rPr>
          <w:rFonts w:ascii="Times New Roman" w:hAnsi="Times New Roman" w:cs="Times New Roman"/>
          <w:sz w:val="24"/>
          <w:szCs w:val="24"/>
        </w:rPr>
        <w:t>Děti v posledním roce před zahájením povinné školní docházky</w:t>
      </w:r>
    </w:p>
    <w:tbl>
      <w:tblPr>
        <w:tblStyle w:val="Mkatabulky"/>
        <w:tblW w:w="0" w:type="auto"/>
        <w:tblLayout w:type="fixed"/>
        <w:tblLook w:val="06A0" w:firstRow="1" w:lastRow="0" w:firstColumn="1" w:lastColumn="0" w:noHBand="1" w:noVBand="1"/>
      </w:tblPr>
      <w:tblGrid>
        <w:gridCol w:w="1800"/>
        <w:gridCol w:w="8025"/>
      </w:tblGrid>
      <w:tr w:rsidR="672C53B4" w14:paraId="01818974" w14:textId="77777777" w:rsidTr="672C53B4">
        <w:trPr>
          <w:trHeight w:val="300"/>
        </w:trPr>
        <w:tc>
          <w:tcPr>
            <w:tcW w:w="1800" w:type="dxa"/>
          </w:tcPr>
          <w:p w14:paraId="3F445A4A" w14:textId="6AED44FF"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6:00 – 8:00</w:t>
            </w:r>
          </w:p>
        </w:tc>
        <w:tc>
          <w:tcPr>
            <w:tcW w:w="8025" w:type="dxa"/>
          </w:tcPr>
          <w:p w14:paraId="2AA276FC" w14:textId="5A622DBB"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Příchod dětí, volné spontánní zájmové aktivity dětí</w:t>
            </w:r>
          </w:p>
        </w:tc>
      </w:tr>
      <w:tr w:rsidR="672C53B4" w14:paraId="4FCF2DC8" w14:textId="77777777" w:rsidTr="672C53B4">
        <w:trPr>
          <w:trHeight w:val="300"/>
        </w:trPr>
        <w:tc>
          <w:tcPr>
            <w:tcW w:w="1800" w:type="dxa"/>
          </w:tcPr>
          <w:p w14:paraId="1FE500B0" w14:textId="5B905DA2"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8:00 – 8:30</w:t>
            </w:r>
          </w:p>
        </w:tc>
        <w:tc>
          <w:tcPr>
            <w:tcW w:w="8025" w:type="dxa"/>
          </w:tcPr>
          <w:p w14:paraId="0975F0E6" w14:textId="501728A7"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Hygiena, svačina</w:t>
            </w:r>
          </w:p>
        </w:tc>
      </w:tr>
      <w:tr w:rsidR="672C53B4" w14:paraId="59279B2F" w14:textId="77777777" w:rsidTr="672C53B4">
        <w:trPr>
          <w:trHeight w:val="300"/>
        </w:trPr>
        <w:tc>
          <w:tcPr>
            <w:tcW w:w="1800" w:type="dxa"/>
          </w:tcPr>
          <w:p w14:paraId="10ABB80D" w14:textId="76EC672E"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8:30 – 10:00</w:t>
            </w:r>
          </w:p>
        </w:tc>
        <w:tc>
          <w:tcPr>
            <w:tcW w:w="8025" w:type="dxa"/>
          </w:tcPr>
          <w:p w14:paraId="676269FD" w14:textId="7A77391B"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Nabídka výchovně vzdělávací činnosti v připravené třídě v Zš</w:t>
            </w:r>
          </w:p>
        </w:tc>
      </w:tr>
      <w:tr w:rsidR="672C53B4" w14:paraId="15528209" w14:textId="77777777" w:rsidTr="672C53B4">
        <w:trPr>
          <w:trHeight w:val="300"/>
        </w:trPr>
        <w:tc>
          <w:tcPr>
            <w:tcW w:w="1800" w:type="dxa"/>
          </w:tcPr>
          <w:p w14:paraId="1C466AD7" w14:textId="4790CD0F"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10:00 – 11:10</w:t>
            </w:r>
          </w:p>
        </w:tc>
        <w:tc>
          <w:tcPr>
            <w:tcW w:w="8025" w:type="dxa"/>
          </w:tcPr>
          <w:p w14:paraId="76A3D11B" w14:textId="700CF597" w:rsidR="2B99D2C6" w:rsidRDefault="2B99D2C6" w:rsidP="672C53B4">
            <w:pPr>
              <w:rPr>
                <w:rFonts w:ascii="Times New Roman" w:hAnsi="Times New Roman" w:cs="Times New Roman"/>
                <w:sz w:val="24"/>
                <w:szCs w:val="24"/>
              </w:rPr>
            </w:pPr>
            <w:r w:rsidRPr="672C53B4">
              <w:rPr>
                <w:rFonts w:ascii="Times New Roman" w:hAnsi="Times New Roman" w:cs="Times New Roman"/>
                <w:sz w:val="24"/>
                <w:szCs w:val="24"/>
              </w:rPr>
              <w:t>Pobyt venku</w:t>
            </w:r>
          </w:p>
        </w:tc>
      </w:tr>
      <w:tr w:rsidR="672C53B4" w14:paraId="40609E83" w14:textId="77777777" w:rsidTr="672C53B4">
        <w:trPr>
          <w:trHeight w:val="300"/>
        </w:trPr>
        <w:tc>
          <w:tcPr>
            <w:tcW w:w="1800" w:type="dxa"/>
          </w:tcPr>
          <w:p w14:paraId="48248C7C" w14:textId="3B95C7C2" w:rsidR="514ECFAE" w:rsidRDefault="514ECFAE" w:rsidP="672C53B4">
            <w:pPr>
              <w:rPr>
                <w:rFonts w:ascii="Times New Roman" w:hAnsi="Times New Roman" w:cs="Times New Roman"/>
                <w:sz w:val="24"/>
                <w:szCs w:val="24"/>
              </w:rPr>
            </w:pPr>
            <w:r w:rsidRPr="672C53B4">
              <w:rPr>
                <w:rFonts w:ascii="Times New Roman" w:hAnsi="Times New Roman" w:cs="Times New Roman"/>
                <w:sz w:val="24"/>
                <w:szCs w:val="24"/>
              </w:rPr>
              <w:t>11:10 – 11:35</w:t>
            </w:r>
          </w:p>
        </w:tc>
        <w:tc>
          <w:tcPr>
            <w:tcW w:w="8025" w:type="dxa"/>
          </w:tcPr>
          <w:p w14:paraId="2297EEC7" w14:textId="32191911" w:rsidR="514ECFAE" w:rsidRDefault="514ECFAE" w:rsidP="672C53B4">
            <w:pPr>
              <w:rPr>
                <w:rFonts w:ascii="Times New Roman" w:hAnsi="Times New Roman" w:cs="Times New Roman"/>
                <w:sz w:val="24"/>
                <w:szCs w:val="24"/>
              </w:rPr>
            </w:pPr>
            <w:r w:rsidRPr="672C53B4">
              <w:rPr>
                <w:rFonts w:ascii="Times New Roman" w:hAnsi="Times New Roman" w:cs="Times New Roman"/>
                <w:sz w:val="24"/>
                <w:szCs w:val="24"/>
              </w:rPr>
              <w:t>Oběd v Šj</w:t>
            </w:r>
          </w:p>
        </w:tc>
      </w:tr>
      <w:tr w:rsidR="672C53B4" w14:paraId="365B9344" w14:textId="77777777" w:rsidTr="672C53B4">
        <w:trPr>
          <w:trHeight w:val="300"/>
        </w:trPr>
        <w:tc>
          <w:tcPr>
            <w:tcW w:w="1800" w:type="dxa"/>
          </w:tcPr>
          <w:p w14:paraId="186FF7AA" w14:textId="77289641" w:rsidR="514ECFAE" w:rsidRDefault="514ECFAE" w:rsidP="672C53B4">
            <w:pPr>
              <w:rPr>
                <w:rFonts w:ascii="Times New Roman" w:hAnsi="Times New Roman" w:cs="Times New Roman"/>
                <w:sz w:val="24"/>
                <w:szCs w:val="24"/>
              </w:rPr>
            </w:pPr>
            <w:r w:rsidRPr="672C53B4">
              <w:rPr>
                <w:rFonts w:ascii="Times New Roman" w:hAnsi="Times New Roman" w:cs="Times New Roman"/>
                <w:sz w:val="24"/>
                <w:szCs w:val="24"/>
              </w:rPr>
              <w:t>11:35 – 13:35</w:t>
            </w:r>
          </w:p>
        </w:tc>
        <w:tc>
          <w:tcPr>
            <w:tcW w:w="8025" w:type="dxa"/>
          </w:tcPr>
          <w:p w14:paraId="622F73A3" w14:textId="6E2994F4" w:rsidR="776D83BC" w:rsidRDefault="776D83BC" w:rsidP="672C53B4">
            <w:pPr>
              <w:spacing w:line="259" w:lineRule="auto"/>
              <w:rPr>
                <w:rFonts w:ascii="Times New Roman" w:hAnsi="Times New Roman" w:cs="Times New Roman"/>
                <w:sz w:val="24"/>
                <w:szCs w:val="24"/>
              </w:rPr>
            </w:pPr>
            <w:r w:rsidRPr="672C53B4">
              <w:rPr>
                <w:rFonts w:ascii="Times New Roman" w:hAnsi="Times New Roman" w:cs="Times New Roman"/>
                <w:sz w:val="24"/>
                <w:szCs w:val="24"/>
              </w:rPr>
              <w:t>Spánek, klidové aktivity dětí se sníženou potřebou spánku</w:t>
            </w:r>
          </w:p>
        </w:tc>
      </w:tr>
    </w:tbl>
    <w:p w14:paraId="7E6635D7" w14:textId="01C5ABA2" w:rsidR="672C53B4" w:rsidRDefault="672C53B4" w:rsidP="672C53B4">
      <w:pPr>
        <w:jc w:val="both"/>
        <w:rPr>
          <w:rFonts w:ascii="Times New Roman" w:hAnsi="Times New Roman" w:cs="Times New Roman"/>
          <w:b/>
          <w:bCs/>
          <w:sz w:val="24"/>
          <w:szCs w:val="24"/>
        </w:rPr>
      </w:pPr>
    </w:p>
    <w:p w14:paraId="26B77E29" w14:textId="77777777" w:rsidR="00B05C51" w:rsidRDefault="00513180" w:rsidP="672C53B4">
      <w:pPr>
        <w:jc w:val="both"/>
        <w:rPr>
          <w:rFonts w:ascii="Times New Roman" w:hAnsi="Times New Roman" w:cs="Times New Roman"/>
          <w:sz w:val="24"/>
          <w:szCs w:val="24"/>
        </w:rPr>
      </w:pPr>
      <w:r w:rsidRPr="00B05C51">
        <w:rPr>
          <w:rFonts w:ascii="Times New Roman" w:hAnsi="Times New Roman" w:cs="Times New Roman"/>
          <w:b/>
          <w:noProof/>
          <w:lang w:eastAsia="cs-CZ"/>
        </w:rPr>
        <mc:AlternateContent>
          <mc:Choice Requires="wps">
            <w:drawing>
              <wp:anchor distT="0" distB="0" distL="114300" distR="114300" simplePos="0" relativeHeight="251658240" behindDoc="0" locked="0" layoutInCell="1" allowOverlap="1" wp14:anchorId="26B77E79" wp14:editId="26B77E7A">
                <wp:simplePos x="0" y="0"/>
                <wp:positionH relativeFrom="column">
                  <wp:posOffset>942975</wp:posOffset>
                </wp:positionH>
                <wp:positionV relativeFrom="paragraph">
                  <wp:posOffset>-1887855</wp:posOffset>
                </wp:positionV>
                <wp:extent cx="9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9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http://schemas.openxmlformats.org/drawingml/2006/main">
            <w:pict>
              <v:line id="Přímá spojnice 1"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74.25pt,-148.65pt" to="75pt,-147.15pt" w14:anchorId="70E2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Ou0AEAANcDAAAOAAAAZHJzL2Uyb0RvYy54bWysU8uO0zAU3SPxD5b306SVipio6SxmxLBA&#10;UPHae5zrxsgv2aZJP4UlH8BXjPgvrm/azAgQEoiNZcf3nHvO8c3marSGHSAm7V3Ll4uaM3DSd9rt&#10;W/7h/YuL55ylLFwnjHfQ8iMkfrV9+mQzhAZWvvemg8iQxKVmCC3vcw5NVSXZgxVp4QM4vFQ+WpHx&#10;GPdVF8WA7NZUq7p+Vg0+diF6CSnh15vpkm+JXymQ+Y1SCTIzLUdtmdZI611Zq+1GNPsoQq/lSYb4&#10;BxVWaIdNZ6obkQX7HPUvVFbL6JNXeSG9rbxSWgJ5QDfL+ic373oRgLxgOCnMMaX/RytfH3aR6Q7f&#10;jjMnLD7R7vuX+2/2/itLwX9yqI8tS0xDSA1WX7tdPJ1S2MXieVTRMmV0eEksZfex7ModOmQjxX2c&#10;44YxM4kfL9erNWcSL5aX9ZreoprYCjLElG/BW1Y2LTfalShEIw6vUkYFWHouwUNRN+mhXT4aKMXG&#10;vQWF9rDbpIcGC65NZAeBIyGkBJfJH/JRdYEpbcwMrKntH4Gn+gIFGrq/Ac8I6uxdnsFWOx9/1z2P&#10;Z8lqqj8nMPkuEdz57kgvRdHg9FBip0kv4/n4TPCH/3H7AwAA//8DAFBLAwQUAAYACAAAACEA5v/1&#10;5OIAAAANAQAADwAAAGRycy9kb3ducmV2LnhtbEyPzU7DMBCE70i8g7VIXFDr9D+EOBVU9FIOlALq&#10;1U2WJGq8tmI3DW/PlgscZ/bT7Ey67E0jOmx9bUnBaBiBQMptUVOp4ON9PYhB+KCp0I0lVPCNHpbZ&#10;9VWqk8Ke6Q27XSgFh5BPtIIqBJdI6fMKjfZD65D49mVbowPLtpRFq88cbho5jqK5NLom/lBph6sK&#10;8+PuZBSsN5+Ll+fjaht3m7v90+jVObl3St3e9I8PIAL24Q+GS32uDhl3OtgTFV40rKfxjFEFg/H9&#10;YgLigswinnf4taYTkFkq/6/IfgAAAP//AwBQSwECLQAUAAYACAAAACEAtoM4kv4AAADhAQAAEwAA&#10;AAAAAAAAAAAAAAAAAAAAW0NvbnRlbnRfVHlwZXNdLnhtbFBLAQItABQABgAIAAAAIQA4/SH/1gAA&#10;AJQBAAALAAAAAAAAAAAAAAAAAC8BAABfcmVscy8ucmVsc1BLAQItABQABgAIAAAAIQBpXSOu0AEA&#10;ANcDAAAOAAAAAAAAAAAAAAAAAC4CAABkcnMvZTJvRG9jLnhtbFBLAQItABQABgAIAAAAIQDm//Xk&#10;4gAAAA0BAAAPAAAAAAAAAAAAAAAAACoEAABkcnMvZG93bnJldi54bWxQSwUGAAAAAAQABADzAAAA&#10;OQUAAAAA&#10;">
                <v:stroke joinstyle="miter"/>
              </v:line>
            </w:pict>
          </mc:Fallback>
        </mc:AlternateContent>
      </w:r>
      <w:r w:rsidR="00E962D9" w:rsidRPr="672C53B4">
        <w:rPr>
          <w:rFonts w:ascii="Times New Roman" w:hAnsi="Times New Roman" w:cs="Times New Roman"/>
          <w:b/>
          <w:bCs/>
          <w:sz w:val="24"/>
          <w:szCs w:val="24"/>
        </w:rPr>
        <w:t>2.2</w:t>
      </w:r>
      <w:r w:rsidR="00E962D9" w:rsidRPr="672C53B4">
        <w:rPr>
          <w:rFonts w:ascii="Times New Roman" w:hAnsi="Times New Roman" w:cs="Times New Roman"/>
          <w:sz w:val="24"/>
          <w:szCs w:val="24"/>
        </w:rPr>
        <w:t xml:space="preserve"> Stanovený základní režim je flexibilní a může být pozměněn v případě výletů, exkurzí, divadelních představení, besídek a jiných akcí, které vyplývají ze ŠVP. Informace o připravovaných akcích v MŠ jsou vždy oznamovány na nástěnce v šatně dětí, popř. na webu školy. </w:t>
      </w:r>
    </w:p>
    <w:p w14:paraId="26B77E2A"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2.3</w:t>
      </w:r>
      <w:r w:rsidRPr="672C53B4">
        <w:rPr>
          <w:rFonts w:ascii="Times New Roman" w:hAnsi="Times New Roman" w:cs="Times New Roman"/>
          <w:sz w:val="24"/>
          <w:szCs w:val="24"/>
        </w:rPr>
        <w:t xml:space="preserve"> Pověřené osoby, které si dítě vyzvedávají, jsou v případě požádání povinni doložit svoji totožnost a zplnomocnění k vyzvednutí dítěte, pokud tak zákonní zástupci neučinili již na začátku školního roku.</w:t>
      </w:r>
    </w:p>
    <w:p w14:paraId="71C2E3BA" w14:textId="77777777" w:rsidR="00F30544"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2.4</w:t>
      </w:r>
      <w:r w:rsidRPr="672C53B4">
        <w:rPr>
          <w:rFonts w:ascii="Times New Roman" w:hAnsi="Times New Roman" w:cs="Times New Roman"/>
          <w:sz w:val="24"/>
          <w:szCs w:val="24"/>
        </w:rPr>
        <w:t xml:space="preserve"> Pokud si zákonný zástupce či pověřená osoba nevyzvedne dítě do stanovené doby dané denním rozvrhem, příslušný pedagogický pracovník: a) se pokusí zákonné zástupce či pověřené osoby kontaktovat telefonicky, b) </w:t>
      </w:r>
      <w:r w:rsidR="00F30544" w:rsidRPr="672C53B4">
        <w:rPr>
          <w:rFonts w:ascii="Times New Roman" w:hAnsi="Times New Roman" w:cs="Times New Roman"/>
          <w:sz w:val="24"/>
          <w:szCs w:val="24"/>
        </w:rPr>
        <w:t>ředitelku</w:t>
      </w:r>
      <w:r w:rsidRPr="672C53B4">
        <w:rPr>
          <w:rFonts w:ascii="Times New Roman" w:hAnsi="Times New Roman" w:cs="Times New Roman"/>
          <w:sz w:val="24"/>
          <w:szCs w:val="24"/>
        </w:rPr>
        <w:t xml:space="preserve"> školy, c) v případě nouze se obrátí na Policii ČR. </w:t>
      </w:r>
    </w:p>
    <w:p w14:paraId="3B8EFA79" w14:textId="29A31E01" w:rsidR="00B93E0A" w:rsidRPr="000A25BD"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2.5</w:t>
      </w:r>
      <w:r w:rsidRPr="672C53B4">
        <w:rPr>
          <w:rFonts w:ascii="Times New Roman" w:hAnsi="Times New Roman" w:cs="Times New Roman"/>
          <w:sz w:val="24"/>
          <w:szCs w:val="24"/>
        </w:rPr>
        <w:t xml:space="preserve"> Učitelka MŠ vykonává dohled nad dítětem až do doby, kdy ho předá jeho zákonným zástupcům nebo jimi pověřené osobě. Dobu, po kterou učitelka zůstává s dítětem po skončení své pracovní doby, </w:t>
      </w:r>
      <w:r w:rsidRPr="672C53B4">
        <w:rPr>
          <w:rFonts w:ascii="Times New Roman" w:hAnsi="Times New Roman" w:cs="Times New Roman"/>
          <w:sz w:val="24"/>
          <w:szCs w:val="24"/>
        </w:rPr>
        <w:lastRenderedPageBreak/>
        <w:t>je nutno posuzovat jako nařízenou práci přesčas. V této době však musí s dítětem setrvat na území MŠ. Vedení MŠ může po zákonném zástupci požadovat finanční náhradu za práci přes</w:t>
      </w:r>
      <w:r w:rsidR="000F435B" w:rsidRPr="672C53B4">
        <w:rPr>
          <w:rFonts w:ascii="Times New Roman" w:hAnsi="Times New Roman" w:cs="Times New Roman"/>
          <w:sz w:val="24"/>
          <w:szCs w:val="24"/>
        </w:rPr>
        <w:t xml:space="preserve">čas. </w:t>
      </w:r>
      <w:r w:rsidRPr="672C53B4">
        <w:rPr>
          <w:rFonts w:ascii="Times New Roman" w:hAnsi="Times New Roman" w:cs="Times New Roman"/>
          <w:sz w:val="24"/>
          <w:szCs w:val="24"/>
        </w:rPr>
        <w:t xml:space="preserve"> </w:t>
      </w:r>
    </w:p>
    <w:p w14:paraId="03B7EE3D" w14:textId="77777777" w:rsidR="0077441E" w:rsidRDefault="0077441E" w:rsidP="672C53B4">
      <w:pPr>
        <w:jc w:val="both"/>
        <w:rPr>
          <w:rFonts w:ascii="Times New Roman" w:hAnsi="Times New Roman" w:cs="Times New Roman"/>
          <w:b/>
          <w:bCs/>
          <w:sz w:val="24"/>
          <w:szCs w:val="24"/>
          <w:u w:val="single"/>
        </w:rPr>
      </w:pPr>
    </w:p>
    <w:p w14:paraId="26B77E2C" w14:textId="3976200A" w:rsidR="00E962D9" w:rsidRPr="000F435B" w:rsidRDefault="00E962D9" w:rsidP="672C53B4">
      <w:pPr>
        <w:jc w:val="both"/>
        <w:rPr>
          <w:rFonts w:ascii="Times New Roman" w:hAnsi="Times New Roman" w:cs="Times New Roman"/>
          <w:b/>
          <w:bCs/>
          <w:sz w:val="24"/>
          <w:szCs w:val="24"/>
          <w:u w:val="single"/>
        </w:rPr>
      </w:pPr>
      <w:r w:rsidRPr="672C53B4">
        <w:rPr>
          <w:rFonts w:ascii="Times New Roman" w:hAnsi="Times New Roman" w:cs="Times New Roman"/>
          <w:b/>
          <w:bCs/>
          <w:sz w:val="24"/>
          <w:szCs w:val="24"/>
          <w:u w:val="single"/>
        </w:rPr>
        <w:t>IV. Bezpečnostní o</w:t>
      </w:r>
      <w:r w:rsidR="000F435B" w:rsidRPr="672C53B4">
        <w:rPr>
          <w:rFonts w:ascii="Times New Roman" w:hAnsi="Times New Roman" w:cs="Times New Roman"/>
          <w:b/>
          <w:bCs/>
          <w:sz w:val="24"/>
          <w:szCs w:val="24"/>
          <w:u w:val="single"/>
        </w:rPr>
        <w:t xml:space="preserve">patření při práci s dětmi v MŠ </w:t>
      </w:r>
      <w:r w:rsidRPr="672C53B4">
        <w:rPr>
          <w:rFonts w:ascii="Times New Roman" w:hAnsi="Times New Roman" w:cs="Times New Roman"/>
          <w:sz w:val="24"/>
          <w:szCs w:val="24"/>
          <w:u w:val="single"/>
        </w:rPr>
        <w:t xml:space="preserve"> </w:t>
      </w:r>
    </w:p>
    <w:p w14:paraId="26B77E2D" w14:textId="77777777" w:rsidR="00E962D9" w:rsidRPr="000F435B"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1. Péče o zdraví a bezpečnost d</w:t>
      </w:r>
      <w:r w:rsidR="000F435B" w:rsidRPr="672C53B4">
        <w:rPr>
          <w:rFonts w:ascii="Times New Roman" w:hAnsi="Times New Roman" w:cs="Times New Roman"/>
          <w:b/>
          <w:bCs/>
          <w:sz w:val="24"/>
          <w:szCs w:val="24"/>
        </w:rPr>
        <w:t xml:space="preserve">ětí při předškolním vzdělávání </w:t>
      </w:r>
      <w:r w:rsidRPr="672C53B4">
        <w:rPr>
          <w:rFonts w:ascii="Times New Roman" w:hAnsi="Times New Roman" w:cs="Times New Roman"/>
          <w:sz w:val="24"/>
          <w:szCs w:val="24"/>
        </w:rPr>
        <w:t xml:space="preserve"> </w:t>
      </w:r>
    </w:p>
    <w:p w14:paraId="26B77E2E" w14:textId="4901F7F8" w:rsidR="00B05C51" w:rsidRDefault="00E962D9" w:rsidP="672C53B4">
      <w:pPr>
        <w:jc w:val="both"/>
        <w:rPr>
          <w:rFonts w:ascii="Times New Roman" w:hAnsi="Times New Roman" w:cs="Times New Roman"/>
          <w:sz w:val="24"/>
          <w:szCs w:val="24"/>
        </w:rPr>
      </w:pPr>
      <w:r w:rsidRPr="481A906E">
        <w:rPr>
          <w:rFonts w:ascii="Times New Roman" w:hAnsi="Times New Roman" w:cs="Times New Roman"/>
          <w:sz w:val="24"/>
          <w:szCs w:val="24"/>
        </w:rPr>
        <w:t>1.</w:t>
      </w:r>
      <w:r w:rsidR="1C689782" w:rsidRPr="481A906E">
        <w:rPr>
          <w:rFonts w:ascii="Times New Roman" w:hAnsi="Times New Roman" w:cs="Times New Roman"/>
          <w:sz w:val="24"/>
          <w:szCs w:val="24"/>
        </w:rPr>
        <w:t xml:space="preserve"> Zástupkyně ředitelky</w:t>
      </w:r>
      <w:r w:rsidRPr="481A906E">
        <w:rPr>
          <w:rFonts w:ascii="Times New Roman" w:hAnsi="Times New Roman" w:cs="Times New Roman"/>
          <w:sz w:val="24"/>
          <w:szCs w:val="24"/>
        </w:rPr>
        <w:t xml:space="preserve"> MŠ je povinna zabezpečit prostřednictvím pedagogického sboru MŠ, popř. školnice MŠ, řádný dohled nad dětmi od jejich převzetí od zákonných zástupců až do jejich předání zpět, a to i při výchovně vzdělávacích aktivitách mimo budovu MŠ. K zajištění bezpečnosti proti vstupu cizích osob je vypracovaná směrnice, s jejímž obsahem je seznámeno žactvo, rodiče a personál MŠ na začátku každého školního roku.</w:t>
      </w:r>
    </w:p>
    <w:p w14:paraId="26B77E2F" w14:textId="77777777" w:rsidR="00B05C51" w:rsidRPr="00B05C51" w:rsidRDefault="00B05C51" w:rsidP="672C53B4">
      <w:pPr>
        <w:jc w:val="both"/>
        <w:rPr>
          <w:rFonts w:ascii="Times New Roman" w:hAnsi="Times New Roman"/>
          <w:sz w:val="24"/>
          <w:szCs w:val="24"/>
        </w:rPr>
      </w:pPr>
      <w:r w:rsidRPr="672C53B4">
        <w:rPr>
          <w:rFonts w:ascii="Times New Roman" w:hAnsi="Times New Roman"/>
          <w:b/>
          <w:bCs/>
          <w:sz w:val="24"/>
          <w:szCs w:val="24"/>
        </w:rPr>
        <w:t>1.2</w:t>
      </w:r>
      <w:r w:rsidR="00E962D9" w:rsidRPr="672C53B4">
        <w:rPr>
          <w:rFonts w:ascii="Times New Roman" w:hAnsi="Times New Roman"/>
          <w:sz w:val="24"/>
          <w:szCs w:val="24"/>
        </w:rPr>
        <w:t xml:space="preserve"> Opatření v průběhu předškolní </w:t>
      </w:r>
      <w:r w:rsidRPr="672C53B4">
        <w:rPr>
          <w:rFonts w:ascii="Times New Roman" w:hAnsi="Times New Roman"/>
          <w:sz w:val="24"/>
          <w:szCs w:val="24"/>
        </w:rPr>
        <w:t xml:space="preserve">výchovně vzdělávací činnosti: </w:t>
      </w:r>
      <w:r w:rsidR="00E962D9" w:rsidRPr="672C53B4">
        <w:rPr>
          <w:rFonts w:ascii="Times New Roman" w:hAnsi="Times New Roman"/>
          <w:sz w:val="24"/>
          <w:szCs w:val="24"/>
        </w:rPr>
        <w:t>při hře v herně učitelka sleduje jejich hru, předchází konfliktům, nedovolí dětem do MŠ nosit n</w:t>
      </w:r>
      <w:r w:rsidRPr="672C53B4">
        <w:rPr>
          <w:rFonts w:ascii="Times New Roman" w:hAnsi="Times New Roman"/>
          <w:sz w:val="24"/>
          <w:szCs w:val="24"/>
        </w:rPr>
        <w:t xml:space="preserve">ebezpečně předměty nebo hračky </w:t>
      </w:r>
    </w:p>
    <w:p w14:paraId="26B77E30" w14:textId="498619C2" w:rsidR="00B05C51" w:rsidRDefault="00E962D9" w:rsidP="672C53B4">
      <w:pPr>
        <w:pStyle w:val="Odstavecseseznamem"/>
        <w:numPr>
          <w:ilvl w:val="0"/>
          <w:numId w:val="17"/>
        </w:numPr>
        <w:jc w:val="both"/>
        <w:rPr>
          <w:rFonts w:ascii="Times New Roman" w:hAnsi="Times New Roman"/>
          <w:sz w:val="24"/>
          <w:szCs w:val="24"/>
        </w:rPr>
      </w:pPr>
      <w:r w:rsidRPr="481A906E">
        <w:rPr>
          <w:rFonts w:ascii="Times New Roman" w:hAnsi="Times New Roman"/>
          <w:sz w:val="24"/>
          <w:szCs w:val="24"/>
        </w:rPr>
        <w:t xml:space="preserve"> učitelka nesmí odejít od dětí!</w:t>
      </w:r>
      <w:r w:rsidR="697FE274" w:rsidRPr="481A906E">
        <w:rPr>
          <w:rFonts w:ascii="Times New Roman" w:hAnsi="Times New Roman"/>
          <w:sz w:val="24"/>
          <w:szCs w:val="24"/>
        </w:rPr>
        <w:t xml:space="preserve"> </w:t>
      </w:r>
      <w:r w:rsidRPr="481A906E">
        <w:rPr>
          <w:rFonts w:ascii="Times New Roman" w:hAnsi="Times New Roman"/>
          <w:sz w:val="24"/>
          <w:szCs w:val="24"/>
        </w:rPr>
        <w:t>, při závažných důvodech zaj</w:t>
      </w:r>
      <w:r w:rsidR="00B05C51" w:rsidRPr="481A906E">
        <w:rPr>
          <w:rFonts w:ascii="Times New Roman" w:hAnsi="Times New Roman"/>
          <w:sz w:val="24"/>
          <w:szCs w:val="24"/>
        </w:rPr>
        <w:t xml:space="preserve">istí dohled jiné pracovnice MŠ </w:t>
      </w:r>
    </w:p>
    <w:p w14:paraId="26B77E31" w14:textId="77777777" w:rsidR="00B05C51" w:rsidRDefault="00E962D9" w:rsidP="672C53B4">
      <w:pPr>
        <w:pStyle w:val="Odstavecseseznamem"/>
        <w:numPr>
          <w:ilvl w:val="0"/>
          <w:numId w:val="17"/>
        </w:numPr>
        <w:jc w:val="both"/>
        <w:rPr>
          <w:rFonts w:ascii="Times New Roman" w:hAnsi="Times New Roman"/>
          <w:sz w:val="24"/>
          <w:szCs w:val="24"/>
        </w:rPr>
      </w:pPr>
      <w:r w:rsidRPr="672C53B4">
        <w:rPr>
          <w:rFonts w:ascii="Times New Roman" w:hAnsi="Times New Roman"/>
          <w:sz w:val="24"/>
          <w:szCs w:val="24"/>
        </w:rPr>
        <w:t xml:space="preserve"> učitelka nesmí dát dětem bez náležitého dohledu nůžky, štětce, tužky či jiné ostré a špičaté pomůcky, dále drobné korále a stavebnicové tvary, které by děti mohly strčit do pusy, nosu či uc</w:t>
      </w:r>
      <w:r w:rsidR="00B05C51" w:rsidRPr="672C53B4">
        <w:rPr>
          <w:rFonts w:ascii="Times New Roman" w:hAnsi="Times New Roman"/>
          <w:sz w:val="24"/>
          <w:szCs w:val="24"/>
        </w:rPr>
        <w:t xml:space="preserve">ha </w:t>
      </w:r>
    </w:p>
    <w:p w14:paraId="26B77E32" w14:textId="77777777" w:rsidR="00B05C51" w:rsidRDefault="00E962D9" w:rsidP="672C53B4">
      <w:pPr>
        <w:pStyle w:val="Odstavecseseznamem"/>
        <w:numPr>
          <w:ilvl w:val="0"/>
          <w:numId w:val="17"/>
        </w:numPr>
        <w:jc w:val="both"/>
        <w:rPr>
          <w:rFonts w:ascii="Times New Roman" w:hAnsi="Times New Roman"/>
          <w:sz w:val="24"/>
          <w:szCs w:val="24"/>
        </w:rPr>
      </w:pPr>
      <w:r w:rsidRPr="672C53B4">
        <w:rPr>
          <w:rFonts w:ascii="Times New Roman" w:hAnsi="Times New Roman"/>
          <w:sz w:val="24"/>
          <w:szCs w:val="24"/>
        </w:rPr>
        <w:t xml:space="preserve"> při TV aktivitách učitelka dbá zvýšené pozornosti o bezpečnost dětí, upozorňuje na případná nebezpečí, zajišťuje soustavnou pomoc při cvičení, bývá vždy na nejrizikovějším místě, před cvičením vždy</w:t>
      </w:r>
      <w:r w:rsidR="00B05C51" w:rsidRPr="672C53B4">
        <w:rPr>
          <w:rFonts w:ascii="Times New Roman" w:hAnsi="Times New Roman"/>
          <w:sz w:val="24"/>
          <w:szCs w:val="24"/>
        </w:rPr>
        <w:t xml:space="preserve"> zkontroluje tělocvičné nářadí </w:t>
      </w:r>
    </w:p>
    <w:p w14:paraId="26B77E33" w14:textId="77777777" w:rsidR="00B05C51" w:rsidRDefault="00E962D9" w:rsidP="672C53B4">
      <w:pPr>
        <w:pStyle w:val="Odstavecseseznamem"/>
        <w:numPr>
          <w:ilvl w:val="0"/>
          <w:numId w:val="17"/>
        </w:numPr>
        <w:jc w:val="both"/>
        <w:rPr>
          <w:rFonts w:ascii="Times New Roman" w:hAnsi="Times New Roman"/>
          <w:sz w:val="24"/>
          <w:szCs w:val="24"/>
        </w:rPr>
      </w:pPr>
      <w:r w:rsidRPr="672C53B4">
        <w:rPr>
          <w:rFonts w:ascii="Times New Roman" w:hAnsi="Times New Roman"/>
          <w:sz w:val="24"/>
          <w:szCs w:val="24"/>
        </w:rPr>
        <w:t xml:space="preserve"> učitelka vykonává stálý dozor při převlékání dětí v šatně, sama se obléká, až když jsou děti připraveny na pobyt venku, neprodlužuje zbytečně p</w:t>
      </w:r>
      <w:r w:rsidR="00B05C51" w:rsidRPr="672C53B4">
        <w:rPr>
          <w:rFonts w:ascii="Times New Roman" w:hAnsi="Times New Roman"/>
          <w:sz w:val="24"/>
          <w:szCs w:val="24"/>
        </w:rPr>
        <w:t xml:space="preserve">obyt připravených dětí v šatně </w:t>
      </w:r>
    </w:p>
    <w:p w14:paraId="26B77E34" w14:textId="77777777" w:rsidR="00B05C51" w:rsidRDefault="00E962D9" w:rsidP="672C53B4">
      <w:pPr>
        <w:pStyle w:val="Odstavecseseznamem"/>
        <w:numPr>
          <w:ilvl w:val="0"/>
          <w:numId w:val="17"/>
        </w:numPr>
        <w:jc w:val="both"/>
        <w:rPr>
          <w:rFonts w:ascii="Times New Roman" w:hAnsi="Times New Roman"/>
          <w:sz w:val="24"/>
          <w:szCs w:val="24"/>
        </w:rPr>
      </w:pPr>
      <w:r w:rsidRPr="672C53B4">
        <w:rPr>
          <w:rFonts w:ascii="Times New Roman" w:hAnsi="Times New Roman"/>
          <w:sz w:val="24"/>
          <w:szCs w:val="24"/>
        </w:rPr>
        <w:t xml:space="preserve"> z bezpečnostních důvodů musí mít děti obuv s pevnou patou na pobyt</w:t>
      </w:r>
      <w:r w:rsidR="00B05C51" w:rsidRPr="672C53B4">
        <w:rPr>
          <w:rFonts w:ascii="Times New Roman" w:hAnsi="Times New Roman"/>
          <w:sz w:val="24"/>
          <w:szCs w:val="24"/>
        </w:rPr>
        <w:t xml:space="preserve"> v budově MŠ i na pobyt venku</w:t>
      </w:r>
    </w:p>
    <w:p w14:paraId="26B77E35" w14:textId="77777777" w:rsidR="00B05C51" w:rsidRDefault="00E962D9" w:rsidP="672C53B4">
      <w:pPr>
        <w:pStyle w:val="Odstavecseseznamem"/>
        <w:numPr>
          <w:ilvl w:val="0"/>
          <w:numId w:val="17"/>
        </w:numPr>
        <w:jc w:val="both"/>
        <w:rPr>
          <w:rFonts w:ascii="Times New Roman" w:hAnsi="Times New Roman"/>
          <w:sz w:val="24"/>
          <w:szCs w:val="24"/>
        </w:rPr>
      </w:pPr>
      <w:r w:rsidRPr="672C53B4">
        <w:rPr>
          <w:rFonts w:ascii="Times New Roman" w:hAnsi="Times New Roman"/>
          <w:sz w:val="24"/>
          <w:szCs w:val="24"/>
        </w:rPr>
        <w:t>z hygienických důvodů musí mít děti jiné oblečení na pobyt v bu</w:t>
      </w:r>
      <w:r w:rsidR="00B05C51" w:rsidRPr="672C53B4">
        <w:rPr>
          <w:rFonts w:ascii="Times New Roman" w:hAnsi="Times New Roman"/>
          <w:sz w:val="24"/>
          <w:szCs w:val="24"/>
        </w:rPr>
        <w:t xml:space="preserve">dově MŠ a jiné na pobyt venku </w:t>
      </w:r>
      <w:r w:rsidR="00B05C51" w:rsidRPr="672C53B4">
        <w:rPr>
          <w:rFonts w:ascii="Times New Roman" w:hAnsi="Times New Roman"/>
          <w:sz w:val="24"/>
          <w:szCs w:val="24"/>
        </w:rPr>
        <w:t></w:t>
      </w:r>
    </w:p>
    <w:p w14:paraId="26B77E36" w14:textId="77777777" w:rsidR="00E962D9" w:rsidRPr="00B05C51" w:rsidRDefault="00E962D9" w:rsidP="672C53B4">
      <w:pPr>
        <w:pStyle w:val="Odstavecseseznamem"/>
        <w:numPr>
          <w:ilvl w:val="0"/>
          <w:numId w:val="17"/>
        </w:numPr>
        <w:jc w:val="both"/>
        <w:rPr>
          <w:rFonts w:ascii="Times New Roman" w:hAnsi="Times New Roman"/>
          <w:sz w:val="24"/>
          <w:szCs w:val="24"/>
        </w:rPr>
      </w:pPr>
      <w:r w:rsidRPr="672C53B4">
        <w:rPr>
          <w:rFonts w:ascii="Times New Roman" w:hAnsi="Times New Roman"/>
          <w:sz w:val="24"/>
          <w:szCs w:val="24"/>
        </w:rPr>
        <w:t xml:space="preserve">pověřené osobě vydává učitelka dítě jen na základě platného písemného pověření </w:t>
      </w:r>
    </w:p>
    <w:p w14:paraId="26B77E37" w14:textId="77777777" w:rsidR="00B05C51" w:rsidRDefault="00B05C51"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1.3</w:t>
      </w:r>
      <w:r w:rsidRPr="672C53B4">
        <w:rPr>
          <w:rFonts w:ascii="Times New Roman" w:hAnsi="Times New Roman" w:cs="Times New Roman"/>
          <w:sz w:val="24"/>
          <w:szCs w:val="24"/>
        </w:rPr>
        <w:t xml:space="preserve"> Opatření při pobytu venku </w:t>
      </w:r>
    </w:p>
    <w:p w14:paraId="26B77E38" w14:textId="77777777" w:rsidR="00B05C51" w:rsidRDefault="00E962D9" w:rsidP="672C53B4">
      <w:pPr>
        <w:pStyle w:val="Odstavecseseznamem"/>
        <w:numPr>
          <w:ilvl w:val="0"/>
          <w:numId w:val="18"/>
        </w:numPr>
        <w:jc w:val="both"/>
        <w:rPr>
          <w:rFonts w:ascii="Times New Roman" w:hAnsi="Times New Roman"/>
          <w:sz w:val="24"/>
          <w:szCs w:val="24"/>
        </w:rPr>
      </w:pPr>
      <w:r w:rsidRPr="672C53B4">
        <w:rPr>
          <w:rFonts w:ascii="Times New Roman" w:hAnsi="Times New Roman"/>
          <w:sz w:val="24"/>
          <w:szCs w:val="24"/>
        </w:rPr>
        <w:t>při pobytu mimo území MŠ odpovídá jeden pedagogický pracovník za bezpečnost nejvýše 20 dětí smyslově, tělesně a duševně zdravých z běžných tříd, za 12 dětí, kde jsou zařazeny děti s přiznanými podpůrnými opatřeními 2. -5. st</w:t>
      </w:r>
      <w:r w:rsidR="00B05C51" w:rsidRPr="672C53B4">
        <w:rPr>
          <w:rFonts w:ascii="Times New Roman" w:hAnsi="Times New Roman"/>
          <w:sz w:val="24"/>
          <w:szCs w:val="24"/>
        </w:rPr>
        <w:t xml:space="preserve">upně nebo děti mladších 3 let. </w:t>
      </w:r>
    </w:p>
    <w:p w14:paraId="26B77E39" w14:textId="77777777" w:rsidR="00B05C51" w:rsidRDefault="00E962D9" w:rsidP="672C53B4">
      <w:pPr>
        <w:pStyle w:val="Odstavecseseznamem"/>
        <w:numPr>
          <w:ilvl w:val="0"/>
          <w:numId w:val="18"/>
        </w:numPr>
        <w:jc w:val="both"/>
        <w:rPr>
          <w:rFonts w:ascii="Times New Roman" w:hAnsi="Times New Roman"/>
          <w:sz w:val="24"/>
          <w:szCs w:val="24"/>
        </w:rPr>
      </w:pPr>
      <w:r w:rsidRPr="672C53B4">
        <w:rPr>
          <w:rFonts w:ascii="Times New Roman" w:hAnsi="Times New Roman"/>
          <w:sz w:val="24"/>
          <w:szCs w:val="24"/>
        </w:rPr>
        <w:t xml:space="preserve"> při pobytu na školní zahradě nedovolí učitelky bez dozoru dětem na průlezky, houpačky a jiná nářadí, kde hrozí nebezpečí úrazu, nedovolí též samostatné vzdálení do prostor zahrady, kam sama nevidí a kde</w:t>
      </w:r>
      <w:r w:rsidR="00B05C51" w:rsidRPr="672C53B4">
        <w:rPr>
          <w:rFonts w:ascii="Times New Roman" w:hAnsi="Times New Roman"/>
          <w:sz w:val="24"/>
          <w:szCs w:val="24"/>
        </w:rPr>
        <w:t xml:space="preserve"> nemůže mít o dětech přehled,</w:t>
      </w:r>
    </w:p>
    <w:p w14:paraId="26B77E3B" w14:textId="497D2A4E" w:rsidR="00E962D9" w:rsidRPr="00DB5DE5" w:rsidRDefault="00E962D9" w:rsidP="672C53B4">
      <w:pPr>
        <w:pStyle w:val="Odstavecseseznamem"/>
        <w:numPr>
          <w:ilvl w:val="0"/>
          <w:numId w:val="18"/>
        </w:numPr>
        <w:jc w:val="both"/>
        <w:rPr>
          <w:rFonts w:ascii="Times New Roman" w:hAnsi="Times New Roman"/>
          <w:sz w:val="24"/>
          <w:szCs w:val="24"/>
        </w:rPr>
      </w:pPr>
      <w:r w:rsidRPr="672C53B4">
        <w:rPr>
          <w:rFonts w:ascii="Times New Roman" w:hAnsi="Times New Roman"/>
          <w:sz w:val="24"/>
          <w:szCs w:val="24"/>
        </w:rPr>
        <w:t xml:space="preserve">při vycházkách učí děti chodit ve dvojici, aby maximálně zajistila jejich bezpečnou chůzi; chodí po chodníku, vyhýbají se frekventovaným komunikacím, učitelky vždy dbají na bezpečný přechod vozovky,   </w:t>
      </w:r>
    </w:p>
    <w:p w14:paraId="26B77E3C"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1.4</w:t>
      </w:r>
      <w:r w:rsidRPr="672C53B4">
        <w:rPr>
          <w:rFonts w:ascii="Times New Roman" w:hAnsi="Times New Roman" w:cs="Times New Roman"/>
          <w:sz w:val="24"/>
          <w:szCs w:val="24"/>
        </w:rPr>
        <w:t xml:space="preserve"> Opatření při spo</w:t>
      </w:r>
      <w:r w:rsidR="00B05C51" w:rsidRPr="672C53B4">
        <w:rPr>
          <w:rFonts w:ascii="Times New Roman" w:hAnsi="Times New Roman" w:cs="Times New Roman"/>
          <w:sz w:val="24"/>
          <w:szCs w:val="24"/>
        </w:rPr>
        <w:t>rtovních či kulturních akcích</w:t>
      </w:r>
    </w:p>
    <w:p w14:paraId="26B77E3D" w14:textId="77777777" w:rsidR="00E962D9" w:rsidRPr="00B05C51" w:rsidRDefault="00E962D9" w:rsidP="672C53B4">
      <w:pPr>
        <w:pStyle w:val="Odstavecseseznamem"/>
        <w:numPr>
          <w:ilvl w:val="0"/>
          <w:numId w:val="19"/>
        </w:numPr>
        <w:jc w:val="both"/>
        <w:rPr>
          <w:rFonts w:ascii="Times New Roman" w:hAnsi="Times New Roman"/>
          <w:sz w:val="24"/>
          <w:szCs w:val="24"/>
        </w:rPr>
      </w:pPr>
      <w:r w:rsidRPr="672C53B4">
        <w:rPr>
          <w:rFonts w:ascii="Times New Roman" w:hAnsi="Times New Roman"/>
          <w:sz w:val="24"/>
          <w:szCs w:val="24"/>
        </w:rPr>
        <w:lastRenderedPageBreak/>
        <w:t xml:space="preserve">vedoucí učitelka MŠ rozhoduje na základě náročnosti akce a počtu dětí o určení další způsobilé osoby k zajištění bezpečnosti dětí, popř. stanoví hlavního vedoucího akce, který je povinen poučit děti o zvláštních situacích, o pravidlech jednání, o dopravních předpisech apod. </w:t>
      </w:r>
    </w:p>
    <w:p w14:paraId="26B77E3E" w14:textId="77777777" w:rsidR="00B05C51" w:rsidRDefault="00B05C51"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1.5</w:t>
      </w:r>
      <w:r w:rsidRPr="672C53B4">
        <w:rPr>
          <w:rFonts w:ascii="Times New Roman" w:hAnsi="Times New Roman" w:cs="Times New Roman"/>
          <w:sz w:val="24"/>
          <w:szCs w:val="24"/>
        </w:rPr>
        <w:t xml:space="preserve"> Opatření při úrazech </w:t>
      </w:r>
    </w:p>
    <w:p w14:paraId="26B77E3F" w14:textId="77777777" w:rsidR="00B05C51" w:rsidRDefault="00E962D9" w:rsidP="672C53B4">
      <w:pPr>
        <w:pStyle w:val="Odstavecseseznamem"/>
        <w:numPr>
          <w:ilvl w:val="0"/>
          <w:numId w:val="19"/>
        </w:numPr>
        <w:jc w:val="both"/>
        <w:rPr>
          <w:rFonts w:ascii="Times New Roman" w:hAnsi="Times New Roman"/>
          <w:sz w:val="24"/>
          <w:szCs w:val="24"/>
        </w:rPr>
      </w:pPr>
      <w:r w:rsidRPr="672C53B4">
        <w:rPr>
          <w:rFonts w:ascii="Times New Roman" w:hAnsi="Times New Roman"/>
          <w:sz w:val="24"/>
          <w:szCs w:val="24"/>
        </w:rPr>
        <w:t>všichni zaměstnanci MŠ jsou povinni okamžitě poskytnout první pomoc při jakémkoliv úrazu, v případě potřeby zavolají lékařskou pomoc; zároveň jsou povinni bezodkladně informovat ředitele školy a zákonné zástupce dítěte a každý, i drobný úraz bude zaznamenán do Knihy úrazů; kde bylo nutné lékařské ošetření a následuje poúrazová absence nebo zákonní zástupci požadují odškodnění, je nutné do dvou dn</w:t>
      </w:r>
      <w:r w:rsidR="00B05C51" w:rsidRPr="672C53B4">
        <w:rPr>
          <w:rFonts w:ascii="Times New Roman" w:hAnsi="Times New Roman"/>
          <w:sz w:val="24"/>
          <w:szCs w:val="24"/>
        </w:rPr>
        <w:t xml:space="preserve">ů vyplnit „Protokol o úrazu“, </w:t>
      </w:r>
    </w:p>
    <w:p w14:paraId="6CF67CD8" w14:textId="5AC115CE" w:rsidR="00DB5DE5" w:rsidRPr="00DD600C" w:rsidRDefault="00E962D9" w:rsidP="672C53B4">
      <w:pPr>
        <w:pStyle w:val="Odstavecseseznamem"/>
        <w:numPr>
          <w:ilvl w:val="0"/>
          <w:numId w:val="19"/>
        </w:numPr>
        <w:jc w:val="both"/>
        <w:rPr>
          <w:rFonts w:ascii="Times New Roman" w:hAnsi="Times New Roman"/>
          <w:sz w:val="24"/>
          <w:szCs w:val="24"/>
        </w:rPr>
      </w:pPr>
      <w:r w:rsidRPr="672C53B4">
        <w:rPr>
          <w:rFonts w:ascii="Times New Roman" w:hAnsi="Times New Roman"/>
          <w:sz w:val="24"/>
          <w:szCs w:val="24"/>
        </w:rPr>
        <w:t xml:space="preserve">děti v MŠ jsou pojištěné proti úrazům v době pobytu dítěte v MŠ a při akcích organizovaných MŠ  </w:t>
      </w:r>
    </w:p>
    <w:p w14:paraId="7375A6FA" w14:textId="46B03B74" w:rsidR="672C53B4" w:rsidRDefault="672C53B4" w:rsidP="672C53B4">
      <w:pPr>
        <w:jc w:val="both"/>
        <w:rPr>
          <w:rFonts w:ascii="Times New Roman" w:hAnsi="Times New Roman" w:cs="Times New Roman"/>
          <w:b/>
          <w:bCs/>
          <w:sz w:val="24"/>
          <w:szCs w:val="24"/>
        </w:rPr>
      </w:pPr>
    </w:p>
    <w:p w14:paraId="26B77E42" w14:textId="4FB85089" w:rsidR="00E962D9" w:rsidRPr="00DB5DE5"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2. Ochrana před sociálně patologickými jevy a před projevy diskrimi</w:t>
      </w:r>
      <w:r w:rsidR="000F435B" w:rsidRPr="672C53B4">
        <w:rPr>
          <w:rFonts w:ascii="Times New Roman" w:hAnsi="Times New Roman" w:cs="Times New Roman"/>
          <w:b/>
          <w:bCs/>
          <w:sz w:val="24"/>
          <w:szCs w:val="24"/>
        </w:rPr>
        <w:t xml:space="preserve">nace, nepřátelství nebo násilí </w:t>
      </w:r>
      <w:r w:rsidRPr="672C53B4">
        <w:rPr>
          <w:rFonts w:ascii="Times New Roman" w:hAnsi="Times New Roman" w:cs="Times New Roman"/>
          <w:b/>
          <w:bCs/>
          <w:sz w:val="24"/>
          <w:szCs w:val="24"/>
        </w:rPr>
        <w:t xml:space="preserve"> </w:t>
      </w:r>
    </w:p>
    <w:p w14:paraId="26B77E43"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2.1</w:t>
      </w:r>
      <w:r w:rsidRPr="672C53B4">
        <w:rPr>
          <w:rFonts w:ascii="Times New Roman" w:hAnsi="Times New Roman" w:cs="Times New Roman"/>
          <w:sz w:val="24"/>
          <w:szCs w:val="24"/>
        </w:rPr>
        <w:t xml:space="preserve"> V rámci ŠVP jsou děti nenásilnou formou a přiměřeně k jejich věkovým zvláštnostem seznamovány s nebezpečím drogové závislosti, alkoholismu, kouření, virtuální závislosti (PC, televize, mobil), patologického hráčství (gamblerství), vandalismu, rasismu, šikany, kriminality a jiných forem násilného chování a jsou jim vysvětlována a ukazována pozitiva zdravého životního stylu. </w:t>
      </w:r>
    </w:p>
    <w:p w14:paraId="26B77E44"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2.2</w:t>
      </w:r>
      <w:r w:rsidRPr="672C53B4">
        <w:rPr>
          <w:rFonts w:ascii="Times New Roman" w:hAnsi="Times New Roman" w:cs="Times New Roman"/>
          <w:sz w:val="24"/>
          <w:szCs w:val="24"/>
        </w:rPr>
        <w:t xml:space="preserve"> Důležitým prvkem prevence v této oblasti je vytvoření příznivého sociálního klimatu mezi dětmi navzájem, prosociálního chování mezi dětmi a učitelkami, mezi učitelkami a zákonnými zástupci a zejména pozitivního klimatu v rodině. </w:t>
      </w:r>
    </w:p>
    <w:p w14:paraId="14BC9E2F" w14:textId="006777A7" w:rsidR="000A25BD" w:rsidRPr="00DB5DE5" w:rsidRDefault="00E962D9" w:rsidP="672C53B4">
      <w:pPr>
        <w:jc w:val="both"/>
        <w:rPr>
          <w:rFonts w:ascii="Times New Roman" w:hAnsi="Times New Roman" w:cs="Times New Roman"/>
          <w:sz w:val="24"/>
          <w:szCs w:val="24"/>
        </w:rPr>
      </w:pPr>
      <w:r w:rsidRPr="6F0D35FC">
        <w:rPr>
          <w:rFonts w:ascii="Times New Roman" w:hAnsi="Times New Roman" w:cs="Times New Roman"/>
          <w:b/>
          <w:bCs/>
          <w:sz w:val="24"/>
          <w:szCs w:val="24"/>
        </w:rPr>
        <w:t>2.3</w:t>
      </w:r>
      <w:r w:rsidRPr="6F0D35FC">
        <w:rPr>
          <w:rFonts w:ascii="Times New Roman" w:hAnsi="Times New Roman" w:cs="Times New Roman"/>
          <w:sz w:val="24"/>
          <w:szCs w:val="24"/>
        </w:rPr>
        <w:t xml:space="preserve"> MŠ je povinna oznámit orgánu sociálně-právní ochrany dítěte obce s rozšířenou působností skutečnosti, které nasvědčují tomu, že je</w:t>
      </w:r>
      <w:r w:rsidR="00B05C51" w:rsidRPr="6F0D35FC">
        <w:rPr>
          <w:rFonts w:ascii="Times New Roman" w:hAnsi="Times New Roman" w:cs="Times New Roman"/>
          <w:sz w:val="24"/>
          <w:szCs w:val="24"/>
        </w:rPr>
        <w:t xml:space="preserve"> dítě týráno nebo zanedbáváno. </w:t>
      </w:r>
      <w:r w:rsidRPr="6F0D35FC">
        <w:rPr>
          <w:rFonts w:ascii="Times New Roman" w:hAnsi="Times New Roman" w:cs="Times New Roman"/>
          <w:sz w:val="24"/>
          <w:szCs w:val="24"/>
        </w:rPr>
        <w:t xml:space="preserve"> </w:t>
      </w:r>
    </w:p>
    <w:p w14:paraId="028AF7D4" w14:textId="476287EB" w:rsidR="6F0D35FC" w:rsidRDefault="6F0D35FC" w:rsidP="6F0D35FC">
      <w:pPr>
        <w:jc w:val="both"/>
        <w:rPr>
          <w:rFonts w:ascii="Times New Roman" w:hAnsi="Times New Roman" w:cs="Times New Roman"/>
          <w:b/>
          <w:bCs/>
          <w:sz w:val="24"/>
          <w:szCs w:val="24"/>
          <w:u w:val="single"/>
        </w:rPr>
      </w:pPr>
    </w:p>
    <w:p w14:paraId="736D9E97" w14:textId="13D2F512" w:rsidR="6F0D35FC" w:rsidRDefault="6F0D35FC" w:rsidP="6F0D35FC">
      <w:pPr>
        <w:jc w:val="both"/>
        <w:rPr>
          <w:rFonts w:ascii="Times New Roman" w:hAnsi="Times New Roman" w:cs="Times New Roman"/>
          <w:b/>
          <w:bCs/>
          <w:sz w:val="24"/>
          <w:szCs w:val="24"/>
          <w:u w:val="single"/>
        </w:rPr>
      </w:pPr>
    </w:p>
    <w:p w14:paraId="26B77E46" w14:textId="6E963D5A" w:rsidR="00E962D9" w:rsidRPr="000F435B" w:rsidRDefault="00E962D9" w:rsidP="672C53B4">
      <w:pPr>
        <w:jc w:val="both"/>
        <w:rPr>
          <w:rFonts w:ascii="Times New Roman" w:hAnsi="Times New Roman" w:cs="Times New Roman"/>
          <w:b/>
          <w:bCs/>
          <w:sz w:val="24"/>
          <w:szCs w:val="24"/>
          <w:u w:val="single"/>
        </w:rPr>
      </w:pPr>
      <w:r w:rsidRPr="672C53B4">
        <w:rPr>
          <w:rFonts w:ascii="Times New Roman" w:hAnsi="Times New Roman" w:cs="Times New Roman"/>
          <w:b/>
          <w:bCs/>
          <w:sz w:val="24"/>
          <w:szCs w:val="24"/>
          <w:u w:val="single"/>
        </w:rPr>
        <w:t>V. Po</w:t>
      </w:r>
      <w:r w:rsidR="00B05C51" w:rsidRPr="672C53B4">
        <w:rPr>
          <w:rFonts w:ascii="Times New Roman" w:hAnsi="Times New Roman" w:cs="Times New Roman"/>
          <w:b/>
          <w:bCs/>
          <w:sz w:val="24"/>
          <w:szCs w:val="24"/>
          <w:u w:val="single"/>
        </w:rPr>
        <w:t xml:space="preserve">dmínky zacházení s majetkem MŠ </w:t>
      </w:r>
      <w:r w:rsidRPr="672C53B4">
        <w:rPr>
          <w:rFonts w:ascii="Times New Roman" w:hAnsi="Times New Roman" w:cs="Times New Roman"/>
          <w:sz w:val="24"/>
          <w:szCs w:val="24"/>
          <w:u w:val="single"/>
        </w:rPr>
        <w:t xml:space="preserve"> </w:t>
      </w:r>
    </w:p>
    <w:p w14:paraId="26B77E47"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5.1</w:t>
      </w:r>
      <w:r w:rsidRPr="672C53B4">
        <w:rPr>
          <w:rFonts w:ascii="Times New Roman" w:hAnsi="Times New Roman" w:cs="Times New Roman"/>
          <w:sz w:val="24"/>
          <w:szCs w:val="24"/>
        </w:rPr>
        <w:t xml:space="preserve"> Děti jsou pedagogy a zaměstnanci školy vedeny k ochraně majetku MŠ. V případě poškozování bude tato záležitost projednaná se zákonnými zástupci dítěte. Zákonní zástupci po převzetí dítěte od učitelky plně zodpovídají za bezpečnost svého dítěte, pobývají v MŠ jen po dobu nezbytně nutnou a chovají se tak, aby nepoškozovali majetek. V případě, že zjistí jeho poškození, neprodleně nahlásí tuto skutečnost pracovníkovi MŠ. </w:t>
      </w:r>
    </w:p>
    <w:p w14:paraId="26B77E48" w14:textId="77777777"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5.2</w:t>
      </w:r>
      <w:r w:rsidRPr="672C53B4">
        <w:rPr>
          <w:rFonts w:ascii="Times New Roman" w:hAnsi="Times New Roman" w:cs="Times New Roman"/>
          <w:sz w:val="24"/>
          <w:szCs w:val="24"/>
        </w:rPr>
        <w:t xml:space="preserve"> MŠ neodpovídá za hračky a drahé předměty,</w:t>
      </w:r>
      <w:r w:rsidR="00B05C51" w:rsidRPr="672C53B4">
        <w:rPr>
          <w:rFonts w:ascii="Times New Roman" w:hAnsi="Times New Roman" w:cs="Times New Roman"/>
          <w:sz w:val="24"/>
          <w:szCs w:val="24"/>
        </w:rPr>
        <w:t xml:space="preserve"> které si děti přinesou do MŠ. </w:t>
      </w:r>
      <w:r w:rsidRPr="672C53B4">
        <w:rPr>
          <w:rFonts w:ascii="Times New Roman" w:hAnsi="Times New Roman" w:cs="Times New Roman"/>
          <w:sz w:val="24"/>
          <w:szCs w:val="24"/>
        </w:rPr>
        <w:t xml:space="preserve"> </w:t>
      </w:r>
    </w:p>
    <w:p w14:paraId="26B77E49" w14:textId="77777777" w:rsidR="00E962D9" w:rsidRPr="00B05C51" w:rsidRDefault="00B05C51"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VI. Organizace stravování v MŠ </w:t>
      </w:r>
      <w:r w:rsidR="00E962D9" w:rsidRPr="672C53B4">
        <w:rPr>
          <w:rFonts w:ascii="Times New Roman" w:hAnsi="Times New Roman" w:cs="Times New Roman"/>
          <w:sz w:val="24"/>
          <w:szCs w:val="24"/>
        </w:rPr>
        <w:t xml:space="preserve"> </w:t>
      </w:r>
    </w:p>
    <w:p w14:paraId="26B77E4A" w14:textId="77777777" w:rsidR="00E962D9" w:rsidRPr="00DB5DE5" w:rsidRDefault="00E962D9"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1</w:t>
      </w:r>
      <w:r w:rsidR="00B05C51" w:rsidRPr="672C53B4">
        <w:rPr>
          <w:rFonts w:ascii="Times New Roman" w:hAnsi="Times New Roman" w:cs="Times New Roman"/>
          <w:b/>
          <w:bCs/>
          <w:sz w:val="24"/>
          <w:szCs w:val="24"/>
        </w:rPr>
        <w:t xml:space="preserve">. Zajištění stravování </w:t>
      </w:r>
      <w:r w:rsidRPr="672C53B4">
        <w:rPr>
          <w:rFonts w:ascii="Times New Roman" w:hAnsi="Times New Roman" w:cs="Times New Roman"/>
          <w:b/>
          <w:bCs/>
          <w:sz w:val="24"/>
          <w:szCs w:val="24"/>
        </w:rPr>
        <w:t xml:space="preserve"> </w:t>
      </w:r>
    </w:p>
    <w:p w14:paraId="26B77E4B"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1.1</w:t>
      </w:r>
      <w:r w:rsidRPr="672C53B4">
        <w:rPr>
          <w:rFonts w:ascii="Times New Roman" w:hAnsi="Times New Roman" w:cs="Times New Roman"/>
          <w:sz w:val="24"/>
          <w:szCs w:val="24"/>
        </w:rPr>
        <w:t xml:space="preserve"> Stravování dětí v MŠ zajišťuje školní jídelna, která sídlí ve stejné budově jako MŠ. Strava je ze ŠJ, která sídlí v přízemí, dopravována do MŠ výtahem. Výdej dětem zajišťují učitelky a školnice MŠ.</w:t>
      </w:r>
    </w:p>
    <w:p w14:paraId="26B77E4C" w14:textId="77777777" w:rsidR="00E962D9" w:rsidRPr="00DB5DE5" w:rsidRDefault="00B05C51" w:rsidP="672C53B4">
      <w:pPr>
        <w:jc w:val="both"/>
        <w:rPr>
          <w:rFonts w:ascii="Times New Roman" w:hAnsi="Times New Roman" w:cs="Times New Roman"/>
          <w:b/>
          <w:bCs/>
          <w:sz w:val="24"/>
          <w:szCs w:val="24"/>
        </w:rPr>
      </w:pPr>
      <w:r w:rsidRPr="672C53B4">
        <w:rPr>
          <w:rFonts w:ascii="Times New Roman" w:hAnsi="Times New Roman" w:cs="Times New Roman"/>
          <w:b/>
          <w:bCs/>
          <w:sz w:val="24"/>
          <w:szCs w:val="24"/>
        </w:rPr>
        <w:t xml:space="preserve">2. Platba a odhlašování obědů </w:t>
      </w:r>
      <w:r w:rsidR="00E962D9" w:rsidRPr="672C53B4">
        <w:rPr>
          <w:rFonts w:ascii="Times New Roman" w:hAnsi="Times New Roman" w:cs="Times New Roman"/>
          <w:b/>
          <w:bCs/>
          <w:sz w:val="24"/>
          <w:szCs w:val="24"/>
        </w:rPr>
        <w:t xml:space="preserve"> </w:t>
      </w:r>
    </w:p>
    <w:p w14:paraId="26B77E4D" w14:textId="77777777" w:rsid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lastRenderedPageBreak/>
        <w:t>2.1</w:t>
      </w:r>
      <w:r w:rsidRPr="672C53B4">
        <w:rPr>
          <w:rFonts w:ascii="Times New Roman" w:hAnsi="Times New Roman" w:cs="Times New Roman"/>
          <w:sz w:val="24"/>
          <w:szCs w:val="24"/>
        </w:rPr>
        <w:t xml:space="preserve"> Stravné se platí u vedoucí školní jídelny a přihlašuje a odhlašuje se vždy minimálně jeden den předem do 12. hodiny u učitelek MŠ. </w:t>
      </w:r>
    </w:p>
    <w:p w14:paraId="26B77E4E" w14:textId="77777777" w:rsid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2.2</w:t>
      </w:r>
      <w:r w:rsidRPr="672C53B4">
        <w:rPr>
          <w:rFonts w:ascii="Times New Roman" w:hAnsi="Times New Roman" w:cs="Times New Roman"/>
          <w:sz w:val="24"/>
          <w:szCs w:val="24"/>
        </w:rPr>
        <w:t xml:space="preserve"> Není-li dítě odhlášeno a je nemocné</w:t>
      </w:r>
      <w:r w:rsidR="000F435B" w:rsidRPr="672C53B4">
        <w:rPr>
          <w:rFonts w:ascii="Times New Roman" w:hAnsi="Times New Roman" w:cs="Times New Roman"/>
          <w:sz w:val="24"/>
          <w:szCs w:val="24"/>
        </w:rPr>
        <w:t>, mohou si zákonní zástupci doto</w:t>
      </w:r>
      <w:r w:rsidRPr="672C53B4">
        <w:rPr>
          <w:rFonts w:ascii="Times New Roman" w:hAnsi="Times New Roman" w:cs="Times New Roman"/>
          <w:sz w:val="24"/>
          <w:szCs w:val="24"/>
        </w:rPr>
        <w:t xml:space="preserve">vanou stravu za 1. den vyzvednout do vlastních nádob od 11,00 - 11,30 h ve ŠJ. Nevyzvednutá strava propadá. </w:t>
      </w:r>
    </w:p>
    <w:p w14:paraId="26B77E4F" w14:textId="718864D5" w:rsid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2.3</w:t>
      </w:r>
      <w:r w:rsidRPr="672C53B4">
        <w:rPr>
          <w:rFonts w:ascii="Times New Roman" w:hAnsi="Times New Roman" w:cs="Times New Roman"/>
          <w:sz w:val="24"/>
          <w:szCs w:val="24"/>
        </w:rPr>
        <w:t xml:space="preserve"> Pokud zákonný zástupce neodhlásí dotované obědy dítěte v době jeho nemoci či z jiných důvodů jeho nepřítomnosti v MŠ a dítě i nadále zůstává ve stavu strávníků, cena jeho oběda již není dotovaná a zákonný zástupce musí d</w:t>
      </w:r>
      <w:r w:rsidR="005130F1" w:rsidRPr="672C53B4">
        <w:rPr>
          <w:rFonts w:ascii="Times New Roman" w:hAnsi="Times New Roman" w:cs="Times New Roman"/>
          <w:sz w:val="24"/>
          <w:szCs w:val="24"/>
        </w:rPr>
        <w:t>oplatit jeho plnou cenu, tj. 50 Kč pro děti do 6 let a 50</w:t>
      </w:r>
      <w:r w:rsidRPr="672C53B4">
        <w:rPr>
          <w:rFonts w:ascii="Times New Roman" w:hAnsi="Times New Roman" w:cs="Times New Roman"/>
          <w:sz w:val="24"/>
          <w:szCs w:val="24"/>
        </w:rPr>
        <w:t xml:space="preserve"> Kč pro děti sedmileté. </w:t>
      </w:r>
    </w:p>
    <w:p w14:paraId="26B77E50" w14:textId="01806345" w:rsid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2.4</w:t>
      </w:r>
      <w:r w:rsidRPr="672C53B4">
        <w:rPr>
          <w:rFonts w:ascii="Times New Roman" w:hAnsi="Times New Roman" w:cs="Times New Roman"/>
          <w:sz w:val="24"/>
          <w:szCs w:val="24"/>
        </w:rPr>
        <w:t xml:space="preserve"> Pokud bude chtít zákonný zástupce odebírat obědy i v době nepřítomnosti dítěte v MŠ, je to možné za jeho </w:t>
      </w:r>
      <w:r w:rsidR="002013AC" w:rsidRPr="672C53B4">
        <w:rPr>
          <w:rFonts w:ascii="Times New Roman" w:hAnsi="Times New Roman" w:cs="Times New Roman"/>
          <w:sz w:val="24"/>
          <w:szCs w:val="24"/>
        </w:rPr>
        <w:t>plnou cenu, tedy za 78 Kč</w:t>
      </w:r>
      <w:r w:rsidR="005130F1" w:rsidRPr="672C53B4">
        <w:rPr>
          <w:rFonts w:ascii="Times New Roman" w:hAnsi="Times New Roman" w:cs="Times New Roman"/>
          <w:sz w:val="24"/>
          <w:szCs w:val="24"/>
        </w:rPr>
        <w:t xml:space="preserve"> </w:t>
      </w:r>
      <w:r w:rsidR="002013AC" w:rsidRPr="672C53B4">
        <w:rPr>
          <w:rFonts w:ascii="Times New Roman" w:hAnsi="Times New Roman" w:cs="Times New Roman"/>
          <w:sz w:val="24"/>
          <w:szCs w:val="24"/>
        </w:rPr>
        <w:t>pro děti do 6 let a 86</w:t>
      </w:r>
      <w:r w:rsidR="005130F1" w:rsidRPr="672C53B4">
        <w:rPr>
          <w:rFonts w:ascii="Times New Roman" w:hAnsi="Times New Roman" w:cs="Times New Roman"/>
          <w:sz w:val="24"/>
          <w:szCs w:val="24"/>
        </w:rPr>
        <w:t xml:space="preserve"> Kč pro děti sedmileté.  </w:t>
      </w:r>
    </w:p>
    <w:p w14:paraId="26B77E51" w14:textId="77777777"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2.5</w:t>
      </w:r>
      <w:r w:rsidRPr="672C53B4">
        <w:rPr>
          <w:rFonts w:ascii="Times New Roman" w:hAnsi="Times New Roman" w:cs="Times New Roman"/>
          <w:sz w:val="24"/>
          <w:szCs w:val="24"/>
        </w:rPr>
        <w:t xml:space="preserve"> Zákonní zástupci dodržují při úhradě úplaty stravného podmínky stanovené ve směrnici o úhradě stravného. </w:t>
      </w:r>
    </w:p>
    <w:p w14:paraId="7646E9FE" w14:textId="65871868" w:rsidR="005130F1" w:rsidRDefault="000F435B"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 </w:t>
      </w:r>
    </w:p>
    <w:p w14:paraId="26B77E52" w14:textId="63134B91" w:rsidR="00E962D9" w:rsidRPr="000F435B"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 xml:space="preserve">VII. Stanovení podmínek pro úhradu úplaty za předškolní vzdělávání </w:t>
      </w:r>
    </w:p>
    <w:p w14:paraId="26B77E53" w14:textId="65EA6286" w:rsidR="00E962D9" w:rsidRPr="00DB5DE5" w:rsidRDefault="00E962D9" w:rsidP="672C53B4">
      <w:pPr>
        <w:jc w:val="both"/>
        <w:rPr>
          <w:rFonts w:ascii="Times New Roman" w:hAnsi="Times New Roman" w:cs="Times New Roman"/>
          <w:b/>
          <w:bCs/>
          <w:sz w:val="24"/>
          <w:szCs w:val="24"/>
        </w:rPr>
      </w:pPr>
      <w:r w:rsidRPr="6F0D35FC">
        <w:rPr>
          <w:rFonts w:ascii="Times New Roman" w:hAnsi="Times New Roman" w:cs="Times New Roman"/>
          <w:b/>
          <w:bCs/>
          <w:sz w:val="24"/>
          <w:szCs w:val="24"/>
        </w:rPr>
        <w:t>1. Úhrada ú</w:t>
      </w:r>
      <w:r w:rsidR="00B05C51" w:rsidRPr="6F0D35FC">
        <w:rPr>
          <w:rFonts w:ascii="Times New Roman" w:hAnsi="Times New Roman" w:cs="Times New Roman"/>
          <w:b/>
          <w:bCs/>
          <w:sz w:val="24"/>
          <w:szCs w:val="24"/>
        </w:rPr>
        <w:t xml:space="preserve">platy za předškolní vzdělávání </w:t>
      </w:r>
      <w:r w:rsidRPr="6F0D35FC">
        <w:rPr>
          <w:rFonts w:ascii="Times New Roman" w:hAnsi="Times New Roman" w:cs="Times New Roman"/>
          <w:b/>
          <w:bCs/>
          <w:sz w:val="24"/>
          <w:szCs w:val="24"/>
        </w:rPr>
        <w:t xml:space="preserve"> </w:t>
      </w:r>
    </w:p>
    <w:p w14:paraId="26B77E54" w14:textId="77777777" w:rsidR="00B05C51"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1.1</w:t>
      </w:r>
      <w:r w:rsidRPr="672C53B4">
        <w:rPr>
          <w:rFonts w:ascii="Times New Roman" w:hAnsi="Times New Roman" w:cs="Times New Roman"/>
          <w:sz w:val="24"/>
          <w:szCs w:val="24"/>
        </w:rPr>
        <w:t xml:space="preserve"> Zákonní zástupci dodržují při úhradě úplaty za předškolní vzdělávání podmínky stanovené ve směrnici o úplatě MŠ. </w:t>
      </w:r>
    </w:p>
    <w:p w14:paraId="1B188BE8" w14:textId="252D85D8" w:rsidR="000A25BD" w:rsidRDefault="00E962D9" w:rsidP="672C53B4">
      <w:pPr>
        <w:jc w:val="both"/>
        <w:rPr>
          <w:rFonts w:ascii="Times New Roman" w:hAnsi="Times New Roman" w:cs="Times New Roman"/>
          <w:sz w:val="24"/>
          <w:szCs w:val="24"/>
        </w:rPr>
      </w:pPr>
      <w:r w:rsidRPr="672C53B4">
        <w:rPr>
          <w:rFonts w:ascii="Times New Roman" w:hAnsi="Times New Roman" w:cs="Times New Roman"/>
          <w:b/>
          <w:bCs/>
          <w:sz w:val="24"/>
          <w:szCs w:val="24"/>
        </w:rPr>
        <w:t>1.2</w:t>
      </w:r>
      <w:r w:rsidRPr="672C53B4">
        <w:rPr>
          <w:rFonts w:ascii="Times New Roman" w:hAnsi="Times New Roman" w:cs="Times New Roman"/>
          <w:sz w:val="24"/>
          <w:szCs w:val="24"/>
        </w:rPr>
        <w:t xml:space="preserve"> Úplata za předškolní vzdělávání je stanovena na </w:t>
      </w:r>
      <w:r w:rsidR="000A25BD" w:rsidRPr="672C53B4">
        <w:rPr>
          <w:rFonts w:ascii="Times New Roman" w:hAnsi="Times New Roman" w:cs="Times New Roman"/>
          <w:b/>
          <w:bCs/>
          <w:sz w:val="24"/>
          <w:szCs w:val="24"/>
        </w:rPr>
        <w:t>4</w:t>
      </w:r>
      <w:r w:rsidRPr="672C53B4">
        <w:rPr>
          <w:rFonts w:ascii="Times New Roman" w:hAnsi="Times New Roman" w:cs="Times New Roman"/>
          <w:b/>
          <w:bCs/>
          <w:sz w:val="24"/>
          <w:szCs w:val="24"/>
        </w:rPr>
        <w:t>00,- Kč měsíčně</w:t>
      </w:r>
      <w:r w:rsidRPr="672C53B4">
        <w:rPr>
          <w:rFonts w:ascii="Times New Roman" w:hAnsi="Times New Roman" w:cs="Times New Roman"/>
          <w:sz w:val="24"/>
          <w:szCs w:val="24"/>
        </w:rPr>
        <w:t xml:space="preserve"> na období školního roku. Děti plnící povinné PV mají předškolní výchovu bezplatnou. </w:t>
      </w:r>
    </w:p>
    <w:p w14:paraId="5E746D0F" w14:textId="77777777" w:rsidR="00DD600C" w:rsidRPr="00DD600C" w:rsidRDefault="00DD600C" w:rsidP="672C53B4">
      <w:pPr>
        <w:jc w:val="both"/>
        <w:rPr>
          <w:rFonts w:ascii="Times New Roman" w:hAnsi="Times New Roman" w:cs="Times New Roman"/>
          <w:sz w:val="24"/>
          <w:szCs w:val="24"/>
        </w:rPr>
      </w:pPr>
    </w:p>
    <w:p w14:paraId="26B77E58" w14:textId="555438EC" w:rsidR="00B05C51" w:rsidRPr="00FC09ED" w:rsidRDefault="00E962D9" w:rsidP="672C53B4">
      <w:pPr>
        <w:jc w:val="both"/>
        <w:rPr>
          <w:rFonts w:ascii="Times New Roman" w:hAnsi="Times New Roman" w:cs="Times New Roman"/>
          <w:b/>
          <w:bCs/>
          <w:sz w:val="24"/>
          <w:szCs w:val="24"/>
          <w:u w:val="single"/>
        </w:rPr>
      </w:pPr>
      <w:r w:rsidRPr="672C53B4">
        <w:rPr>
          <w:rFonts w:ascii="Times New Roman" w:hAnsi="Times New Roman" w:cs="Times New Roman"/>
          <w:b/>
          <w:bCs/>
          <w:sz w:val="24"/>
          <w:szCs w:val="24"/>
          <w:u w:val="single"/>
        </w:rPr>
        <w:t xml:space="preserve">VIII. Povinnosti a práva pracovníků MŠ </w:t>
      </w:r>
    </w:p>
    <w:p w14:paraId="26B77E59" w14:textId="77777777" w:rsidR="000F435B" w:rsidRDefault="000F435B" w:rsidP="672C53B4">
      <w:pPr>
        <w:jc w:val="both"/>
        <w:rPr>
          <w:rFonts w:ascii="Times New Roman" w:hAnsi="Times New Roman"/>
          <w:sz w:val="24"/>
          <w:szCs w:val="24"/>
        </w:rPr>
      </w:pPr>
      <w:r w:rsidRPr="672C53B4">
        <w:rPr>
          <w:rFonts w:ascii="Times New Roman" w:hAnsi="Times New Roman"/>
          <w:sz w:val="24"/>
          <w:szCs w:val="24"/>
        </w:rPr>
        <w:t xml:space="preserve">8.1 </w:t>
      </w:r>
      <w:r w:rsidR="00E962D9" w:rsidRPr="672C53B4">
        <w:rPr>
          <w:rFonts w:ascii="Times New Roman" w:hAnsi="Times New Roman"/>
          <w:sz w:val="24"/>
          <w:szCs w:val="24"/>
        </w:rPr>
        <w:t>Peda</w:t>
      </w:r>
      <w:r w:rsidR="00B05C51" w:rsidRPr="672C53B4">
        <w:rPr>
          <w:rFonts w:ascii="Times New Roman" w:hAnsi="Times New Roman"/>
          <w:sz w:val="24"/>
          <w:szCs w:val="24"/>
        </w:rPr>
        <w:t xml:space="preserve">gogický pracovník je povinen: </w:t>
      </w:r>
    </w:p>
    <w:p w14:paraId="26B77E5A" w14:textId="77777777" w:rsidR="00B05C51" w:rsidRPr="000F435B" w:rsidRDefault="00E962D9" w:rsidP="672C53B4">
      <w:pPr>
        <w:pStyle w:val="Odstavecseseznamem"/>
        <w:numPr>
          <w:ilvl w:val="0"/>
          <w:numId w:val="24"/>
        </w:numPr>
        <w:jc w:val="both"/>
        <w:rPr>
          <w:rFonts w:ascii="Times New Roman" w:hAnsi="Times New Roman"/>
          <w:sz w:val="24"/>
          <w:szCs w:val="24"/>
        </w:rPr>
      </w:pPr>
      <w:r w:rsidRPr="672C53B4">
        <w:rPr>
          <w:rFonts w:ascii="Times New Roman" w:hAnsi="Times New Roman"/>
          <w:sz w:val="24"/>
          <w:szCs w:val="24"/>
        </w:rPr>
        <w:t xml:space="preserve">plnit povinnosti vyplývající z vyhlášky č. 263/2007 Sb., kterou se stanoví pracovní řád pro zaměstnance škol a školských zařízení zřízených MŠMT, krajem, obcí nebo dobrovolným svazkem obcí a v souladu </w:t>
      </w:r>
      <w:r w:rsidR="00B05C51" w:rsidRPr="672C53B4">
        <w:rPr>
          <w:rFonts w:ascii="Times New Roman" w:hAnsi="Times New Roman"/>
          <w:sz w:val="24"/>
          <w:szCs w:val="24"/>
        </w:rPr>
        <w:t xml:space="preserve">se zásadami a cíli vzdělávání </w:t>
      </w:r>
    </w:p>
    <w:p w14:paraId="26B77E5B" w14:textId="77777777" w:rsidR="00B05C51"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 xml:space="preserve">chránit a respektovat práva dítěte, chránit bezpečí a zdraví dítěte a předcházet všem formám rizikového chování v MŠ </w:t>
      </w:r>
    </w:p>
    <w:p w14:paraId="26B77E5C" w14:textId="77777777" w:rsidR="00B05C51"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 xml:space="preserve"> svým přístupem k výchově a vzdělávání vytvářet pozitivní a bezpečné klima ve školním pros</w:t>
      </w:r>
      <w:r w:rsidR="00B05C51" w:rsidRPr="672C53B4">
        <w:rPr>
          <w:rFonts w:ascii="Times New Roman" w:hAnsi="Times New Roman"/>
          <w:sz w:val="24"/>
          <w:szCs w:val="24"/>
        </w:rPr>
        <w:t xml:space="preserve">tředí a podporovat jeho rozvoj </w:t>
      </w:r>
    </w:p>
    <w:p w14:paraId="26B77E5D" w14:textId="77777777" w:rsidR="00B05C51"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 xml:space="preserve"> zachovávat mlčenlivost a chránit před zneužitím osobní údaje, informace o zdravotním stavu dítěte a výsledky ze školských poradenských zaří</w:t>
      </w:r>
      <w:r w:rsidR="00B05C51" w:rsidRPr="672C53B4">
        <w:rPr>
          <w:rFonts w:ascii="Times New Roman" w:hAnsi="Times New Roman"/>
          <w:sz w:val="24"/>
          <w:szCs w:val="24"/>
        </w:rPr>
        <w:t xml:space="preserve">zení, s nimiž přišel do styku </w:t>
      </w:r>
    </w:p>
    <w:p w14:paraId="26B77E5E" w14:textId="77777777" w:rsidR="00B05C51"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poskytovat dítěti nebo zákonnému zástupci inf</w:t>
      </w:r>
      <w:r w:rsidR="00B05C51" w:rsidRPr="672C53B4">
        <w:rPr>
          <w:rFonts w:ascii="Times New Roman" w:hAnsi="Times New Roman"/>
          <w:sz w:val="24"/>
          <w:szCs w:val="24"/>
        </w:rPr>
        <w:t xml:space="preserve">ormace spojené s výchovou a PV </w:t>
      </w:r>
    </w:p>
    <w:p w14:paraId="26B77E5F" w14:textId="77777777" w:rsidR="00B05C51"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 xml:space="preserve"> řídit se pouče</w:t>
      </w:r>
      <w:r w:rsidR="00B05C51" w:rsidRPr="672C53B4">
        <w:rPr>
          <w:rFonts w:ascii="Times New Roman" w:hAnsi="Times New Roman"/>
          <w:sz w:val="24"/>
          <w:szCs w:val="24"/>
        </w:rPr>
        <w:t xml:space="preserve">ním o BOZP a předpisy PO a CO </w:t>
      </w:r>
    </w:p>
    <w:p w14:paraId="26B77E60" w14:textId="37EC93A0" w:rsidR="000F435B"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nahlásit začátek a konec pracovní neschopnosti nebo ošetřování</w:t>
      </w:r>
      <w:r w:rsidR="00DB5DE5" w:rsidRPr="672C53B4">
        <w:rPr>
          <w:rFonts w:ascii="Times New Roman" w:hAnsi="Times New Roman"/>
          <w:sz w:val="24"/>
          <w:szCs w:val="24"/>
        </w:rPr>
        <w:t xml:space="preserve"> člena rodiny, nahlásit ředitelky</w:t>
      </w:r>
      <w:r w:rsidRPr="672C53B4">
        <w:rPr>
          <w:rFonts w:ascii="Times New Roman" w:hAnsi="Times New Roman"/>
          <w:sz w:val="24"/>
          <w:szCs w:val="24"/>
        </w:rPr>
        <w:t xml:space="preserve"> školy včas žádost o dovolenou, náhradní, studijní či neplacené </w:t>
      </w:r>
      <w:r w:rsidR="000F435B" w:rsidRPr="672C53B4">
        <w:rPr>
          <w:rFonts w:ascii="Times New Roman" w:hAnsi="Times New Roman"/>
          <w:sz w:val="24"/>
          <w:szCs w:val="24"/>
        </w:rPr>
        <w:t xml:space="preserve">volno, popř. překážky v práci </w:t>
      </w:r>
    </w:p>
    <w:p w14:paraId="26B77E61" w14:textId="25024AF0" w:rsidR="000F435B"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ohlašovat neprodleně změny v osobních poměrech (sňatek, rozvod, narození</w:t>
      </w:r>
      <w:r w:rsidR="00A31140" w:rsidRPr="672C53B4">
        <w:rPr>
          <w:rFonts w:ascii="Times New Roman" w:hAnsi="Times New Roman"/>
          <w:sz w:val="24"/>
          <w:szCs w:val="24"/>
        </w:rPr>
        <w:t xml:space="preserve"> dítěte, změna bydliště, .</w:t>
      </w:r>
      <w:r w:rsidR="000F435B" w:rsidRPr="672C53B4">
        <w:rPr>
          <w:rFonts w:ascii="Times New Roman" w:hAnsi="Times New Roman"/>
          <w:sz w:val="24"/>
          <w:szCs w:val="24"/>
        </w:rPr>
        <w:t xml:space="preserve">). </w:t>
      </w:r>
    </w:p>
    <w:p w14:paraId="26B77E62" w14:textId="7C738080" w:rsidR="000F435B"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t xml:space="preserve">převzít výchovně vzdělávací činnosti nad rámec svého úvazku, nejde-li tato zajistit jinak; o zastupování </w:t>
      </w:r>
      <w:r w:rsidR="000F435B" w:rsidRPr="672C53B4">
        <w:rPr>
          <w:rFonts w:ascii="Times New Roman" w:hAnsi="Times New Roman"/>
          <w:sz w:val="24"/>
          <w:szCs w:val="24"/>
        </w:rPr>
        <w:t xml:space="preserve">rozhoduje </w:t>
      </w:r>
      <w:r w:rsidR="00DB5DE5" w:rsidRPr="672C53B4">
        <w:rPr>
          <w:rFonts w:ascii="Times New Roman" w:hAnsi="Times New Roman"/>
          <w:sz w:val="24"/>
          <w:szCs w:val="24"/>
        </w:rPr>
        <w:t>zástupce ředitelky nebo ředitelka školy</w:t>
      </w:r>
    </w:p>
    <w:p w14:paraId="26B77E63" w14:textId="77777777" w:rsidR="00E962D9" w:rsidRPr="00B05C51" w:rsidRDefault="00E962D9" w:rsidP="672C53B4">
      <w:pPr>
        <w:pStyle w:val="Odstavecseseznamem"/>
        <w:numPr>
          <w:ilvl w:val="0"/>
          <w:numId w:val="20"/>
        </w:numPr>
        <w:jc w:val="both"/>
        <w:rPr>
          <w:rFonts w:ascii="Times New Roman" w:hAnsi="Times New Roman"/>
          <w:sz w:val="24"/>
          <w:szCs w:val="24"/>
        </w:rPr>
      </w:pPr>
      <w:r w:rsidRPr="672C53B4">
        <w:rPr>
          <w:rFonts w:ascii="Times New Roman" w:hAnsi="Times New Roman"/>
          <w:sz w:val="24"/>
          <w:szCs w:val="24"/>
        </w:rPr>
        <w:lastRenderedPageBreak/>
        <w:t xml:space="preserve">odpovídat za výsledky výchovně vzdělávací práce a za dodržování ŠVP, pravidelně provádět evaluační činnost a nadále se průběžně vzdělávat </w:t>
      </w:r>
    </w:p>
    <w:p w14:paraId="26B77E64" w14:textId="77777777" w:rsidR="00E962D9" w:rsidRPr="00E962D9" w:rsidRDefault="000F435B" w:rsidP="672C53B4">
      <w:pPr>
        <w:jc w:val="both"/>
        <w:rPr>
          <w:rFonts w:ascii="Times New Roman" w:hAnsi="Times New Roman" w:cs="Times New Roman"/>
          <w:sz w:val="24"/>
          <w:szCs w:val="24"/>
        </w:rPr>
      </w:pPr>
      <w:r w:rsidRPr="672C53B4">
        <w:rPr>
          <w:rFonts w:ascii="Times New Roman" w:hAnsi="Times New Roman" w:cs="Times New Roman"/>
          <w:sz w:val="24"/>
          <w:szCs w:val="24"/>
        </w:rPr>
        <w:t>8.2</w:t>
      </w:r>
      <w:r w:rsidR="00E962D9" w:rsidRPr="672C53B4">
        <w:rPr>
          <w:rFonts w:ascii="Times New Roman" w:hAnsi="Times New Roman" w:cs="Times New Roman"/>
          <w:sz w:val="24"/>
          <w:szCs w:val="24"/>
        </w:rPr>
        <w:t xml:space="preserve"> Pedagogičtí pracovníci mají při výkonu své pedagogické činnosti právo: </w:t>
      </w:r>
    </w:p>
    <w:p w14:paraId="26B77E65" w14:textId="77777777" w:rsidR="000F435B" w:rsidRDefault="00E962D9" w:rsidP="672C53B4">
      <w:pPr>
        <w:pStyle w:val="Odstavecseseznamem"/>
        <w:numPr>
          <w:ilvl w:val="0"/>
          <w:numId w:val="25"/>
        </w:numPr>
        <w:jc w:val="both"/>
        <w:rPr>
          <w:rFonts w:ascii="Times New Roman" w:hAnsi="Times New Roman"/>
          <w:sz w:val="24"/>
          <w:szCs w:val="24"/>
        </w:rPr>
      </w:pPr>
      <w:r w:rsidRPr="672C53B4">
        <w:rPr>
          <w:rFonts w:ascii="Times New Roman" w:hAnsi="Times New Roman"/>
          <w:sz w:val="24"/>
          <w:szCs w:val="24"/>
        </w:rPr>
        <w:t>na zajištění podmínek potřebných pro výkon jejich pedagogické činnosti, zejména na ochranu před fyzickým násilím nebo psychickým nátlakem ze strany dětí nebo zákonných zástupců dětí a dalších osob, které jsou v přímém kontaktu</w:t>
      </w:r>
      <w:r w:rsidR="000F435B" w:rsidRPr="672C53B4">
        <w:rPr>
          <w:rFonts w:ascii="Times New Roman" w:hAnsi="Times New Roman"/>
          <w:sz w:val="24"/>
          <w:szCs w:val="24"/>
        </w:rPr>
        <w:t xml:space="preserve"> s pedagogickým pracovníkem MŠ </w:t>
      </w:r>
    </w:p>
    <w:p w14:paraId="26B77E66" w14:textId="77777777" w:rsidR="000F435B" w:rsidRDefault="00E962D9" w:rsidP="672C53B4">
      <w:pPr>
        <w:pStyle w:val="Odstavecseseznamem"/>
        <w:numPr>
          <w:ilvl w:val="0"/>
          <w:numId w:val="25"/>
        </w:numPr>
        <w:jc w:val="both"/>
        <w:rPr>
          <w:rFonts w:ascii="Times New Roman" w:hAnsi="Times New Roman"/>
          <w:sz w:val="24"/>
          <w:szCs w:val="24"/>
        </w:rPr>
      </w:pPr>
      <w:r w:rsidRPr="672C53B4">
        <w:rPr>
          <w:rFonts w:ascii="Times New Roman" w:hAnsi="Times New Roman"/>
          <w:sz w:val="24"/>
          <w:szCs w:val="24"/>
        </w:rPr>
        <w:t>na nezasahování do jejich přímé pedagogické činnosti, které by bylo</w:t>
      </w:r>
      <w:r w:rsidR="000F435B" w:rsidRPr="672C53B4">
        <w:rPr>
          <w:rFonts w:ascii="Times New Roman" w:hAnsi="Times New Roman"/>
          <w:sz w:val="24"/>
          <w:szCs w:val="24"/>
        </w:rPr>
        <w:t xml:space="preserve"> v rozporu s právními předpisy </w:t>
      </w:r>
    </w:p>
    <w:p w14:paraId="26B77E67" w14:textId="37F8EB48" w:rsidR="000F435B" w:rsidRDefault="00E962D9" w:rsidP="672C53B4">
      <w:pPr>
        <w:pStyle w:val="Odstavecseseznamem"/>
        <w:numPr>
          <w:ilvl w:val="0"/>
          <w:numId w:val="25"/>
        </w:numPr>
        <w:jc w:val="both"/>
        <w:rPr>
          <w:rFonts w:ascii="Times New Roman" w:hAnsi="Times New Roman"/>
          <w:sz w:val="24"/>
          <w:szCs w:val="24"/>
        </w:rPr>
      </w:pPr>
      <w:r w:rsidRPr="672C53B4">
        <w:rPr>
          <w:rFonts w:ascii="Times New Roman" w:hAnsi="Times New Roman"/>
          <w:sz w:val="24"/>
          <w:szCs w:val="24"/>
        </w:rPr>
        <w:t>na využívání metod, forem a prostředků dle vlastního uvážení v souladu se zásadami a cíli vzdělávání při přímé vyučovací, výchovné, speciálně</w:t>
      </w:r>
      <w:r w:rsidR="001D3938" w:rsidRPr="672C53B4">
        <w:rPr>
          <w:rFonts w:ascii="Times New Roman" w:hAnsi="Times New Roman"/>
          <w:sz w:val="24"/>
          <w:szCs w:val="24"/>
        </w:rPr>
        <w:t>-</w:t>
      </w:r>
      <w:r w:rsidRPr="672C53B4">
        <w:rPr>
          <w:rFonts w:ascii="Times New Roman" w:hAnsi="Times New Roman"/>
          <w:sz w:val="24"/>
          <w:szCs w:val="24"/>
        </w:rPr>
        <w:t>pedagogické a peda</w:t>
      </w:r>
      <w:r w:rsidR="000F435B" w:rsidRPr="672C53B4">
        <w:rPr>
          <w:rFonts w:ascii="Times New Roman" w:hAnsi="Times New Roman"/>
          <w:sz w:val="24"/>
          <w:szCs w:val="24"/>
        </w:rPr>
        <w:t>gogicko-psychologické činnosti</w:t>
      </w:r>
    </w:p>
    <w:p w14:paraId="0F8016BA" w14:textId="197B4334" w:rsidR="000A25BD" w:rsidRDefault="00E962D9" w:rsidP="672C53B4">
      <w:pPr>
        <w:pStyle w:val="Odstavecseseznamem"/>
        <w:numPr>
          <w:ilvl w:val="0"/>
          <w:numId w:val="25"/>
        </w:numPr>
        <w:jc w:val="both"/>
        <w:rPr>
          <w:rFonts w:ascii="Times New Roman" w:hAnsi="Times New Roman"/>
          <w:sz w:val="24"/>
          <w:szCs w:val="24"/>
        </w:rPr>
      </w:pPr>
      <w:r w:rsidRPr="672C53B4">
        <w:rPr>
          <w:rFonts w:ascii="Times New Roman" w:hAnsi="Times New Roman"/>
          <w:sz w:val="24"/>
          <w:szCs w:val="24"/>
        </w:rPr>
        <w:t xml:space="preserve">na objektivní hodnocení své pedagogické činnosti  </w:t>
      </w:r>
    </w:p>
    <w:p w14:paraId="3D231749" w14:textId="2475BB49" w:rsidR="00A20785" w:rsidRPr="00A20785" w:rsidRDefault="00A20785" w:rsidP="00A20785">
      <w:pPr>
        <w:pStyle w:val="Nadpis2"/>
        <w:shd w:val="clear" w:color="auto" w:fill="FFFFFF"/>
        <w:spacing w:before="270" w:beforeAutospacing="0" w:after="150" w:afterAutospacing="0" w:line="312" w:lineRule="atLeast"/>
        <w:rPr>
          <w:b w:val="0"/>
          <w:bCs w:val="0"/>
          <w:sz w:val="24"/>
          <w:szCs w:val="24"/>
        </w:rPr>
      </w:pPr>
      <w:r>
        <w:rPr>
          <w:b w:val="0"/>
          <w:sz w:val="24"/>
          <w:szCs w:val="24"/>
        </w:rPr>
        <w:t xml:space="preserve">8.3 </w:t>
      </w:r>
      <w:r w:rsidRPr="00A20785">
        <w:rPr>
          <w:b w:val="0"/>
          <w:bCs w:val="0"/>
          <w:sz w:val="24"/>
          <w:szCs w:val="24"/>
        </w:rPr>
        <w:t>Pravidla vzájemných vztahů mezi dětmi a zaměstnanci ve škole</w:t>
      </w:r>
    </w:p>
    <w:p w14:paraId="06412969"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ve škole jsou zohledňovány potřeby jednotlivce, děti jsou vedeny k chápání potřeb druhých, k respektování určitých hranic</w:t>
      </w:r>
    </w:p>
    <w:p w14:paraId="0CDE451D"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zaměstnanci jednají s dětmi na základě vzájemné úcty, respektu, zachování důstojnosti a vedou k tomu i děti (předcházení ponižování, zesměšňování, ironizování, šikany)</w:t>
      </w:r>
    </w:p>
    <w:p w14:paraId="460E2434"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zaměstnanci ctí slušnost a ohled na druhé a vedou k nim i děti</w:t>
      </w:r>
    </w:p>
    <w:p w14:paraId="278FC159"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obě strany vzájemně dodržují stanovená pravidla, limity, řád školy</w:t>
      </w:r>
    </w:p>
    <w:p w14:paraId="50F940BB"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všichni zaměstnanci jsou seznámeni se zaměřením, s cíli školy, se zásadami komunikace s dětmi</w:t>
      </w:r>
    </w:p>
    <w:p w14:paraId="05353821"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děti se mohou kdykoliv obrátit na zaměstnance o radu, pomoc</w:t>
      </w:r>
    </w:p>
    <w:p w14:paraId="65B6F692" w14:textId="77777777" w:rsidR="00A20785" w:rsidRPr="00A20785" w:rsidRDefault="00A20785" w:rsidP="00A20785">
      <w:pPr>
        <w:numPr>
          <w:ilvl w:val="0"/>
          <w:numId w:val="44"/>
        </w:numPr>
        <w:shd w:val="clear" w:color="auto" w:fill="FFFFFF"/>
        <w:spacing w:line="240" w:lineRule="auto"/>
        <w:ind w:left="709" w:hanging="283"/>
        <w:rPr>
          <w:rFonts w:ascii="Times New Roman" w:eastAsia="Times New Roman" w:hAnsi="Times New Roman" w:cs="Times New Roman"/>
          <w:color w:val="000000"/>
          <w:sz w:val="24"/>
          <w:szCs w:val="24"/>
          <w:lang w:eastAsia="cs-CZ"/>
        </w:rPr>
      </w:pPr>
      <w:r w:rsidRPr="00A20785">
        <w:rPr>
          <w:rFonts w:ascii="Times New Roman" w:eastAsia="Times New Roman" w:hAnsi="Times New Roman" w:cs="Times New Roman"/>
          <w:color w:val="000000"/>
          <w:sz w:val="24"/>
          <w:szCs w:val="24"/>
          <w:lang w:eastAsia="cs-CZ"/>
        </w:rPr>
        <w:t>výchovné problémy se řeší individuálně s rodiči (podněty ze strany školy i rodičů)</w:t>
      </w:r>
    </w:p>
    <w:p w14:paraId="28812906" w14:textId="133A2EDE" w:rsidR="00DD600C" w:rsidRPr="00A20785" w:rsidRDefault="00DD600C" w:rsidP="00A20785">
      <w:pPr>
        <w:ind w:left="420"/>
        <w:jc w:val="both"/>
        <w:rPr>
          <w:rFonts w:ascii="Times New Roman" w:hAnsi="Times New Roman" w:cs="Times New Roman"/>
          <w:sz w:val="24"/>
          <w:szCs w:val="24"/>
        </w:rPr>
      </w:pPr>
    </w:p>
    <w:p w14:paraId="7D800F89" w14:textId="22981FBF" w:rsidR="7695A443" w:rsidRDefault="7695A443" w:rsidP="672C53B4">
      <w:pPr>
        <w:rPr>
          <w:rFonts w:ascii="Calibri" w:eastAsia="Calibri" w:hAnsi="Calibri" w:cs="Calibri"/>
          <w:color w:val="000000" w:themeColor="text1"/>
          <w:sz w:val="24"/>
          <w:szCs w:val="24"/>
        </w:rPr>
      </w:pPr>
      <w:r w:rsidRPr="672C53B4">
        <w:rPr>
          <w:rFonts w:ascii="Times New Roman" w:hAnsi="Times New Roman" w:cs="Times New Roman"/>
          <w:b/>
          <w:bCs/>
          <w:sz w:val="24"/>
          <w:szCs w:val="24"/>
          <w:u w:val="single"/>
        </w:rPr>
        <w:t>IX.</w:t>
      </w:r>
      <w:r w:rsidRPr="672C53B4">
        <w:rPr>
          <w:rFonts w:ascii="Times New Roman" w:eastAsia="Times New Roman" w:hAnsi="Times New Roman" w:cs="Times New Roman"/>
          <w:b/>
          <w:bCs/>
          <w:sz w:val="24"/>
          <w:szCs w:val="24"/>
          <w:u w:val="single"/>
        </w:rPr>
        <w:t xml:space="preserve"> </w:t>
      </w:r>
      <w:r w:rsidRPr="672C53B4">
        <w:rPr>
          <w:rFonts w:ascii="Times New Roman" w:eastAsia="Times New Roman" w:hAnsi="Times New Roman" w:cs="Times New Roman"/>
          <w:b/>
          <w:bCs/>
          <w:color w:val="000000" w:themeColor="text1"/>
          <w:sz w:val="24"/>
          <w:szCs w:val="24"/>
          <w:u w:val="single"/>
        </w:rPr>
        <w:t>Vzdělávání dětí se speciálními vzdělávacími potřebami a vzdělávání dětí nadaných</w:t>
      </w:r>
      <w:r w:rsidRPr="672C53B4">
        <w:rPr>
          <w:rFonts w:ascii="Calibri" w:eastAsia="Calibri" w:hAnsi="Calibri" w:cs="Calibri"/>
          <w:color w:val="000000" w:themeColor="text1"/>
          <w:sz w:val="24"/>
          <w:szCs w:val="24"/>
        </w:rPr>
        <w:t xml:space="preserve"> </w:t>
      </w:r>
    </w:p>
    <w:p w14:paraId="02FCB15B" w14:textId="5AA97C16" w:rsidR="7695A443" w:rsidRPr="00A20785" w:rsidRDefault="7695A443" w:rsidP="00A20785">
      <w:pPr>
        <w:pStyle w:val="Odstavecseseznamem"/>
        <w:numPr>
          <w:ilvl w:val="0"/>
          <w:numId w:val="50"/>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Systém péče o děti s přiznanými podpůrnými opatřeními </w:t>
      </w:r>
    </w:p>
    <w:p w14:paraId="6652E146" w14:textId="697629CA" w:rsidR="7695A443" w:rsidRPr="00A20785" w:rsidRDefault="7695A443" w:rsidP="00A20785">
      <w:pPr>
        <w:pStyle w:val="Odstavecseseznamem"/>
        <w:numPr>
          <w:ilvl w:val="0"/>
          <w:numId w:val="50"/>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Podpůrná opatření jsou určena pro děti se zdravotním postižením, dlouhodobě nemocné, děti z problematického sociálního prostředí, děti s odlišným mateřským jazykem. </w:t>
      </w:r>
    </w:p>
    <w:p w14:paraId="7C4229CA" w14:textId="3CE9BEE4" w:rsidR="7695A443" w:rsidRDefault="7695A443" w:rsidP="672C53B4">
      <w:pPr>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b/>
          <w:bCs/>
          <w:color w:val="000000" w:themeColor="text1"/>
          <w:sz w:val="24"/>
          <w:szCs w:val="24"/>
        </w:rPr>
        <w:t>Podpůrná opatření prvního stupně</w:t>
      </w:r>
      <w:r w:rsidRPr="672C53B4">
        <w:rPr>
          <w:rFonts w:ascii="Times New Roman" w:eastAsia="Times New Roman" w:hAnsi="Times New Roman" w:cs="Times New Roman"/>
          <w:color w:val="000000" w:themeColor="text1"/>
          <w:sz w:val="24"/>
          <w:szCs w:val="24"/>
        </w:rPr>
        <w:t xml:space="preserve">  </w:t>
      </w:r>
    </w:p>
    <w:p w14:paraId="01539E09" w14:textId="77777777" w:rsidR="00A20785" w:rsidRPr="00A20785" w:rsidRDefault="7695A443" w:rsidP="00A20785">
      <w:pPr>
        <w:pStyle w:val="Odstavecseseznamem"/>
        <w:numPr>
          <w:ilvl w:val="0"/>
          <w:numId w:val="49"/>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27ACB246" w14:textId="2A6208B4" w:rsidR="7695A443" w:rsidRPr="00A20785" w:rsidRDefault="7695A443" w:rsidP="00A20785">
      <w:pPr>
        <w:pStyle w:val="Odstavecseseznamem"/>
        <w:numPr>
          <w:ilvl w:val="0"/>
          <w:numId w:val="49"/>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Učitelka mateřské školy zpracuje plán pedagogické podpory, ve kterém bude upravena organizace a hodnocení vzdělávání dítěte včetně úpravy metod a forem práce a projedná jej s ředitelkou školy. c) Pokud by nepostačovala podpůrná opatření prvního stupně (po </w:t>
      </w:r>
      <w:r w:rsidRPr="00A20785">
        <w:rPr>
          <w:rFonts w:ascii="Times New Roman" w:eastAsia="Times New Roman" w:hAnsi="Times New Roman"/>
          <w:color w:val="000000" w:themeColor="text1"/>
          <w:sz w:val="24"/>
          <w:szCs w:val="24"/>
        </w:rPr>
        <w:lastRenderedPageBreak/>
        <w:t xml:space="preserve">vyhodnocení plánu pedagogické podpory) doporučí ředitelka školy využití poradenské pomoci školského poradenského zařízení za účelem posouzení speciálních vzdělávacích potřeb dítěte. </w:t>
      </w:r>
    </w:p>
    <w:p w14:paraId="5260192B" w14:textId="20958275" w:rsidR="7695A443" w:rsidRDefault="7695A443" w:rsidP="672C53B4">
      <w:pPr>
        <w:rPr>
          <w:rFonts w:ascii="Times New Roman" w:eastAsia="Times New Roman" w:hAnsi="Times New Roman" w:cs="Times New Roman"/>
          <w:b/>
          <w:bCs/>
          <w:color w:val="000000" w:themeColor="text1"/>
          <w:sz w:val="24"/>
          <w:szCs w:val="24"/>
        </w:rPr>
      </w:pPr>
      <w:r w:rsidRPr="672C53B4">
        <w:rPr>
          <w:rFonts w:ascii="Times New Roman" w:eastAsia="Times New Roman" w:hAnsi="Times New Roman" w:cs="Times New Roman"/>
          <w:b/>
          <w:bCs/>
          <w:color w:val="000000" w:themeColor="text1"/>
          <w:sz w:val="24"/>
          <w:szCs w:val="24"/>
        </w:rPr>
        <w:t xml:space="preserve">Podpůrná opatření druhého až pátého stupně </w:t>
      </w:r>
    </w:p>
    <w:p w14:paraId="4DB192A0" w14:textId="63090CAC" w:rsidR="7695A443" w:rsidRPr="00A20785" w:rsidRDefault="7695A443" w:rsidP="00A20785">
      <w:pPr>
        <w:pStyle w:val="Odstavecseseznamem"/>
        <w:numPr>
          <w:ilvl w:val="0"/>
          <w:numId w:val="45"/>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330FC23D" w14:textId="0DC9DEB5" w:rsidR="7695A443" w:rsidRPr="00A20785" w:rsidRDefault="7695A443" w:rsidP="00A20785">
      <w:pPr>
        <w:pStyle w:val="Odstavecseseznamem"/>
        <w:numPr>
          <w:ilvl w:val="0"/>
          <w:numId w:val="45"/>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Ředitelka školy určí učitelku odpovědnou za spolupráci se školským poradenským zařízením v souvislosti s doporučením podpůrných opatření dítěti se speciálními vzdělávacími potřebami. </w:t>
      </w:r>
    </w:p>
    <w:p w14:paraId="07565A35" w14:textId="6CE9D8DA" w:rsidR="7695A443" w:rsidRPr="00A20785" w:rsidRDefault="7695A443" w:rsidP="00A20785">
      <w:pPr>
        <w:pStyle w:val="Odstavecseseznamem"/>
        <w:numPr>
          <w:ilvl w:val="0"/>
          <w:numId w:val="45"/>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Ředitelka školy zahájí poskytování podpůrných opatření 2. až 5. stupně bezodkladně po obdržení doporučení školského poradenského zařízení a získání informovaného souhlasu zákonného zástupce (v MŠ). </w:t>
      </w:r>
    </w:p>
    <w:p w14:paraId="3B19F6A7" w14:textId="1576FD10" w:rsidR="7695A443" w:rsidRPr="00A20785" w:rsidRDefault="7695A443" w:rsidP="00A20785">
      <w:pPr>
        <w:pStyle w:val="Odstavecseseznamem"/>
        <w:numPr>
          <w:ilvl w:val="0"/>
          <w:numId w:val="45"/>
        </w:numPr>
        <w:rPr>
          <w:rFonts w:ascii="Times New Roman" w:eastAsia="Times New Roman" w:hAnsi="Times New Roman"/>
          <w:color w:val="000000" w:themeColor="text1"/>
          <w:sz w:val="24"/>
          <w:szCs w:val="24"/>
        </w:rPr>
      </w:pPr>
      <w:r w:rsidRPr="00A20785">
        <w:rPr>
          <w:rFonts w:ascii="Times New Roman" w:eastAsia="Times New Roman" w:hAnsi="Times New Roman"/>
          <w:color w:val="000000" w:themeColor="text1"/>
          <w:sz w:val="24"/>
          <w:szCs w:val="24"/>
        </w:rPr>
        <w:t xml:space="preserve">Ředitelka školy průběžně vyhodnocuje poskytování podpůrných opatření, nejméně však jedenkrát ročně, v případě potřeby častěji. Poskytování podpůrného opatření 2. až 5. stupně je ukončeno tehdy, je-li z doporučení školského poradenského zařízení zřejmé, že podpůrná opatření 2. až 5. stupně již nejsou potřeba. V takovém případě se nevyžaduje informovaný souhlas zákonného zástupce, ukončení poskytování podpůrných opatření se s ním se pouze projedná. </w:t>
      </w:r>
    </w:p>
    <w:p w14:paraId="4050C81F" w14:textId="23931D89" w:rsidR="7695A443" w:rsidRDefault="7695A443" w:rsidP="672C53B4">
      <w:pPr>
        <w:rPr>
          <w:rFonts w:ascii="Times New Roman" w:eastAsia="Times New Roman" w:hAnsi="Times New Roman" w:cs="Times New Roman"/>
          <w:b/>
          <w:bCs/>
          <w:color w:val="000000" w:themeColor="text1"/>
          <w:sz w:val="24"/>
          <w:szCs w:val="24"/>
        </w:rPr>
      </w:pPr>
      <w:r w:rsidRPr="672C53B4">
        <w:rPr>
          <w:rFonts w:ascii="Times New Roman" w:eastAsia="Times New Roman" w:hAnsi="Times New Roman" w:cs="Times New Roman"/>
          <w:b/>
          <w:bCs/>
          <w:color w:val="000000" w:themeColor="text1"/>
          <w:sz w:val="24"/>
          <w:szCs w:val="24"/>
        </w:rPr>
        <w:t xml:space="preserve">Vzdělávání dětí nadaných </w:t>
      </w:r>
    </w:p>
    <w:p w14:paraId="290C06BD" w14:textId="2EC4D594" w:rsidR="205382B6" w:rsidRDefault="7695A443" w:rsidP="672C53B4">
      <w:pPr>
        <w:rPr>
          <w:rFonts w:ascii="Times New Roman" w:eastAsia="Times New Roman" w:hAnsi="Times New Roman" w:cs="Times New Roman"/>
          <w:color w:val="000000" w:themeColor="text1"/>
          <w:sz w:val="24"/>
          <w:szCs w:val="24"/>
        </w:rPr>
      </w:pPr>
      <w:r w:rsidRPr="672C53B4">
        <w:rPr>
          <w:rFonts w:ascii="Times New Roman" w:eastAsia="Times New Roman" w:hAnsi="Times New Roman" w:cs="Times New Roman"/>
          <w:color w:val="000000" w:themeColor="text1"/>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1. až 4. stupně podpory</w:t>
      </w:r>
      <w:r w:rsidR="278D5668" w:rsidRPr="672C53B4">
        <w:rPr>
          <w:rFonts w:ascii="Times New Roman" w:eastAsia="Times New Roman" w:hAnsi="Times New Roman" w:cs="Times New Roman"/>
          <w:color w:val="000000" w:themeColor="text1"/>
          <w:sz w:val="24"/>
          <w:szCs w:val="24"/>
        </w:rPr>
        <w:t>.</w:t>
      </w:r>
    </w:p>
    <w:p w14:paraId="0B621DEC" w14:textId="77777777" w:rsidR="00A20785" w:rsidRDefault="00A20785" w:rsidP="672C53B4">
      <w:pPr>
        <w:jc w:val="both"/>
        <w:rPr>
          <w:rFonts w:ascii="Times New Roman" w:hAnsi="Times New Roman" w:cs="Times New Roman"/>
          <w:b/>
          <w:bCs/>
          <w:sz w:val="24"/>
          <w:szCs w:val="24"/>
          <w:u w:val="single"/>
        </w:rPr>
      </w:pPr>
    </w:p>
    <w:p w14:paraId="26B77E69" w14:textId="6C0EB5D2" w:rsidR="00E962D9" w:rsidRPr="00FC09ED" w:rsidRDefault="00E962D9" w:rsidP="672C53B4">
      <w:pPr>
        <w:jc w:val="both"/>
        <w:rPr>
          <w:rFonts w:ascii="Times New Roman" w:hAnsi="Times New Roman" w:cs="Times New Roman"/>
          <w:b/>
          <w:bCs/>
          <w:sz w:val="24"/>
          <w:szCs w:val="24"/>
          <w:u w:val="single"/>
        </w:rPr>
      </w:pPr>
      <w:r w:rsidRPr="672C53B4">
        <w:rPr>
          <w:rFonts w:ascii="Times New Roman" w:hAnsi="Times New Roman" w:cs="Times New Roman"/>
          <w:b/>
          <w:bCs/>
          <w:sz w:val="24"/>
          <w:szCs w:val="24"/>
          <w:u w:val="single"/>
        </w:rPr>
        <w:t>X. Ochrana osobnosti v</w:t>
      </w:r>
      <w:r w:rsidR="000F435B" w:rsidRPr="672C53B4">
        <w:rPr>
          <w:rFonts w:ascii="Times New Roman" w:hAnsi="Times New Roman" w:cs="Times New Roman"/>
          <w:b/>
          <w:bCs/>
          <w:sz w:val="24"/>
          <w:szCs w:val="24"/>
          <w:u w:val="single"/>
        </w:rPr>
        <w:t xml:space="preserve"> rámci předškolního vzdělávání </w:t>
      </w:r>
      <w:r w:rsidRPr="672C53B4">
        <w:rPr>
          <w:rFonts w:ascii="Times New Roman" w:hAnsi="Times New Roman" w:cs="Times New Roman"/>
          <w:sz w:val="24"/>
          <w:szCs w:val="24"/>
          <w:u w:val="single"/>
        </w:rPr>
        <w:t xml:space="preserve"> </w:t>
      </w:r>
    </w:p>
    <w:p w14:paraId="26B77E6A" w14:textId="713BFEAB" w:rsidR="000F435B" w:rsidRPr="00A20785" w:rsidRDefault="00E962D9" w:rsidP="00A20785">
      <w:pPr>
        <w:pStyle w:val="Odstavecseseznamem"/>
        <w:numPr>
          <w:ilvl w:val="0"/>
          <w:numId w:val="48"/>
        </w:numPr>
        <w:jc w:val="both"/>
        <w:rPr>
          <w:rFonts w:ascii="Times New Roman" w:hAnsi="Times New Roman"/>
          <w:sz w:val="24"/>
          <w:szCs w:val="24"/>
        </w:rPr>
      </w:pPr>
      <w:r w:rsidRPr="00A20785">
        <w:rPr>
          <w:rFonts w:ascii="Times New Roman" w:hAnsi="Times New Roman"/>
          <w:sz w:val="24"/>
          <w:szCs w:val="24"/>
        </w:rPr>
        <w:t xml:space="preserve">Pedagogičtí a nepedagogičtí pracovníci mají povinnost zachovávat mlčenlivost a chránit před zneužitím osobní údaje, informace o zdravotním stavu dětí a informace o výsledcích poradenské pomoci ŠPZ a školního poradenského pracoviště, s nimiž přišli do styku. </w:t>
      </w:r>
    </w:p>
    <w:p w14:paraId="26B77E6B" w14:textId="696FB302" w:rsidR="000F435B" w:rsidRPr="00A20785" w:rsidRDefault="00E962D9" w:rsidP="00A20785">
      <w:pPr>
        <w:pStyle w:val="Odstavecseseznamem"/>
        <w:numPr>
          <w:ilvl w:val="0"/>
          <w:numId w:val="48"/>
        </w:numPr>
        <w:jc w:val="both"/>
        <w:rPr>
          <w:rFonts w:ascii="Times New Roman" w:hAnsi="Times New Roman"/>
          <w:sz w:val="24"/>
          <w:szCs w:val="24"/>
        </w:rPr>
      </w:pPr>
      <w:r w:rsidRPr="00A20785">
        <w:rPr>
          <w:rFonts w:ascii="Times New Roman" w:hAnsi="Times New Roman"/>
          <w:sz w:val="24"/>
          <w:szCs w:val="24"/>
        </w:rPr>
        <w:t xml:space="preserve">Právo dětí a zákonných zástupců na přístup k osobním údajům, na opravu a výmaz osobních údajů a právo vznést námitku proti zpracování osobních údajů se řídí směrnicí ředitele školy k ochraně osobních údajů. </w:t>
      </w:r>
    </w:p>
    <w:p w14:paraId="1407ED74" w14:textId="21CD46FD" w:rsidR="00DB5DE5" w:rsidRPr="00A20785" w:rsidRDefault="00E962D9" w:rsidP="00A20785">
      <w:pPr>
        <w:pStyle w:val="Odstavecseseznamem"/>
        <w:numPr>
          <w:ilvl w:val="0"/>
          <w:numId w:val="48"/>
        </w:numPr>
        <w:jc w:val="both"/>
        <w:rPr>
          <w:rFonts w:ascii="Times New Roman" w:hAnsi="Times New Roman"/>
          <w:sz w:val="24"/>
          <w:szCs w:val="24"/>
        </w:rPr>
      </w:pPr>
      <w:r w:rsidRPr="00A20785">
        <w:rPr>
          <w:rFonts w:ascii="Times New Roman" w:hAnsi="Times New Roman"/>
          <w:sz w:val="24"/>
          <w:szCs w:val="24"/>
        </w:rPr>
        <w:t xml:space="preserve">Zpracování osobních údajů dětí za účelem propagace školy (webové stránky propagační materiály, fotografie, FB apod.) je možné pouze s výslovným souhlasem zákonných zástupců dítěte. </w:t>
      </w:r>
    </w:p>
    <w:p w14:paraId="1053BE95" w14:textId="5DDEC6D3" w:rsidR="002A2E40" w:rsidRDefault="002A2E40" w:rsidP="00A20785">
      <w:pPr>
        <w:spacing w:after="0" w:line="360" w:lineRule="auto"/>
        <w:jc w:val="both"/>
        <w:rPr>
          <w:rFonts w:ascii="Times New Roman" w:hAnsi="Times New Roman" w:cs="Times New Roman"/>
          <w:b/>
        </w:rPr>
      </w:pPr>
    </w:p>
    <w:p w14:paraId="4B3759BD" w14:textId="77777777" w:rsidR="00723828" w:rsidRDefault="00723828" w:rsidP="672C53B4">
      <w:pPr>
        <w:jc w:val="both"/>
        <w:rPr>
          <w:rFonts w:ascii="Times New Roman" w:hAnsi="Times New Roman" w:cs="Times New Roman"/>
          <w:b/>
          <w:bCs/>
          <w:sz w:val="24"/>
          <w:szCs w:val="24"/>
        </w:rPr>
      </w:pPr>
    </w:p>
    <w:p w14:paraId="65CFD3CD" w14:textId="77777777" w:rsidR="00723828" w:rsidRDefault="00723828" w:rsidP="672C53B4">
      <w:pPr>
        <w:jc w:val="both"/>
        <w:rPr>
          <w:rFonts w:ascii="Times New Roman" w:hAnsi="Times New Roman" w:cs="Times New Roman"/>
          <w:b/>
          <w:bCs/>
          <w:sz w:val="24"/>
          <w:szCs w:val="24"/>
        </w:rPr>
      </w:pPr>
    </w:p>
    <w:p w14:paraId="26B77E6E" w14:textId="257A7464" w:rsidR="00E962D9" w:rsidRPr="00FC09ED" w:rsidRDefault="00A20785" w:rsidP="672C53B4">
      <w:pPr>
        <w:jc w:val="both"/>
        <w:rPr>
          <w:rFonts w:ascii="Times New Roman" w:hAnsi="Times New Roman" w:cs="Times New Roman"/>
          <w:b/>
          <w:bCs/>
          <w:sz w:val="24"/>
          <w:szCs w:val="24"/>
          <w:u w:val="single"/>
        </w:rPr>
      </w:pPr>
      <w:r w:rsidRPr="481A906E">
        <w:rPr>
          <w:rFonts w:ascii="Times New Roman" w:hAnsi="Times New Roman" w:cs="Times New Roman"/>
          <w:b/>
          <w:bCs/>
          <w:sz w:val="24"/>
          <w:szCs w:val="24"/>
        </w:rPr>
        <w:lastRenderedPageBreak/>
        <w:t xml:space="preserve">   </w:t>
      </w:r>
      <w:r w:rsidR="00E962D9" w:rsidRPr="481A906E">
        <w:rPr>
          <w:rFonts w:ascii="Times New Roman" w:hAnsi="Times New Roman" w:cs="Times New Roman"/>
          <w:b/>
          <w:bCs/>
          <w:sz w:val="24"/>
          <w:szCs w:val="24"/>
          <w:u w:val="single"/>
        </w:rPr>
        <w:t>X</w:t>
      </w:r>
      <w:r w:rsidRPr="481A906E">
        <w:rPr>
          <w:rFonts w:ascii="Times New Roman" w:hAnsi="Times New Roman" w:cs="Times New Roman"/>
          <w:b/>
          <w:bCs/>
          <w:sz w:val="24"/>
          <w:szCs w:val="24"/>
          <w:u w:val="single"/>
        </w:rPr>
        <w:t>I</w:t>
      </w:r>
      <w:r w:rsidR="00E962D9" w:rsidRPr="481A906E">
        <w:rPr>
          <w:rFonts w:ascii="Times New Roman" w:hAnsi="Times New Roman" w:cs="Times New Roman"/>
          <w:b/>
          <w:bCs/>
          <w:sz w:val="24"/>
          <w:szCs w:val="24"/>
          <w:u w:val="single"/>
        </w:rPr>
        <w:t xml:space="preserve">. Závěrečná ustanovení a účinnost školního řádu </w:t>
      </w:r>
    </w:p>
    <w:p w14:paraId="42398338" w14:textId="77777777" w:rsidR="00723828" w:rsidRDefault="00A20785" w:rsidP="672C53B4">
      <w:pPr>
        <w:jc w:val="both"/>
        <w:rPr>
          <w:rFonts w:ascii="Times New Roman" w:hAnsi="Times New Roman" w:cs="Times New Roman"/>
          <w:sz w:val="24"/>
          <w:szCs w:val="24"/>
        </w:rPr>
      </w:pPr>
      <w:r>
        <w:rPr>
          <w:rFonts w:ascii="Times New Roman" w:hAnsi="Times New Roman" w:cs="Times New Roman"/>
          <w:sz w:val="24"/>
          <w:szCs w:val="24"/>
        </w:rPr>
        <w:t xml:space="preserve">            </w:t>
      </w:r>
      <w:r w:rsidR="00E962D9" w:rsidRPr="672C53B4">
        <w:rPr>
          <w:rFonts w:ascii="Times New Roman" w:hAnsi="Times New Roman" w:cs="Times New Roman"/>
          <w:sz w:val="24"/>
          <w:szCs w:val="24"/>
        </w:rPr>
        <w:t xml:space="preserve">Školní řád je závazný pro všechny děti, jejich zákonné zástupce a všechny zaměstnance MŠ. Je zveřejněn na webu školy, na nástěnce v MŠ a je k nahlédnutí u </w:t>
      </w:r>
      <w:r w:rsidR="39AC44BA" w:rsidRPr="672C53B4">
        <w:rPr>
          <w:rFonts w:ascii="Times New Roman" w:hAnsi="Times New Roman" w:cs="Times New Roman"/>
          <w:sz w:val="24"/>
          <w:szCs w:val="24"/>
        </w:rPr>
        <w:t>zástupkyně ředitelky</w:t>
      </w:r>
      <w:r w:rsidR="00E962D9" w:rsidRPr="672C53B4">
        <w:rPr>
          <w:rFonts w:ascii="Times New Roman" w:hAnsi="Times New Roman" w:cs="Times New Roman"/>
          <w:sz w:val="24"/>
          <w:szCs w:val="24"/>
        </w:rPr>
        <w:t xml:space="preserve"> M</w:t>
      </w:r>
      <w:r w:rsidR="00FC09ED" w:rsidRPr="672C53B4">
        <w:rPr>
          <w:rFonts w:ascii="Times New Roman" w:hAnsi="Times New Roman" w:cs="Times New Roman"/>
          <w:sz w:val="24"/>
          <w:szCs w:val="24"/>
        </w:rPr>
        <w:t xml:space="preserve">Š. Školní řád byl </w:t>
      </w:r>
      <w:r w:rsidR="00344746" w:rsidRPr="672C53B4">
        <w:rPr>
          <w:rFonts w:ascii="Times New Roman" w:hAnsi="Times New Roman" w:cs="Times New Roman"/>
          <w:sz w:val="24"/>
          <w:szCs w:val="24"/>
        </w:rPr>
        <w:t>p</w:t>
      </w:r>
      <w:r w:rsidR="00DD600C" w:rsidRPr="672C53B4">
        <w:rPr>
          <w:rFonts w:ascii="Times New Roman" w:hAnsi="Times New Roman" w:cs="Times New Roman"/>
          <w:sz w:val="24"/>
          <w:szCs w:val="24"/>
        </w:rPr>
        <w:t>rojednán na poradě vedení dne 13. 2. 2023</w:t>
      </w:r>
      <w:r w:rsidR="00F74659" w:rsidRPr="672C53B4">
        <w:rPr>
          <w:rFonts w:ascii="Times New Roman" w:hAnsi="Times New Roman" w:cs="Times New Roman"/>
          <w:sz w:val="24"/>
          <w:szCs w:val="24"/>
        </w:rPr>
        <w:t>.</w:t>
      </w:r>
      <w:r w:rsidR="00DD600C" w:rsidRPr="672C53B4">
        <w:rPr>
          <w:rFonts w:ascii="Times New Roman" w:hAnsi="Times New Roman" w:cs="Times New Roman"/>
          <w:sz w:val="24"/>
          <w:szCs w:val="24"/>
        </w:rPr>
        <w:t xml:space="preserve"> </w:t>
      </w:r>
    </w:p>
    <w:p w14:paraId="26B77E72" w14:textId="18279987" w:rsidR="00E962D9" w:rsidRDefault="00DD600C" w:rsidP="672C53B4">
      <w:pPr>
        <w:jc w:val="both"/>
        <w:rPr>
          <w:rFonts w:ascii="Times New Roman" w:hAnsi="Times New Roman" w:cs="Times New Roman"/>
          <w:sz w:val="24"/>
          <w:szCs w:val="24"/>
        </w:rPr>
      </w:pPr>
      <w:r w:rsidRPr="672C53B4">
        <w:rPr>
          <w:rFonts w:ascii="Times New Roman" w:hAnsi="Times New Roman" w:cs="Times New Roman"/>
          <w:sz w:val="24"/>
          <w:szCs w:val="24"/>
        </w:rPr>
        <w:t>K 13. 2. 2023</w:t>
      </w:r>
      <w:r w:rsidR="00E962D9" w:rsidRPr="672C53B4">
        <w:rPr>
          <w:rFonts w:ascii="Times New Roman" w:hAnsi="Times New Roman" w:cs="Times New Roman"/>
          <w:sz w:val="24"/>
          <w:szCs w:val="24"/>
        </w:rPr>
        <w:t xml:space="preserve"> končí platnost</w:t>
      </w:r>
      <w:r w:rsidR="00723828">
        <w:rPr>
          <w:rFonts w:ascii="Times New Roman" w:hAnsi="Times New Roman" w:cs="Times New Roman"/>
          <w:sz w:val="24"/>
          <w:szCs w:val="24"/>
        </w:rPr>
        <w:t xml:space="preserve"> školního </w:t>
      </w:r>
      <w:r w:rsidR="000A25BD" w:rsidRPr="672C53B4">
        <w:rPr>
          <w:rFonts w:ascii="Times New Roman" w:hAnsi="Times New Roman" w:cs="Times New Roman"/>
          <w:sz w:val="24"/>
          <w:szCs w:val="24"/>
        </w:rPr>
        <w:t>řádu ze dne 1. 2. 2022</w:t>
      </w:r>
      <w:r w:rsidR="00DB5DE5" w:rsidRPr="672C53B4">
        <w:rPr>
          <w:rFonts w:ascii="Times New Roman" w:hAnsi="Times New Roman" w:cs="Times New Roman"/>
          <w:sz w:val="24"/>
          <w:szCs w:val="24"/>
        </w:rPr>
        <w:t>.</w:t>
      </w:r>
    </w:p>
    <w:p w14:paraId="1AFFEA00" w14:textId="77777777" w:rsidR="00DD600C" w:rsidRPr="00DB5DE5" w:rsidRDefault="00DD600C" w:rsidP="672C53B4">
      <w:pPr>
        <w:jc w:val="both"/>
        <w:rPr>
          <w:rFonts w:ascii="Times New Roman" w:hAnsi="Times New Roman" w:cs="Times New Roman"/>
          <w:b/>
          <w:bCs/>
          <w:sz w:val="24"/>
          <w:szCs w:val="24"/>
        </w:rPr>
      </w:pPr>
    </w:p>
    <w:p w14:paraId="26B77E73" w14:textId="77777777" w:rsidR="00E962D9" w:rsidRPr="00E962D9"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 </w:t>
      </w:r>
    </w:p>
    <w:p w14:paraId="26B77E76" w14:textId="78DA73B6" w:rsidR="005D7150" w:rsidRPr="000F435B" w:rsidRDefault="00E962D9" w:rsidP="672C53B4">
      <w:pPr>
        <w:jc w:val="both"/>
        <w:rPr>
          <w:rFonts w:ascii="Times New Roman" w:hAnsi="Times New Roman" w:cs="Times New Roman"/>
          <w:sz w:val="24"/>
          <w:szCs w:val="24"/>
        </w:rPr>
      </w:pPr>
      <w:r w:rsidRPr="672C53B4">
        <w:rPr>
          <w:rFonts w:ascii="Times New Roman" w:hAnsi="Times New Roman" w:cs="Times New Roman"/>
          <w:sz w:val="24"/>
          <w:szCs w:val="24"/>
        </w:rPr>
        <w:t xml:space="preserve">. </w:t>
      </w:r>
      <w:r w:rsidR="00C70610" w:rsidRPr="672C53B4">
        <w:rPr>
          <w:rFonts w:ascii="Times New Roman" w:hAnsi="Times New Roman" w:cs="Times New Roman"/>
          <w:sz w:val="24"/>
          <w:szCs w:val="24"/>
        </w:rPr>
        <w:t xml:space="preserve">                                   </w:t>
      </w:r>
      <w:r w:rsidR="00723828">
        <w:rPr>
          <w:rFonts w:ascii="Times New Roman" w:hAnsi="Times New Roman" w:cs="Times New Roman"/>
          <w:sz w:val="24"/>
          <w:szCs w:val="24"/>
        </w:rPr>
        <w:t xml:space="preserve">                                    </w:t>
      </w:r>
      <w:bookmarkStart w:id="0" w:name="_GoBack"/>
      <w:bookmarkEnd w:id="0"/>
      <w:r w:rsidR="00C70610" w:rsidRPr="672C53B4">
        <w:rPr>
          <w:rFonts w:ascii="Times New Roman" w:hAnsi="Times New Roman" w:cs="Times New Roman"/>
          <w:sz w:val="24"/>
          <w:szCs w:val="24"/>
        </w:rPr>
        <w:t xml:space="preserve">                                </w:t>
      </w:r>
      <w:r w:rsidR="00803CB0" w:rsidRPr="672C53B4">
        <w:rPr>
          <w:rFonts w:ascii="Times New Roman" w:hAnsi="Times New Roman" w:cs="Times New Roman"/>
          <w:sz w:val="24"/>
          <w:szCs w:val="24"/>
        </w:rPr>
        <w:t>Mgr. Hana Černá, ředitelka školy</w:t>
      </w:r>
    </w:p>
    <w:sectPr w:rsidR="005D7150" w:rsidRPr="000F435B" w:rsidSect="00DD600C">
      <w:headerReference w:type="default" r:id="rId11"/>
      <w:pgSz w:w="11906" w:h="16838"/>
      <w:pgMar w:top="1143" w:right="991" w:bottom="709" w:left="1080" w:header="51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AA7B" w14:textId="77777777" w:rsidR="00662E0E" w:rsidRDefault="00662E0E" w:rsidP="005D7150">
      <w:pPr>
        <w:spacing w:after="0" w:line="240" w:lineRule="auto"/>
      </w:pPr>
      <w:r>
        <w:separator/>
      </w:r>
    </w:p>
  </w:endnote>
  <w:endnote w:type="continuationSeparator" w:id="0">
    <w:p w14:paraId="3D1CB1CB" w14:textId="77777777" w:rsidR="00662E0E" w:rsidRDefault="00662E0E" w:rsidP="005D7150">
      <w:pPr>
        <w:spacing w:after="0" w:line="240" w:lineRule="auto"/>
      </w:pPr>
      <w:r>
        <w:continuationSeparator/>
      </w:r>
    </w:p>
  </w:endnote>
  <w:endnote w:type="continuationNotice" w:id="1">
    <w:p w14:paraId="1E53416B" w14:textId="77777777" w:rsidR="00662E0E" w:rsidRDefault="00662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6710" w14:textId="77777777" w:rsidR="00662E0E" w:rsidRDefault="00662E0E" w:rsidP="005D7150">
      <w:pPr>
        <w:spacing w:after="0" w:line="240" w:lineRule="auto"/>
      </w:pPr>
      <w:r>
        <w:separator/>
      </w:r>
    </w:p>
  </w:footnote>
  <w:footnote w:type="continuationSeparator" w:id="0">
    <w:p w14:paraId="1D39930B" w14:textId="77777777" w:rsidR="00662E0E" w:rsidRDefault="00662E0E" w:rsidP="005D7150">
      <w:pPr>
        <w:spacing w:after="0" w:line="240" w:lineRule="auto"/>
      </w:pPr>
      <w:r>
        <w:continuationSeparator/>
      </w:r>
    </w:p>
  </w:footnote>
  <w:footnote w:type="continuationNotice" w:id="1">
    <w:p w14:paraId="342F3222" w14:textId="77777777" w:rsidR="00662E0E" w:rsidRDefault="00662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7E7F" w14:textId="77777777" w:rsidR="002C2EEB" w:rsidRPr="002C2EEB" w:rsidRDefault="002C2EEB" w:rsidP="002C2EEB">
    <w:pPr>
      <w:tabs>
        <w:tab w:val="center" w:pos="4536"/>
        <w:tab w:val="right" w:pos="9072"/>
      </w:tabs>
      <w:spacing w:after="0" w:line="240" w:lineRule="auto"/>
      <w:jc w:val="right"/>
    </w:pPr>
    <w:r>
      <w:rPr>
        <w:noProof/>
        <w:lang w:eastAsia="cs-CZ"/>
      </w:rPr>
      <w:drawing>
        <wp:anchor distT="0" distB="0" distL="114300" distR="114300" simplePos="0" relativeHeight="251658240" behindDoc="0" locked="0" layoutInCell="1" allowOverlap="1" wp14:anchorId="26B77E85" wp14:editId="26B77E86">
          <wp:simplePos x="0" y="0"/>
          <wp:positionH relativeFrom="column">
            <wp:posOffset>-83820</wp:posOffset>
          </wp:positionH>
          <wp:positionV relativeFrom="paragraph">
            <wp:posOffset>-133350</wp:posOffset>
          </wp:positionV>
          <wp:extent cx="1116911" cy="1029596"/>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11" cy="1029596"/>
                  </a:xfrm>
                  <a:prstGeom prst="rect">
                    <a:avLst/>
                  </a:prstGeom>
                </pic:spPr>
              </pic:pic>
            </a:graphicData>
          </a:graphic>
        </wp:anchor>
      </w:drawing>
    </w:r>
    <w:r w:rsidR="6B295A84">
      <w:t>Z</w:t>
    </w:r>
    <w:r w:rsidR="6B295A84" w:rsidRPr="002C2EEB">
      <w:t>ákladní škola a Mateřská škola Mostek, okres Trutnov, 544 75, Mostek 202</w:t>
    </w:r>
  </w:p>
  <w:p w14:paraId="26B77E80" w14:textId="77777777" w:rsidR="002C2EEB" w:rsidRPr="002C2EEB" w:rsidRDefault="002C2EEB" w:rsidP="002C2EEB">
    <w:pPr>
      <w:tabs>
        <w:tab w:val="center" w:pos="4536"/>
        <w:tab w:val="right" w:pos="9072"/>
      </w:tabs>
      <w:spacing w:after="0" w:line="240" w:lineRule="auto"/>
      <w:jc w:val="right"/>
    </w:pPr>
    <w:r w:rsidRPr="002C2EEB">
      <w:t>tel.:(+420) 739 455 257</w:t>
    </w:r>
  </w:p>
  <w:p w14:paraId="26B77E81" w14:textId="77777777" w:rsidR="002C2EEB" w:rsidRPr="002C2EEB" w:rsidRDefault="002C2EEB" w:rsidP="002C2EEB">
    <w:pPr>
      <w:tabs>
        <w:tab w:val="center" w:pos="4536"/>
        <w:tab w:val="right" w:pos="9072"/>
      </w:tabs>
      <w:spacing w:after="0" w:line="240" w:lineRule="auto"/>
      <w:jc w:val="right"/>
    </w:pPr>
    <w:r w:rsidRPr="002C2EEB">
      <w:t>e-mail:info@zsmostek.cz</w:t>
    </w:r>
  </w:p>
  <w:p w14:paraId="26B77E82" w14:textId="77777777" w:rsidR="002C2EEB" w:rsidRPr="002C2EEB" w:rsidRDefault="002C2EEB" w:rsidP="002C2EEB">
    <w:pPr>
      <w:tabs>
        <w:tab w:val="center" w:pos="4536"/>
        <w:tab w:val="right" w:pos="9072"/>
      </w:tabs>
      <w:spacing w:after="0" w:line="240" w:lineRule="auto"/>
      <w:jc w:val="right"/>
    </w:pPr>
    <w:r w:rsidRPr="002C2EEB">
      <w:t>www.zsmostek.cz</w:t>
    </w:r>
  </w:p>
  <w:p w14:paraId="26B77E83" w14:textId="09F868F2" w:rsidR="005D7150" w:rsidRDefault="000D2604" w:rsidP="00642F6C">
    <w:pPr>
      <w:pStyle w:val="Zhlav"/>
    </w:pPr>
    <w:r>
      <w:t xml:space="preserve">                                                                                                             </w:t>
    </w:r>
    <w:r w:rsidR="00DB5DE5">
      <w:t xml:space="preserve">  </w:t>
    </w:r>
    <w:r>
      <w:t xml:space="preserve">     </w:t>
    </w:r>
    <w:r w:rsidR="00A31332">
      <w:t xml:space="preserve">                  </w:t>
    </w:r>
    <w:r>
      <w:t xml:space="preserve">  IČ:  75017415</w:t>
    </w:r>
  </w:p>
  <w:p w14:paraId="26B77E84" w14:textId="77777777" w:rsidR="00642F6C" w:rsidRPr="00642F6C" w:rsidRDefault="002C2EEB" w:rsidP="00642F6C">
    <w:pPr>
      <w:pStyle w:val="Zhlav"/>
    </w:pPr>
    <w:r>
      <w:rPr>
        <w:noProof/>
        <w:lang w:eastAsia="cs-CZ"/>
      </w:rPr>
      <mc:AlternateContent>
        <mc:Choice Requires="wps">
          <w:drawing>
            <wp:anchor distT="0" distB="0" distL="114300" distR="114300" simplePos="0" relativeHeight="251658241" behindDoc="0" locked="0" layoutInCell="1" allowOverlap="1" wp14:anchorId="26B77E87" wp14:editId="26B77E88">
              <wp:simplePos x="0" y="0"/>
              <wp:positionH relativeFrom="margin">
                <wp:align>right</wp:align>
              </wp:positionH>
              <wp:positionV relativeFrom="paragraph">
                <wp:posOffset>107315</wp:posOffset>
              </wp:positionV>
              <wp:extent cx="6200775" cy="17145"/>
              <wp:effectExtent l="0" t="0" r="28575" b="20955"/>
              <wp:wrapNone/>
              <wp:docPr id="16" name="Straight Connector 16"/>
              <wp:cNvGraphicFramePr/>
              <a:graphic xmlns:a="http://schemas.openxmlformats.org/drawingml/2006/main">
                <a:graphicData uri="http://schemas.microsoft.com/office/word/2010/wordprocessingShape">
                  <wps:wsp>
                    <wps:cNvCnPr/>
                    <wps:spPr>
                      <a:xfrm flipV="1">
                        <a:off x="0" y="0"/>
                        <a:ext cx="6200775" cy="171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v:line id="Přímá spojnice 1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1pt" from="437.05pt,8.45pt" to="925.3pt,9.8pt" w14:anchorId="326B9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0AEAAMYDAAAOAAAAZHJzL2Uyb0RvYy54bWysU0tu2zAQ3RfoHQjua0lGYxeC5SwStJsi&#10;MZome4YaWmz5A8la8lGyzAF6iiD36pCS1aK/RdENIXLmvZn3ZrQ5H7QiB/BBWtPQalFSAobbVpp9&#10;Q28/vn31hpIQmWmZsgYaeoRAz7cvX2x6V8PSdla14AmSmFD3rqFdjK4uisA70CwsrAODQWG9ZhGv&#10;fl+0nvXIrlWxLMtV0VvfOm85hICvl2OQbjO/EMDjtRABIlENxd5iPn0+79NZbDes3nvmOsmnNtg/&#10;dKGZNFh0prpkkZEvXv5CpSX3NlgRF9zqwgohOWQNqKYqf1Jz0zEHWQuaE9xsU/h/tPzqsPNEtji7&#10;FSWGaZzR7vnh6at+eiTB2U8GGyQYQ6N6F2rMvzA7P92C2/mkehBeE6Gku0Oe7AMqI0O2+TjbDEMk&#10;HB9XOLj1+owSjrFqXb0+S+zFSJPonA/xHVhN0kdDlTTJBVazw/sQx9RTCuJSW2Mj+SseFaRkZT6A&#10;QGVYcJnReafgQnlyYLgN7edqKpszE0RIpWZQ+XfQlJtgkPdsBo4G/LHanJ0rWhNnoJbG+t9VjcOp&#10;VTHmn1SPWpPse9se81iyHbgs2dBpsdM2/njP8O+/3/YbAAAA//8DAFBLAwQUAAYACAAAACEA4TFH&#10;f9kAAAAGAQAADwAAAGRycy9kb3ducmV2LnhtbEyPwU7DMBBE70j9B2uRuFEHEGkT4lSlUsWllxY+&#10;wI23cUS8jmy3df+e5QTHmVnNvG1W2Y3igiEOnhQ8zQsQSJ03A/UKvj63j0sQMWkyevSECm4YYdXO&#10;7hpdG3+lPV4OqRdcQrHWCmxKUy1l7Cw6Hed+QuLs5IPTiWXopQn6yuVulM9FUUqnB+IFqyfcWOy+&#10;D2enwG0+Fju/X+a8i8HE99NLso6UerjP6zcQCXP6O4ZffEaHlpmO/kwmilEBP5LYLSsQnFaL8hXE&#10;kY2qBNk28j9++wMAAP//AwBQSwECLQAUAAYACAAAACEAtoM4kv4AAADhAQAAEwAAAAAAAAAAAAAA&#10;AAAAAAAAW0NvbnRlbnRfVHlwZXNdLnhtbFBLAQItABQABgAIAAAAIQA4/SH/1gAAAJQBAAALAAAA&#10;AAAAAAAAAAAAAC8BAABfcmVscy8ucmVsc1BLAQItABQABgAIAAAAIQByV++80AEAAMYDAAAOAAAA&#10;AAAAAAAAAAAAAC4CAABkcnMvZTJvRG9jLnhtbFBLAQItABQABgAIAAAAIQDhMUd/2QAAAAYBAAAP&#10;AAAAAAAAAAAAAAAAACoEAABkcnMvZG93bnJldi54bWxQSwUGAAAAAAQABADzAAAAMAU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FB3"/>
    <w:multiLevelType w:val="hybridMultilevel"/>
    <w:tmpl w:val="57525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8734ED"/>
    <w:multiLevelType w:val="hybridMultilevel"/>
    <w:tmpl w:val="BC48CA70"/>
    <w:lvl w:ilvl="0" w:tplc="BE10F6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460C1"/>
    <w:multiLevelType w:val="hybridMultilevel"/>
    <w:tmpl w:val="FFFFFFFF"/>
    <w:lvl w:ilvl="0" w:tplc="93A0CF6E">
      <w:start w:val="1"/>
      <w:numFmt w:val="bullet"/>
      <w:lvlText w:val=""/>
      <w:lvlJc w:val="left"/>
      <w:pPr>
        <w:ind w:left="720" w:hanging="360"/>
      </w:pPr>
      <w:rPr>
        <w:rFonts w:ascii="Symbol" w:hAnsi="Symbol" w:hint="default"/>
      </w:rPr>
    </w:lvl>
    <w:lvl w:ilvl="1" w:tplc="5A8C1590">
      <w:start w:val="1"/>
      <w:numFmt w:val="bullet"/>
      <w:lvlText w:val="o"/>
      <w:lvlJc w:val="left"/>
      <w:pPr>
        <w:ind w:left="1440" w:hanging="360"/>
      </w:pPr>
      <w:rPr>
        <w:rFonts w:ascii="Courier New" w:hAnsi="Courier New" w:hint="default"/>
      </w:rPr>
    </w:lvl>
    <w:lvl w:ilvl="2" w:tplc="BE685626">
      <w:start w:val="1"/>
      <w:numFmt w:val="bullet"/>
      <w:lvlText w:val=""/>
      <w:lvlJc w:val="left"/>
      <w:pPr>
        <w:ind w:left="2160" w:hanging="360"/>
      </w:pPr>
      <w:rPr>
        <w:rFonts w:ascii="Wingdings" w:hAnsi="Wingdings" w:hint="default"/>
      </w:rPr>
    </w:lvl>
    <w:lvl w:ilvl="3" w:tplc="86E22848">
      <w:start w:val="1"/>
      <w:numFmt w:val="bullet"/>
      <w:lvlText w:val=""/>
      <w:lvlJc w:val="left"/>
      <w:pPr>
        <w:ind w:left="2880" w:hanging="360"/>
      </w:pPr>
      <w:rPr>
        <w:rFonts w:ascii="Symbol" w:hAnsi="Symbol" w:hint="default"/>
      </w:rPr>
    </w:lvl>
    <w:lvl w:ilvl="4" w:tplc="94A8856C">
      <w:start w:val="1"/>
      <w:numFmt w:val="bullet"/>
      <w:lvlText w:val="o"/>
      <w:lvlJc w:val="left"/>
      <w:pPr>
        <w:ind w:left="3600" w:hanging="360"/>
      </w:pPr>
      <w:rPr>
        <w:rFonts w:ascii="Courier New" w:hAnsi="Courier New" w:hint="default"/>
      </w:rPr>
    </w:lvl>
    <w:lvl w:ilvl="5" w:tplc="ECF65D20">
      <w:start w:val="1"/>
      <w:numFmt w:val="bullet"/>
      <w:lvlText w:val=""/>
      <w:lvlJc w:val="left"/>
      <w:pPr>
        <w:ind w:left="4320" w:hanging="360"/>
      </w:pPr>
      <w:rPr>
        <w:rFonts w:ascii="Wingdings" w:hAnsi="Wingdings" w:hint="default"/>
      </w:rPr>
    </w:lvl>
    <w:lvl w:ilvl="6" w:tplc="E8CA31F0">
      <w:start w:val="1"/>
      <w:numFmt w:val="bullet"/>
      <w:lvlText w:val=""/>
      <w:lvlJc w:val="left"/>
      <w:pPr>
        <w:ind w:left="5040" w:hanging="360"/>
      </w:pPr>
      <w:rPr>
        <w:rFonts w:ascii="Symbol" w:hAnsi="Symbol" w:hint="default"/>
      </w:rPr>
    </w:lvl>
    <w:lvl w:ilvl="7" w:tplc="0D54A732">
      <w:start w:val="1"/>
      <w:numFmt w:val="bullet"/>
      <w:lvlText w:val="o"/>
      <w:lvlJc w:val="left"/>
      <w:pPr>
        <w:ind w:left="5760" w:hanging="360"/>
      </w:pPr>
      <w:rPr>
        <w:rFonts w:ascii="Courier New" w:hAnsi="Courier New" w:hint="default"/>
      </w:rPr>
    </w:lvl>
    <w:lvl w:ilvl="8" w:tplc="B42CA526">
      <w:start w:val="1"/>
      <w:numFmt w:val="bullet"/>
      <w:lvlText w:val=""/>
      <w:lvlJc w:val="left"/>
      <w:pPr>
        <w:ind w:left="6480" w:hanging="360"/>
      </w:pPr>
      <w:rPr>
        <w:rFonts w:ascii="Wingdings" w:hAnsi="Wingdings" w:hint="default"/>
      </w:rPr>
    </w:lvl>
  </w:abstractNum>
  <w:abstractNum w:abstractNumId="3" w15:restartNumberingAfterBreak="0">
    <w:nsid w:val="0C7469F5"/>
    <w:multiLevelType w:val="multilevel"/>
    <w:tmpl w:val="9340A6A6"/>
    <w:lvl w:ilvl="0">
      <w:start w:val="1"/>
      <w:numFmt w:val="decimal"/>
      <w:lvlText w:val="%1."/>
      <w:lvlJc w:val="left"/>
      <w:pPr>
        <w:ind w:left="1440" w:hanging="360"/>
      </w:pPr>
      <w:rPr>
        <w:rFonts w:hint="default"/>
        <w:b/>
      </w:rPr>
    </w:lvl>
    <w:lvl w:ilvl="1">
      <w:start w:val="1"/>
      <w:numFmt w:val="decimal"/>
      <w:lvlText w:val="%1.%2"/>
      <w:lvlJc w:val="left"/>
      <w:pPr>
        <w:ind w:left="1440" w:hanging="360"/>
      </w:pPr>
      <w:rPr>
        <w:b/>
      </w:rPr>
    </w:lvl>
    <w:lvl w:ilvl="2">
      <w:start w:val="1"/>
      <w:numFmt w:val="decimal"/>
      <w:lvlText w:val="%1.%2.%3"/>
      <w:lvlJc w:val="left"/>
      <w:pPr>
        <w:ind w:left="1800" w:hanging="720"/>
      </w:pPr>
      <w:rPr>
        <w:b/>
      </w:rPr>
    </w:lvl>
    <w:lvl w:ilvl="3">
      <w:start w:val="1"/>
      <w:numFmt w:val="decimal"/>
      <w:lvlText w:val="%1.%2.%3.%4"/>
      <w:lvlJc w:val="left"/>
      <w:pPr>
        <w:ind w:left="1800" w:hanging="720"/>
      </w:pPr>
      <w:rPr>
        <w:b/>
      </w:rPr>
    </w:lvl>
    <w:lvl w:ilvl="4">
      <w:start w:val="1"/>
      <w:numFmt w:val="decimal"/>
      <w:lvlText w:val="%1.%2.%3.%4.%5"/>
      <w:lvlJc w:val="left"/>
      <w:pPr>
        <w:ind w:left="2160" w:hanging="1080"/>
      </w:pPr>
      <w:rPr>
        <w:b/>
      </w:rPr>
    </w:lvl>
    <w:lvl w:ilvl="5">
      <w:start w:val="1"/>
      <w:numFmt w:val="decimal"/>
      <w:lvlText w:val="%1.%2.%3.%4.%5.%6"/>
      <w:lvlJc w:val="left"/>
      <w:pPr>
        <w:ind w:left="2160" w:hanging="1080"/>
      </w:pPr>
      <w:rPr>
        <w:b/>
      </w:rPr>
    </w:lvl>
    <w:lvl w:ilvl="6">
      <w:start w:val="1"/>
      <w:numFmt w:val="decimal"/>
      <w:lvlText w:val="%1.%2.%3.%4.%5.%6.%7"/>
      <w:lvlJc w:val="left"/>
      <w:pPr>
        <w:ind w:left="2520" w:hanging="1440"/>
      </w:pPr>
      <w:rPr>
        <w:b/>
      </w:rPr>
    </w:lvl>
    <w:lvl w:ilvl="7">
      <w:start w:val="1"/>
      <w:numFmt w:val="decimal"/>
      <w:lvlText w:val="%1.%2.%3.%4.%5.%6.%7.%8"/>
      <w:lvlJc w:val="left"/>
      <w:pPr>
        <w:ind w:left="2520" w:hanging="1440"/>
      </w:pPr>
      <w:rPr>
        <w:b/>
      </w:rPr>
    </w:lvl>
    <w:lvl w:ilvl="8">
      <w:start w:val="1"/>
      <w:numFmt w:val="decimal"/>
      <w:lvlText w:val="%1.%2.%3.%4.%5.%6.%7.%8.%9"/>
      <w:lvlJc w:val="left"/>
      <w:pPr>
        <w:ind w:left="2520" w:hanging="1440"/>
      </w:pPr>
      <w:rPr>
        <w:b/>
      </w:rPr>
    </w:lvl>
  </w:abstractNum>
  <w:abstractNum w:abstractNumId="4" w15:restartNumberingAfterBreak="0">
    <w:nsid w:val="0C777356"/>
    <w:multiLevelType w:val="hybridMultilevel"/>
    <w:tmpl w:val="0652B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A5585B"/>
    <w:multiLevelType w:val="hybridMultilevel"/>
    <w:tmpl w:val="BFA83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022D75"/>
    <w:multiLevelType w:val="hybridMultilevel"/>
    <w:tmpl w:val="346A4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F47BC2"/>
    <w:multiLevelType w:val="hybridMultilevel"/>
    <w:tmpl w:val="1E365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1676D"/>
    <w:multiLevelType w:val="hybridMultilevel"/>
    <w:tmpl w:val="3A8A0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805A2"/>
    <w:multiLevelType w:val="hybridMultilevel"/>
    <w:tmpl w:val="49EE834C"/>
    <w:lvl w:ilvl="0" w:tplc="5B5E83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B174B"/>
    <w:multiLevelType w:val="hybridMultilevel"/>
    <w:tmpl w:val="2F9E3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6A7537"/>
    <w:multiLevelType w:val="hybridMultilevel"/>
    <w:tmpl w:val="23AC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5A32DC"/>
    <w:multiLevelType w:val="hybridMultilevel"/>
    <w:tmpl w:val="BD8C5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CA6A7A"/>
    <w:multiLevelType w:val="hybridMultilevel"/>
    <w:tmpl w:val="25B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CD4516"/>
    <w:multiLevelType w:val="hybridMultilevel"/>
    <w:tmpl w:val="1D56B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847335"/>
    <w:multiLevelType w:val="hybridMultilevel"/>
    <w:tmpl w:val="FFC0FC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2B9E0291"/>
    <w:multiLevelType w:val="hybridMultilevel"/>
    <w:tmpl w:val="99144210"/>
    <w:lvl w:ilvl="0" w:tplc="B84AA0C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EF2CD4"/>
    <w:multiLevelType w:val="hybridMultilevel"/>
    <w:tmpl w:val="11BE02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122E5E"/>
    <w:multiLevelType w:val="hybridMultilevel"/>
    <w:tmpl w:val="5AB689CA"/>
    <w:lvl w:ilvl="0" w:tplc="266E92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B1EE3"/>
    <w:multiLevelType w:val="hybridMultilevel"/>
    <w:tmpl w:val="6194CD18"/>
    <w:lvl w:ilvl="0" w:tplc="04050001">
      <w:start w:val="1"/>
      <w:numFmt w:val="bullet"/>
      <w:lvlText w:val=""/>
      <w:lvlJc w:val="left"/>
      <w:pPr>
        <w:ind w:left="1161" w:hanging="360"/>
      </w:pPr>
      <w:rPr>
        <w:rFonts w:ascii="Symbol" w:hAnsi="Symbol" w:hint="default"/>
      </w:rPr>
    </w:lvl>
    <w:lvl w:ilvl="1" w:tplc="04050003" w:tentative="1">
      <w:start w:val="1"/>
      <w:numFmt w:val="bullet"/>
      <w:lvlText w:val="o"/>
      <w:lvlJc w:val="left"/>
      <w:pPr>
        <w:ind w:left="1881" w:hanging="360"/>
      </w:pPr>
      <w:rPr>
        <w:rFonts w:ascii="Courier New" w:hAnsi="Courier New" w:cs="Courier New" w:hint="default"/>
      </w:rPr>
    </w:lvl>
    <w:lvl w:ilvl="2" w:tplc="04050005" w:tentative="1">
      <w:start w:val="1"/>
      <w:numFmt w:val="bullet"/>
      <w:lvlText w:val=""/>
      <w:lvlJc w:val="left"/>
      <w:pPr>
        <w:ind w:left="2601" w:hanging="360"/>
      </w:pPr>
      <w:rPr>
        <w:rFonts w:ascii="Wingdings" w:hAnsi="Wingdings" w:hint="default"/>
      </w:rPr>
    </w:lvl>
    <w:lvl w:ilvl="3" w:tplc="04050001" w:tentative="1">
      <w:start w:val="1"/>
      <w:numFmt w:val="bullet"/>
      <w:lvlText w:val=""/>
      <w:lvlJc w:val="left"/>
      <w:pPr>
        <w:ind w:left="3321" w:hanging="360"/>
      </w:pPr>
      <w:rPr>
        <w:rFonts w:ascii="Symbol" w:hAnsi="Symbol" w:hint="default"/>
      </w:rPr>
    </w:lvl>
    <w:lvl w:ilvl="4" w:tplc="04050003" w:tentative="1">
      <w:start w:val="1"/>
      <w:numFmt w:val="bullet"/>
      <w:lvlText w:val="o"/>
      <w:lvlJc w:val="left"/>
      <w:pPr>
        <w:ind w:left="4041" w:hanging="360"/>
      </w:pPr>
      <w:rPr>
        <w:rFonts w:ascii="Courier New" w:hAnsi="Courier New" w:cs="Courier New" w:hint="default"/>
      </w:rPr>
    </w:lvl>
    <w:lvl w:ilvl="5" w:tplc="04050005" w:tentative="1">
      <w:start w:val="1"/>
      <w:numFmt w:val="bullet"/>
      <w:lvlText w:val=""/>
      <w:lvlJc w:val="left"/>
      <w:pPr>
        <w:ind w:left="4761" w:hanging="360"/>
      </w:pPr>
      <w:rPr>
        <w:rFonts w:ascii="Wingdings" w:hAnsi="Wingdings" w:hint="default"/>
      </w:rPr>
    </w:lvl>
    <w:lvl w:ilvl="6" w:tplc="04050001" w:tentative="1">
      <w:start w:val="1"/>
      <w:numFmt w:val="bullet"/>
      <w:lvlText w:val=""/>
      <w:lvlJc w:val="left"/>
      <w:pPr>
        <w:ind w:left="5481" w:hanging="360"/>
      </w:pPr>
      <w:rPr>
        <w:rFonts w:ascii="Symbol" w:hAnsi="Symbol" w:hint="default"/>
      </w:rPr>
    </w:lvl>
    <w:lvl w:ilvl="7" w:tplc="04050003" w:tentative="1">
      <w:start w:val="1"/>
      <w:numFmt w:val="bullet"/>
      <w:lvlText w:val="o"/>
      <w:lvlJc w:val="left"/>
      <w:pPr>
        <w:ind w:left="6201" w:hanging="360"/>
      </w:pPr>
      <w:rPr>
        <w:rFonts w:ascii="Courier New" w:hAnsi="Courier New" w:cs="Courier New" w:hint="default"/>
      </w:rPr>
    </w:lvl>
    <w:lvl w:ilvl="8" w:tplc="04050005" w:tentative="1">
      <w:start w:val="1"/>
      <w:numFmt w:val="bullet"/>
      <w:lvlText w:val=""/>
      <w:lvlJc w:val="left"/>
      <w:pPr>
        <w:ind w:left="6921" w:hanging="360"/>
      </w:pPr>
      <w:rPr>
        <w:rFonts w:ascii="Wingdings" w:hAnsi="Wingdings" w:hint="default"/>
      </w:rPr>
    </w:lvl>
  </w:abstractNum>
  <w:abstractNum w:abstractNumId="22" w15:restartNumberingAfterBreak="0">
    <w:nsid w:val="38391077"/>
    <w:multiLevelType w:val="hybridMultilevel"/>
    <w:tmpl w:val="E5269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963768"/>
    <w:multiLevelType w:val="hybridMultilevel"/>
    <w:tmpl w:val="FFFFFFFF"/>
    <w:lvl w:ilvl="0" w:tplc="F92238CC">
      <w:start w:val="1"/>
      <w:numFmt w:val="bullet"/>
      <w:lvlText w:val=""/>
      <w:lvlJc w:val="left"/>
      <w:pPr>
        <w:ind w:left="720" w:hanging="360"/>
      </w:pPr>
      <w:rPr>
        <w:rFonts w:ascii="Symbol" w:hAnsi="Symbol" w:hint="default"/>
      </w:rPr>
    </w:lvl>
    <w:lvl w:ilvl="1" w:tplc="62B6496E">
      <w:start w:val="1"/>
      <w:numFmt w:val="bullet"/>
      <w:lvlText w:val="o"/>
      <w:lvlJc w:val="left"/>
      <w:pPr>
        <w:ind w:left="1440" w:hanging="360"/>
      </w:pPr>
      <w:rPr>
        <w:rFonts w:ascii="Courier New" w:hAnsi="Courier New" w:hint="default"/>
      </w:rPr>
    </w:lvl>
    <w:lvl w:ilvl="2" w:tplc="4D3660D2">
      <w:start w:val="1"/>
      <w:numFmt w:val="bullet"/>
      <w:lvlText w:val=""/>
      <w:lvlJc w:val="left"/>
      <w:pPr>
        <w:ind w:left="2160" w:hanging="360"/>
      </w:pPr>
      <w:rPr>
        <w:rFonts w:ascii="Wingdings" w:hAnsi="Wingdings" w:hint="default"/>
      </w:rPr>
    </w:lvl>
    <w:lvl w:ilvl="3" w:tplc="E1284426">
      <w:start w:val="1"/>
      <w:numFmt w:val="bullet"/>
      <w:lvlText w:val=""/>
      <w:lvlJc w:val="left"/>
      <w:pPr>
        <w:ind w:left="2880" w:hanging="360"/>
      </w:pPr>
      <w:rPr>
        <w:rFonts w:ascii="Symbol" w:hAnsi="Symbol" w:hint="default"/>
      </w:rPr>
    </w:lvl>
    <w:lvl w:ilvl="4" w:tplc="C708182E">
      <w:start w:val="1"/>
      <w:numFmt w:val="bullet"/>
      <w:lvlText w:val="o"/>
      <w:lvlJc w:val="left"/>
      <w:pPr>
        <w:ind w:left="3600" w:hanging="360"/>
      </w:pPr>
      <w:rPr>
        <w:rFonts w:ascii="Courier New" w:hAnsi="Courier New" w:hint="default"/>
      </w:rPr>
    </w:lvl>
    <w:lvl w:ilvl="5" w:tplc="EED4DC2E">
      <w:start w:val="1"/>
      <w:numFmt w:val="bullet"/>
      <w:lvlText w:val=""/>
      <w:lvlJc w:val="left"/>
      <w:pPr>
        <w:ind w:left="4320" w:hanging="360"/>
      </w:pPr>
      <w:rPr>
        <w:rFonts w:ascii="Wingdings" w:hAnsi="Wingdings" w:hint="default"/>
      </w:rPr>
    </w:lvl>
    <w:lvl w:ilvl="6" w:tplc="563A57EC">
      <w:start w:val="1"/>
      <w:numFmt w:val="bullet"/>
      <w:lvlText w:val=""/>
      <w:lvlJc w:val="left"/>
      <w:pPr>
        <w:ind w:left="5040" w:hanging="360"/>
      </w:pPr>
      <w:rPr>
        <w:rFonts w:ascii="Symbol" w:hAnsi="Symbol" w:hint="default"/>
      </w:rPr>
    </w:lvl>
    <w:lvl w:ilvl="7" w:tplc="66C4DFD6">
      <w:start w:val="1"/>
      <w:numFmt w:val="bullet"/>
      <w:lvlText w:val="o"/>
      <w:lvlJc w:val="left"/>
      <w:pPr>
        <w:ind w:left="5760" w:hanging="360"/>
      </w:pPr>
      <w:rPr>
        <w:rFonts w:ascii="Courier New" w:hAnsi="Courier New" w:hint="default"/>
      </w:rPr>
    </w:lvl>
    <w:lvl w:ilvl="8" w:tplc="95B0109A">
      <w:start w:val="1"/>
      <w:numFmt w:val="bullet"/>
      <w:lvlText w:val=""/>
      <w:lvlJc w:val="left"/>
      <w:pPr>
        <w:ind w:left="6480" w:hanging="360"/>
      </w:pPr>
      <w:rPr>
        <w:rFonts w:ascii="Wingdings" w:hAnsi="Wingdings" w:hint="default"/>
      </w:rPr>
    </w:lvl>
  </w:abstractNum>
  <w:abstractNum w:abstractNumId="24" w15:restartNumberingAfterBreak="0">
    <w:nsid w:val="3ABB53C6"/>
    <w:multiLevelType w:val="hybridMultilevel"/>
    <w:tmpl w:val="65D2C114"/>
    <w:lvl w:ilvl="0" w:tplc="534E53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AE47115"/>
    <w:multiLevelType w:val="multilevel"/>
    <w:tmpl w:val="C1E04D76"/>
    <w:lvl w:ilvl="0">
      <w:start w:val="1"/>
      <w:numFmt w:val="decimal"/>
      <w:lvlText w:val="%1."/>
      <w:lvlJc w:val="left"/>
      <w:pPr>
        <w:ind w:left="1440" w:hanging="360"/>
      </w:pPr>
      <w:rPr>
        <w:rFonts w:hint="default"/>
        <w:b/>
      </w:rPr>
    </w:lvl>
    <w:lvl w:ilvl="1">
      <w:start w:val="1"/>
      <w:numFmt w:val="decimal"/>
      <w:lvlText w:val="%1.%2"/>
      <w:lvlJc w:val="left"/>
      <w:pPr>
        <w:ind w:left="1440" w:hanging="360"/>
      </w:pPr>
      <w:rPr>
        <w:b/>
      </w:rPr>
    </w:lvl>
    <w:lvl w:ilvl="2">
      <w:start w:val="1"/>
      <w:numFmt w:val="decimal"/>
      <w:lvlText w:val="%1.%2.%3"/>
      <w:lvlJc w:val="left"/>
      <w:pPr>
        <w:ind w:left="1800" w:hanging="720"/>
      </w:pPr>
      <w:rPr>
        <w:b/>
      </w:rPr>
    </w:lvl>
    <w:lvl w:ilvl="3">
      <w:start w:val="1"/>
      <w:numFmt w:val="decimal"/>
      <w:lvlText w:val="%1.%2.%3.%4"/>
      <w:lvlJc w:val="left"/>
      <w:pPr>
        <w:ind w:left="1800" w:hanging="720"/>
      </w:pPr>
      <w:rPr>
        <w:b/>
      </w:rPr>
    </w:lvl>
    <w:lvl w:ilvl="4">
      <w:start w:val="1"/>
      <w:numFmt w:val="decimal"/>
      <w:lvlText w:val="%1.%2.%3.%4.%5"/>
      <w:lvlJc w:val="left"/>
      <w:pPr>
        <w:ind w:left="2160" w:hanging="1080"/>
      </w:pPr>
      <w:rPr>
        <w:b/>
      </w:rPr>
    </w:lvl>
    <w:lvl w:ilvl="5">
      <w:start w:val="1"/>
      <w:numFmt w:val="decimal"/>
      <w:lvlText w:val="%1.%2.%3.%4.%5.%6"/>
      <w:lvlJc w:val="left"/>
      <w:pPr>
        <w:ind w:left="2160" w:hanging="1080"/>
      </w:pPr>
      <w:rPr>
        <w:b/>
      </w:rPr>
    </w:lvl>
    <w:lvl w:ilvl="6">
      <w:start w:val="1"/>
      <w:numFmt w:val="decimal"/>
      <w:lvlText w:val="%1.%2.%3.%4.%5.%6.%7"/>
      <w:lvlJc w:val="left"/>
      <w:pPr>
        <w:ind w:left="2520" w:hanging="1440"/>
      </w:pPr>
      <w:rPr>
        <w:b/>
      </w:rPr>
    </w:lvl>
    <w:lvl w:ilvl="7">
      <w:start w:val="1"/>
      <w:numFmt w:val="decimal"/>
      <w:lvlText w:val="%1.%2.%3.%4.%5.%6.%7.%8"/>
      <w:lvlJc w:val="left"/>
      <w:pPr>
        <w:ind w:left="2520" w:hanging="1440"/>
      </w:pPr>
      <w:rPr>
        <w:b/>
      </w:rPr>
    </w:lvl>
    <w:lvl w:ilvl="8">
      <w:start w:val="1"/>
      <w:numFmt w:val="decimal"/>
      <w:lvlText w:val="%1.%2.%3.%4.%5.%6.%7.%8.%9"/>
      <w:lvlJc w:val="left"/>
      <w:pPr>
        <w:ind w:left="2520" w:hanging="1440"/>
      </w:pPr>
      <w:rPr>
        <w:b/>
      </w:rPr>
    </w:lvl>
  </w:abstractNum>
  <w:abstractNum w:abstractNumId="26"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7C3E46"/>
    <w:multiLevelType w:val="hybridMultilevel"/>
    <w:tmpl w:val="F0D83684"/>
    <w:lvl w:ilvl="0" w:tplc="D652AFC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4236B9"/>
    <w:multiLevelType w:val="hybridMultilevel"/>
    <w:tmpl w:val="31C02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B915BD"/>
    <w:multiLevelType w:val="hybridMultilevel"/>
    <w:tmpl w:val="2E8056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4B960420"/>
    <w:multiLevelType w:val="hybridMultilevel"/>
    <w:tmpl w:val="BE58C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D8521D"/>
    <w:multiLevelType w:val="hybridMultilevel"/>
    <w:tmpl w:val="B84CB6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0B031D7"/>
    <w:multiLevelType w:val="multilevel"/>
    <w:tmpl w:val="6BC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10420"/>
    <w:multiLevelType w:val="hybridMultilevel"/>
    <w:tmpl w:val="B1F48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9102DA"/>
    <w:multiLevelType w:val="hybridMultilevel"/>
    <w:tmpl w:val="93968B24"/>
    <w:lvl w:ilvl="0" w:tplc="46DE36DA">
      <w:start w:val="1"/>
      <w:numFmt w:val="lowerLetter"/>
      <w:lvlText w:val="%1)"/>
      <w:lvlJc w:val="left"/>
      <w:pPr>
        <w:ind w:left="2010" w:hanging="360"/>
      </w:pPr>
      <w:rPr>
        <w:rFonts w:hint="default"/>
      </w:rPr>
    </w:lvl>
    <w:lvl w:ilvl="1" w:tplc="04050019" w:tentative="1">
      <w:start w:val="1"/>
      <w:numFmt w:val="lowerLetter"/>
      <w:lvlText w:val="%2."/>
      <w:lvlJc w:val="left"/>
      <w:pPr>
        <w:ind w:left="2730" w:hanging="360"/>
      </w:pPr>
    </w:lvl>
    <w:lvl w:ilvl="2" w:tplc="0405001B" w:tentative="1">
      <w:start w:val="1"/>
      <w:numFmt w:val="lowerRoman"/>
      <w:lvlText w:val="%3."/>
      <w:lvlJc w:val="right"/>
      <w:pPr>
        <w:ind w:left="3450" w:hanging="180"/>
      </w:pPr>
    </w:lvl>
    <w:lvl w:ilvl="3" w:tplc="0405000F" w:tentative="1">
      <w:start w:val="1"/>
      <w:numFmt w:val="decimal"/>
      <w:lvlText w:val="%4."/>
      <w:lvlJc w:val="left"/>
      <w:pPr>
        <w:ind w:left="4170" w:hanging="360"/>
      </w:pPr>
    </w:lvl>
    <w:lvl w:ilvl="4" w:tplc="04050019" w:tentative="1">
      <w:start w:val="1"/>
      <w:numFmt w:val="lowerLetter"/>
      <w:lvlText w:val="%5."/>
      <w:lvlJc w:val="left"/>
      <w:pPr>
        <w:ind w:left="4890" w:hanging="360"/>
      </w:pPr>
    </w:lvl>
    <w:lvl w:ilvl="5" w:tplc="0405001B" w:tentative="1">
      <w:start w:val="1"/>
      <w:numFmt w:val="lowerRoman"/>
      <w:lvlText w:val="%6."/>
      <w:lvlJc w:val="right"/>
      <w:pPr>
        <w:ind w:left="5610" w:hanging="180"/>
      </w:pPr>
    </w:lvl>
    <w:lvl w:ilvl="6" w:tplc="0405000F" w:tentative="1">
      <w:start w:val="1"/>
      <w:numFmt w:val="decimal"/>
      <w:lvlText w:val="%7."/>
      <w:lvlJc w:val="left"/>
      <w:pPr>
        <w:ind w:left="6330" w:hanging="360"/>
      </w:pPr>
    </w:lvl>
    <w:lvl w:ilvl="7" w:tplc="04050019" w:tentative="1">
      <w:start w:val="1"/>
      <w:numFmt w:val="lowerLetter"/>
      <w:lvlText w:val="%8."/>
      <w:lvlJc w:val="left"/>
      <w:pPr>
        <w:ind w:left="7050" w:hanging="360"/>
      </w:pPr>
    </w:lvl>
    <w:lvl w:ilvl="8" w:tplc="0405001B" w:tentative="1">
      <w:start w:val="1"/>
      <w:numFmt w:val="lowerRoman"/>
      <w:lvlText w:val="%9."/>
      <w:lvlJc w:val="right"/>
      <w:pPr>
        <w:ind w:left="7770" w:hanging="180"/>
      </w:pPr>
    </w:lvl>
  </w:abstractNum>
  <w:abstractNum w:abstractNumId="35" w15:restartNumberingAfterBreak="0">
    <w:nsid w:val="55A01629"/>
    <w:multiLevelType w:val="hybridMultilevel"/>
    <w:tmpl w:val="B03A4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452C2D"/>
    <w:multiLevelType w:val="hybridMultilevel"/>
    <w:tmpl w:val="EFE60AF6"/>
    <w:lvl w:ilvl="0" w:tplc="B6A8FA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AB0F2C"/>
    <w:multiLevelType w:val="hybridMultilevel"/>
    <w:tmpl w:val="623C2E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2852AB"/>
    <w:multiLevelType w:val="hybridMultilevel"/>
    <w:tmpl w:val="5BAA0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9A05AA"/>
    <w:multiLevelType w:val="hybridMultilevel"/>
    <w:tmpl w:val="04E6536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333D4"/>
    <w:multiLevelType w:val="hybridMultilevel"/>
    <w:tmpl w:val="33F6F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A7734E"/>
    <w:multiLevelType w:val="hybridMultilevel"/>
    <w:tmpl w:val="8694613E"/>
    <w:lvl w:ilvl="0" w:tplc="B84AA0CE">
      <w:start w:val="1"/>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66A50BC7"/>
    <w:multiLevelType w:val="hybridMultilevel"/>
    <w:tmpl w:val="F8EAB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A603863"/>
    <w:multiLevelType w:val="hybridMultilevel"/>
    <w:tmpl w:val="C7C44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6AFA52A4"/>
    <w:multiLevelType w:val="hybridMultilevel"/>
    <w:tmpl w:val="243A0A5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15:restartNumberingAfterBreak="0">
    <w:nsid w:val="6BDC28EF"/>
    <w:multiLevelType w:val="hybridMultilevel"/>
    <w:tmpl w:val="02F6E06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7" w15:restartNumberingAfterBreak="0">
    <w:nsid w:val="6D371BE2"/>
    <w:multiLevelType w:val="hybridMultilevel"/>
    <w:tmpl w:val="F8520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E7A0EA1"/>
    <w:multiLevelType w:val="hybridMultilevel"/>
    <w:tmpl w:val="29CE3DE4"/>
    <w:lvl w:ilvl="0" w:tplc="3F1C70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974BA9"/>
    <w:multiLevelType w:val="hybridMultilevel"/>
    <w:tmpl w:val="B53685B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23"/>
  </w:num>
  <w:num w:numId="2">
    <w:abstractNumId w:val="2"/>
  </w:num>
  <w:num w:numId="3">
    <w:abstractNumId w:val="9"/>
  </w:num>
  <w:num w:numId="4">
    <w:abstractNumId w:val="49"/>
  </w:num>
  <w:num w:numId="5">
    <w:abstractNumId w:val="4"/>
  </w:num>
  <w:num w:numId="6">
    <w:abstractNumId w:val="17"/>
  </w:num>
  <w:num w:numId="7">
    <w:abstractNumId w:val="29"/>
  </w:num>
  <w:num w:numId="8">
    <w:abstractNumId w:val="31"/>
  </w:num>
  <w:num w:numId="9">
    <w:abstractNumId w:val="18"/>
  </w:num>
  <w:num w:numId="10">
    <w:abstractNumId w:val="33"/>
  </w:num>
  <w:num w:numId="11">
    <w:abstractNumId w:val="3"/>
  </w:num>
  <w:num w:numId="12">
    <w:abstractNumId w:val="6"/>
  </w:num>
  <w:num w:numId="13">
    <w:abstractNumId w:val="25"/>
  </w:num>
  <w:num w:numId="14">
    <w:abstractNumId w:val="1"/>
  </w:num>
  <w:num w:numId="15">
    <w:abstractNumId w:val="27"/>
  </w:num>
  <w:num w:numId="16">
    <w:abstractNumId w:val="34"/>
  </w:num>
  <w:num w:numId="17">
    <w:abstractNumId w:val="45"/>
  </w:num>
  <w:num w:numId="18">
    <w:abstractNumId w:val="5"/>
  </w:num>
  <w:num w:numId="19">
    <w:abstractNumId w:val="22"/>
  </w:num>
  <w:num w:numId="20">
    <w:abstractNumId w:val="30"/>
  </w:num>
  <w:num w:numId="21">
    <w:abstractNumId w:val="24"/>
  </w:num>
  <w:num w:numId="22">
    <w:abstractNumId w:val="14"/>
  </w:num>
  <w:num w:numId="23">
    <w:abstractNumId w:val="20"/>
  </w:num>
  <w:num w:numId="24">
    <w:abstractNumId w:val="35"/>
  </w:num>
  <w:num w:numId="25">
    <w:abstractNumId w:val="46"/>
  </w:num>
  <w:num w:numId="26">
    <w:abstractNumId w:val="48"/>
  </w:num>
  <w:num w:numId="27">
    <w:abstractNumId w:val="11"/>
  </w:num>
  <w:num w:numId="28">
    <w:abstractNumId w:val="36"/>
  </w:num>
  <w:num w:numId="29">
    <w:abstractNumId w:val="42"/>
  </w:num>
  <w:num w:numId="30">
    <w:abstractNumId w:val="41"/>
  </w:num>
  <w:num w:numId="31">
    <w:abstractNumId w:val="12"/>
  </w:num>
  <w:num w:numId="32">
    <w:abstractNumId w:val="16"/>
  </w:num>
  <w:num w:numId="33">
    <w:abstractNumId w:val="15"/>
  </w:num>
  <w:num w:numId="34">
    <w:abstractNumId w:val="44"/>
  </w:num>
  <w:num w:numId="35">
    <w:abstractNumId w:val="21"/>
  </w:num>
  <w:num w:numId="36">
    <w:abstractNumId w:val="0"/>
  </w:num>
  <w:num w:numId="37">
    <w:abstractNumId w:val="43"/>
  </w:num>
  <w:num w:numId="38">
    <w:abstractNumId w:val="26"/>
  </w:num>
  <w:num w:numId="39">
    <w:abstractNumId w:val="8"/>
  </w:num>
  <w:num w:numId="40">
    <w:abstractNumId w:val="39"/>
  </w:num>
  <w:num w:numId="41">
    <w:abstractNumId w:val="19"/>
  </w:num>
  <w:num w:numId="42">
    <w:abstractNumId w:val="40"/>
  </w:num>
  <w:num w:numId="43">
    <w:abstractNumId w:val="37"/>
  </w:num>
  <w:num w:numId="44">
    <w:abstractNumId w:val="32"/>
  </w:num>
  <w:num w:numId="45">
    <w:abstractNumId w:val="13"/>
  </w:num>
  <w:num w:numId="46">
    <w:abstractNumId w:val="47"/>
  </w:num>
  <w:num w:numId="47">
    <w:abstractNumId w:val="28"/>
  </w:num>
  <w:num w:numId="48">
    <w:abstractNumId w:val="38"/>
  </w:num>
  <w:num w:numId="49">
    <w:abstractNumId w:val="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60B4D"/>
    <w:rsid w:val="000A25BD"/>
    <w:rsid w:val="000A3810"/>
    <w:rsid w:val="000B40A7"/>
    <w:rsid w:val="000D1C84"/>
    <w:rsid w:val="000D2604"/>
    <w:rsid w:val="000F435B"/>
    <w:rsid w:val="00156300"/>
    <w:rsid w:val="001D3938"/>
    <w:rsid w:val="002008EF"/>
    <w:rsid w:val="002013AC"/>
    <w:rsid w:val="00254110"/>
    <w:rsid w:val="002A2E40"/>
    <w:rsid w:val="002C2EEB"/>
    <w:rsid w:val="002C6A24"/>
    <w:rsid w:val="002F6EF3"/>
    <w:rsid w:val="00311EAE"/>
    <w:rsid w:val="00344746"/>
    <w:rsid w:val="0035008B"/>
    <w:rsid w:val="00355B25"/>
    <w:rsid w:val="003C4006"/>
    <w:rsid w:val="004432D1"/>
    <w:rsid w:val="004555FB"/>
    <w:rsid w:val="005130F1"/>
    <w:rsid w:val="00513180"/>
    <w:rsid w:val="0052095F"/>
    <w:rsid w:val="00576122"/>
    <w:rsid w:val="005976D1"/>
    <w:rsid w:val="005A767A"/>
    <w:rsid w:val="005C7DE6"/>
    <w:rsid w:val="005D7150"/>
    <w:rsid w:val="00637BD2"/>
    <w:rsid w:val="00642F6C"/>
    <w:rsid w:val="00662E0E"/>
    <w:rsid w:val="00667BD5"/>
    <w:rsid w:val="006A48DE"/>
    <w:rsid w:val="006B3381"/>
    <w:rsid w:val="006E3E38"/>
    <w:rsid w:val="00723828"/>
    <w:rsid w:val="00735199"/>
    <w:rsid w:val="0075076A"/>
    <w:rsid w:val="0077349D"/>
    <w:rsid w:val="0077441E"/>
    <w:rsid w:val="007F60A5"/>
    <w:rsid w:val="00803CB0"/>
    <w:rsid w:val="00805C09"/>
    <w:rsid w:val="008133B0"/>
    <w:rsid w:val="00843411"/>
    <w:rsid w:val="00851396"/>
    <w:rsid w:val="008623F3"/>
    <w:rsid w:val="00870CDC"/>
    <w:rsid w:val="00876489"/>
    <w:rsid w:val="008A32F2"/>
    <w:rsid w:val="008D477D"/>
    <w:rsid w:val="009326FB"/>
    <w:rsid w:val="00A13756"/>
    <w:rsid w:val="00A20785"/>
    <w:rsid w:val="00A31140"/>
    <w:rsid w:val="00A31332"/>
    <w:rsid w:val="00A416AD"/>
    <w:rsid w:val="00A5136D"/>
    <w:rsid w:val="00A92155"/>
    <w:rsid w:val="00AF5B1F"/>
    <w:rsid w:val="00B05C51"/>
    <w:rsid w:val="00B14BD3"/>
    <w:rsid w:val="00B14FDF"/>
    <w:rsid w:val="00B93E0A"/>
    <w:rsid w:val="00B946A9"/>
    <w:rsid w:val="00BC2FD2"/>
    <w:rsid w:val="00BE7C5E"/>
    <w:rsid w:val="00C70610"/>
    <w:rsid w:val="00C81054"/>
    <w:rsid w:val="00DB5DE5"/>
    <w:rsid w:val="00DD600C"/>
    <w:rsid w:val="00E541BA"/>
    <w:rsid w:val="00E962D9"/>
    <w:rsid w:val="00F22F3B"/>
    <w:rsid w:val="00F30544"/>
    <w:rsid w:val="00F74659"/>
    <w:rsid w:val="00FC09ED"/>
    <w:rsid w:val="0141C8A4"/>
    <w:rsid w:val="05D2254B"/>
    <w:rsid w:val="06F28389"/>
    <w:rsid w:val="08B26557"/>
    <w:rsid w:val="08D1AB8A"/>
    <w:rsid w:val="0A7A5256"/>
    <w:rsid w:val="0D45F8C6"/>
    <w:rsid w:val="0D49739C"/>
    <w:rsid w:val="0EB19FB3"/>
    <w:rsid w:val="13B97746"/>
    <w:rsid w:val="148C5BB7"/>
    <w:rsid w:val="1BE60676"/>
    <w:rsid w:val="1C689782"/>
    <w:rsid w:val="1E7F0EC5"/>
    <w:rsid w:val="205382B6"/>
    <w:rsid w:val="23E75397"/>
    <w:rsid w:val="2788201D"/>
    <w:rsid w:val="278D5668"/>
    <w:rsid w:val="279269A6"/>
    <w:rsid w:val="28E19A47"/>
    <w:rsid w:val="2ABC3FA5"/>
    <w:rsid w:val="2AD54299"/>
    <w:rsid w:val="2B99D2C6"/>
    <w:rsid w:val="2E0DFB2B"/>
    <w:rsid w:val="2EA88560"/>
    <w:rsid w:val="305D08B6"/>
    <w:rsid w:val="31425DC9"/>
    <w:rsid w:val="3348A455"/>
    <w:rsid w:val="343C3996"/>
    <w:rsid w:val="35560480"/>
    <w:rsid w:val="39AC44BA"/>
    <w:rsid w:val="3B1198A4"/>
    <w:rsid w:val="3C467D0E"/>
    <w:rsid w:val="3F16CA18"/>
    <w:rsid w:val="3FCEA500"/>
    <w:rsid w:val="3FDB0E2C"/>
    <w:rsid w:val="43146602"/>
    <w:rsid w:val="455704AB"/>
    <w:rsid w:val="456CE33F"/>
    <w:rsid w:val="45CEDA22"/>
    <w:rsid w:val="460FC6A9"/>
    <w:rsid w:val="464ECA92"/>
    <w:rsid w:val="4708B3A0"/>
    <w:rsid w:val="481A906E"/>
    <w:rsid w:val="49C5B871"/>
    <w:rsid w:val="4B0F79C9"/>
    <w:rsid w:val="4BDC24C3"/>
    <w:rsid w:val="4EB1E330"/>
    <w:rsid w:val="4FD1F367"/>
    <w:rsid w:val="514ECFAE"/>
    <w:rsid w:val="51E40FFC"/>
    <w:rsid w:val="5311616F"/>
    <w:rsid w:val="54AD31D0"/>
    <w:rsid w:val="54FD8935"/>
    <w:rsid w:val="554C747C"/>
    <w:rsid w:val="5726C4F0"/>
    <w:rsid w:val="573CF7F5"/>
    <w:rsid w:val="5F800230"/>
    <w:rsid w:val="6014C581"/>
    <w:rsid w:val="618A75B2"/>
    <w:rsid w:val="61BD14B6"/>
    <w:rsid w:val="6277F9E0"/>
    <w:rsid w:val="63832937"/>
    <w:rsid w:val="648A30AA"/>
    <w:rsid w:val="64CB4320"/>
    <w:rsid w:val="672C53B4"/>
    <w:rsid w:val="697FE274"/>
    <w:rsid w:val="6B295A84"/>
    <w:rsid w:val="6B3A84A4"/>
    <w:rsid w:val="6D78D842"/>
    <w:rsid w:val="6DB7875B"/>
    <w:rsid w:val="6E44E906"/>
    <w:rsid w:val="6E64A34D"/>
    <w:rsid w:val="6F0D35FC"/>
    <w:rsid w:val="6F936B7F"/>
    <w:rsid w:val="7226B56D"/>
    <w:rsid w:val="72D7AC80"/>
    <w:rsid w:val="74E027C4"/>
    <w:rsid w:val="75FA01E3"/>
    <w:rsid w:val="7691D6B9"/>
    <w:rsid w:val="7695A443"/>
    <w:rsid w:val="776D83BC"/>
    <w:rsid w:val="7817C886"/>
    <w:rsid w:val="7A43E2F7"/>
    <w:rsid w:val="7ACEF05D"/>
    <w:rsid w:val="7BF2C1FF"/>
    <w:rsid w:val="7E4DF362"/>
    <w:rsid w:val="7F15430A"/>
    <w:rsid w:val="7F62E3C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7DB6"/>
  <w15:chartTrackingRefBased/>
  <w15:docId w15:val="{3ADEFBD3-C46F-4488-B5A2-6761CE08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paragraph" w:styleId="Nadpis2">
    <w:name w:val="heading 2"/>
    <w:basedOn w:val="Normln"/>
    <w:link w:val="Nadpis2Char"/>
    <w:uiPriority w:val="9"/>
    <w:qFormat/>
    <w:rsid w:val="00A207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table" w:styleId="Mkatabulky">
    <w:name w:val="Table Grid"/>
    <w:basedOn w:val="Normlntabulka"/>
    <w:uiPriority w:val="39"/>
    <w:rsid w:val="0051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706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610"/>
    <w:rPr>
      <w:rFonts w:ascii="Segoe UI" w:eastAsiaTheme="minorEastAsia" w:hAnsi="Segoe UI" w:cs="Segoe UI"/>
      <w:sz w:val="18"/>
      <w:szCs w:val="18"/>
    </w:rPr>
  </w:style>
  <w:style w:type="paragraph" w:styleId="Normlnweb">
    <w:name w:val="Normal (Web)"/>
    <w:basedOn w:val="Normln"/>
    <w:uiPriority w:val="99"/>
    <w:semiHidden/>
    <w:unhideWhenUsed/>
    <w:rsid w:val="00A137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A20785"/>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9976">
      <w:bodyDiv w:val="1"/>
      <w:marLeft w:val="0"/>
      <w:marRight w:val="0"/>
      <w:marTop w:val="0"/>
      <w:marBottom w:val="0"/>
      <w:divBdr>
        <w:top w:val="none" w:sz="0" w:space="0" w:color="auto"/>
        <w:left w:val="none" w:sz="0" w:space="0" w:color="auto"/>
        <w:bottom w:val="none" w:sz="0" w:space="0" w:color="auto"/>
        <w:right w:val="none" w:sz="0" w:space="0" w:color="auto"/>
      </w:divBdr>
    </w:div>
    <w:div w:id="443307151">
      <w:bodyDiv w:val="1"/>
      <w:marLeft w:val="0"/>
      <w:marRight w:val="0"/>
      <w:marTop w:val="0"/>
      <w:marBottom w:val="0"/>
      <w:divBdr>
        <w:top w:val="none" w:sz="0" w:space="0" w:color="auto"/>
        <w:left w:val="none" w:sz="0" w:space="0" w:color="auto"/>
        <w:bottom w:val="none" w:sz="0" w:space="0" w:color="auto"/>
        <w:right w:val="none" w:sz="0" w:space="0" w:color="auto"/>
      </w:divBdr>
    </w:div>
    <w:div w:id="918054201">
      <w:bodyDiv w:val="1"/>
      <w:marLeft w:val="0"/>
      <w:marRight w:val="0"/>
      <w:marTop w:val="0"/>
      <w:marBottom w:val="0"/>
      <w:divBdr>
        <w:top w:val="none" w:sz="0" w:space="0" w:color="auto"/>
        <w:left w:val="none" w:sz="0" w:space="0" w:color="auto"/>
        <w:bottom w:val="none" w:sz="0" w:space="0" w:color="auto"/>
        <w:right w:val="none" w:sz="0" w:space="0" w:color="auto"/>
      </w:divBdr>
    </w:div>
    <w:div w:id="17708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7cc209-4bd4-48f7-b3ef-a659d7c583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6" ma:contentTypeDescription="Vytvoří nový dokument" ma:contentTypeScope="" ma:versionID="acdb174e5def5b3e4b705b5dbe9cce8b">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15a2f703c4657557fa60d304a1944a42"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BEE3-0D5D-4BD2-B1A3-A7A922CFB8FF}">
  <ds:schemaRefs>
    <ds:schemaRef ds:uri="http://schemas.microsoft.com/sharepoint/v3/contenttype/forms"/>
  </ds:schemaRefs>
</ds:datastoreItem>
</file>

<file path=customXml/itemProps2.xml><?xml version="1.0" encoding="utf-8"?>
<ds:datastoreItem xmlns:ds="http://schemas.openxmlformats.org/officeDocument/2006/customXml" ds:itemID="{C2532177-5E86-4770-AF18-9D7950C122D3}">
  <ds:schemaRefs>
    <ds:schemaRef ds:uri="http://schemas.microsoft.com/office/2006/metadata/properties"/>
    <ds:schemaRef ds:uri="http://schemas.microsoft.com/office/infopath/2007/PartnerControls"/>
    <ds:schemaRef ds:uri="047cc209-4bd4-48f7-b3ef-a659d7c5835d"/>
  </ds:schemaRefs>
</ds:datastoreItem>
</file>

<file path=customXml/itemProps3.xml><?xml version="1.0" encoding="utf-8"?>
<ds:datastoreItem xmlns:ds="http://schemas.openxmlformats.org/officeDocument/2006/customXml" ds:itemID="{798F0A8E-CFA0-4E23-8868-093D5494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10320-B192-41A4-9774-DB68A574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4272</Words>
  <Characters>25209</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4</cp:revision>
  <cp:lastPrinted>2020-08-27T05:39:00Z</cp:lastPrinted>
  <dcterms:created xsi:type="dcterms:W3CDTF">2023-11-02T02:28:00Z</dcterms:created>
  <dcterms:modified xsi:type="dcterms:W3CDTF">2023-11-09T08:20:00Z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