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XSpec="center" w:tblpY="399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50"/>
        <w:gridCol w:w="3420"/>
      </w:tblGrid>
      <w:tr w:rsidR="00CD3C53" w:rsidRPr="003E5005" w14:paraId="343A0015" w14:textId="77777777" w:rsidTr="00A93904">
        <w:trPr>
          <w:cantSplit/>
          <w:trHeight w:val="326"/>
        </w:trPr>
        <w:tc>
          <w:tcPr>
            <w:tcW w:w="6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501FD" w14:textId="1CBFE3E7" w:rsidR="00CD3C53" w:rsidRPr="003E5005" w:rsidRDefault="00CD3C53" w:rsidP="00A93904">
            <w:pPr>
              <w:jc w:val="center"/>
              <w:rPr>
                <w:b/>
              </w:rPr>
            </w:pPr>
            <w:r w:rsidRPr="003E5005">
              <w:rPr>
                <w:b/>
              </w:rPr>
              <w:t xml:space="preserve">Základní škola </w:t>
            </w:r>
            <w:r w:rsidR="00125C06">
              <w:rPr>
                <w:b/>
              </w:rPr>
              <w:t>a Mateřská škola Mostek, okres Trutnov, 544 75</w:t>
            </w:r>
          </w:p>
        </w:tc>
      </w:tr>
      <w:tr w:rsidR="00CD3C53" w:rsidRPr="003E5005" w14:paraId="20F9AB4C" w14:textId="77777777" w:rsidTr="00A93904">
        <w:trPr>
          <w:cantSplit/>
          <w:trHeight w:val="326"/>
        </w:trPr>
        <w:tc>
          <w:tcPr>
            <w:tcW w:w="6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1EFCF" w14:textId="33C4DA7C" w:rsidR="00CD3C53" w:rsidRPr="003E5005" w:rsidRDefault="00CD3C53" w:rsidP="00A93904">
            <w:pPr>
              <w:jc w:val="center"/>
              <w:rPr>
                <w:b/>
              </w:rPr>
            </w:pPr>
            <w:r>
              <w:rPr>
                <w:b/>
              </w:rPr>
              <w:t>PREVENTIVNÍ PROGRAM ŠKOLY</w:t>
            </w:r>
          </w:p>
        </w:tc>
      </w:tr>
      <w:tr w:rsidR="00CD3C53" w:rsidRPr="003E5005" w14:paraId="1B8F538D" w14:textId="77777777" w:rsidTr="00A93904">
        <w:trPr>
          <w:trHeight w:val="326"/>
        </w:trPr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D46F2" w14:textId="342DD76E" w:rsidR="00CD3C53" w:rsidRPr="003E5005" w:rsidRDefault="00125C06" w:rsidP="00A93904">
            <w:r>
              <w:t>Č.j.: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77E91" w14:textId="4FC0834B" w:rsidR="00CD3C53" w:rsidRPr="003E5005" w:rsidRDefault="00CD3C53" w:rsidP="00A93904">
            <w:r w:rsidRPr="003E5005">
              <w:t xml:space="preserve">Účinnost od: </w:t>
            </w:r>
            <w:r w:rsidR="00125C06">
              <w:t>1. 9. 2025</w:t>
            </w:r>
          </w:p>
        </w:tc>
      </w:tr>
      <w:tr w:rsidR="00CD3C53" w:rsidRPr="003E5005" w14:paraId="76C3FD51" w14:textId="77777777" w:rsidTr="00A93904">
        <w:trPr>
          <w:trHeight w:val="326"/>
        </w:trPr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4F7A6" w14:textId="4421505F" w:rsidR="00CD3C53" w:rsidRPr="003E5005" w:rsidRDefault="00125C06" w:rsidP="00A93904">
            <w:r>
              <w:t xml:space="preserve">Spisový znak: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D9AAE" w14:textId="16836F32" w:rsidR="00CD3C53" w:rsidRPr="003E5005" w:rsidRDefault="00CD3C53" w:rsidP="00A93904">
            <w:r w:rsidRPr="003E5005">
              <w:t>Skartační znak: A5</w:t>
            </w:r>
          </w:p>
        </w:tc>
      </w:tr>
      <w:tr w:rsidR="00CD3C53" w:rsidRPr="003E5005" w14:paraId="641D630F" w14:textId="77777777" w:rsidTr="00A93904">
        <w:trPr>
          <w:cantSplit/>
          <w:trHeight w:val="326"/>
        </w:trPr>
        <w:tc>
          <w:tcPr>
            <w:tcW w:w="6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A1325" w14:textId="2286FDB3" w:rsidR="00CD3C53" w:rsidRPr="003E5005" w:rsidRDefault="00CD3C53" w:rsidP="00A93904">
            <w:r w:rsidRPr="003E5005">
              <w:t>Změny:</w:t>
            </w:r>
            <w:r>
              <w:t xml:space="preserve"> </w:t>
            </w:r>
          </w:p>
        </w:tc>
      </w:tr>
    </w:tbl>
    <w:p w14:paraId="0BF7AD3E" w14:textId="7F8A7E16" w:rsidR="00B46D0A" w:rsidRDefault="00A93904" w:rsidP="00E23AC3">
      <w:pPr>
        <w:rPr>
          <w:rFonts w:cs="Times New Roman"/>
          <w:b/>
          <w:sz w:val="56"/>
          <w:szCs w:val="56"/>
        </w:rPr>
      </w:pPr>
      <w:r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4E95E72F" wp14:editId="704CCB7E">
            <wp:simplePos x="0" y="0"/>
            <wp:positionH relativeFrom="margin">
              <wp:posOffset>2290445</wp:posOffset>
            </wp:positionH>
            <wp:positionV relativeFrom="paragraph">
              <wp:posOffset>4445</wp:posOffset>
            </wp:positionV>
            <wp:extent cx="1483360" cy="1290320"/>
            <wp:effectExtent l="0" t="0" r="2540" b="5080"/>
            <wp:wrapSquare wrapText="bothSides"/>
            <wp:docPr id="2" name="Obráze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3360" cy="1290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BDC9BD" w14:textId="0A3A6F56" w:rsidR="00B46D0A" w:rsidRDefault="00B46D0A" w:rsidP="0090094C">
      <w:pPr>
        <w:jc w:val="center"/>
        <w:rPr>
          <w:rFonts w:cs="Times New Roman"/>
          <w:b/>
          <w:sz w:val="56"/>
          <w:szCs w:val="56"/>
        </w:rPr>
      </w:pPr>
    </w:p>
    <w:p w14:paraId="7ECDFF98" w14:textId="77777777" w:rsidR="00A93904" w:rsidRDefault="00A93904" w:rsidP="0090094C">
      <w:pPr>
        <w:jc w:val="center"/>
        <w:rPr>
          <w:rFonts w:cs="Times New Roman"/>
          <w:b/>
          <w:sz w:val="56"/>
          <w:szCs w:val="56"/>
        </w:rPr>
      </w:pPr>
    </w:p>
    <w:p w14:paraId="121B325F" w14:textId="77777777" w:rsidR="004766EA" w:rsidRDefault="004766EA" w:rsidP="00B46D0A">
      <w:pPr>
        <w:jc w:val="center"/>
        <w:rPr>
          <w:rFonts w:cs="Times New Roman"/>
          <w:b/>
          <w:sz w:val="56"/>
          <w:szCs w:val="56"/>
        </w:rPr>
      </w:pPr>
    </w:p>
    <w:p w14:paraId="0C6C3414" w14:textId="77777777" w:rsidR="004766EA" w:rsidRDefault="004766EA" w:rsidP="00B46D0A">
      <w:pPr>
        <w:jc w:val="center"/>
        <w:rPr>
          <w:rFonts w:cs="Times New Roman"/>
          <w:b/>
          <w:sz w:val="56"/>
          <w:szCs w:val="56"/>
        </w:rPr>
      </w:pPr>
    </w:p>
    <w:p w14:paraId="32FDF011" w14:textId="77777777" w:rsidR="004766EA" w:rsidRDefault="004766EA" w:rsidP="00B46D0A">
      <w:pPr>
        <w:jc w:val="center"/>
        <w:rPr>
          <w:rFonts w:cs="Times New Roman"/>
          <w:b/>
          <w:sz w:val="56"/>
          <w:szCs w:val="56"/>
        </w:rPr>
      </w:pPr>
    </w:p>
    <w:p w14:paraId="67DDF3BE" w14:textId="77777777" w:rsidR="004766EA" w:rsidRDefault="004766EA" w:rsidP="00B46D0A">
      <w:pPr>
        <w:jc w:val="center"/>
        <w:rPr>
          <w:rFonts w:cs="Times New Roman"/>
          <w:b/>
          <w:sz w:val="56"/>
          <w:szCs w:val="56"/>
        </w:rPr>
      </w:pPr>
    </w:p>
    <w:p w14:paraId="6BEE2539" w14:textId="5FDE227D" w:rsidR="00B46D0A" w:rsidRDefault="00B46D0A" w:rsidP="00B46D0A">
      <w:pPr>
        <w:jc w:val="center"/>
        <w:rPr>
          <w:rFonts w:cs="Times New Roman"/>
          <w:b/>
          <w:sz w:val="56"/>
          <w:szCs w:val="56"/>
        </w:rPr>
      </w:pPr>
      <w:r w:rsidRPr="00B46D0A">
        <w:rPr>
          <w:rFonts w:cs="Times New Roman"/>
          <w:b/>
          <w:sz w:val="56"/>
          <w:szCs w:val="56"/>
        </w:rPr>
        <w:t>PREVENTIVNÍ PROGRAM ŠKOLY</w:t>
      </w:r>
    </w:p>
    <w:p w14:paraId="2A16FAB6" w14:textId="283564DD" w:rsidR="00B46D0A" w:rsidRPr="00503688" w:rsidRDefault="00B46D0A" w:rsidP="00B46D0A">
      <w:pPr>
        <w:jc w:val="center"/>
        <w:rPr>
          <w:rFonts w:cs="Times New Roman"/>
          <w:b/>
          <w:sz w:val="56"/>
          <w:szCs w:val="56"/>
        </w:rPr>
      </w:pPr>
      <w:r w:rsidRPr="00503688">
        <w:rPr>
          <w:rFonts w:cs="Times New Roman"/>
          <w:b/>
          <w:sz w:val="56"/>
          <w:szCs w:val="56"/>
        </w:rPr>
        <w:t>20</w:t>
      </w:r>
      <w:r w:rsidR="009F2052" w:rsidRPr="00503688">
        <w:rPr>
          <w:rFonts w:cs="Times New Roman"/>
          <w:b/>
          <w:sz w:val="56"/>
          <w:szCs w:val="56"/>
        </w:rPr>
        <w:t>2</w:t>
      </w:r>
      <w:r w:rsidR="00503688" w:rsidRPr="00503688">
        <w:rPr>
          <w:rFonts w:cs="Times New Roman"/>
          <w:b/>
          <w:sz w:val="56"/>
          <w:szCs w:val="56"/>
        </w:rPr>
        <w:t>5</w:t>
      </w:r>
      <w:r w:rsidR="002C075F" w:rsidRPr="00503688">
        <w:rPr>
          <w:rFonts w:cs="Times New Roman"/>
          <w:b/>
          <w:sz w:val="56"/>
          <w:szCs w:val="56"/>
        </w:rPr>
        <w:t>/20</w:t>
      </w:r>
      <w:r w:rsidR="009F2052" w:rsidRPr="00503688">
        <w:rPr>
          <w:rFonts w:cs="Times New Roman"/>
          <w:b/>
          <w:sz w:val="56"/>
          <w:szCs w:val="56"/>
        </w:rPr>
        <w:t>2</w:t>
      </w:r>
      <w:r w:rsidR="00503688" w:rsidRPr="00503688">
        <w:rPr>
          <w:rFonts w:cs="Times New Roman"/>
          <w:b/>
          <w:sz w:val="56"/>
          <w:szCs w:val="56"/>
        </w:rPr>
        <w:t>6</w:t>
      </w:r>
    </w:p>
    <w:p w14:paraId="398170B6" w14:textId="627D06B7" w:rsidR="00E91C81" w:rsidRDefault="00E91C81" w:rsidP="00E91C81">
      <w:pPr>
        <w:spacing w:line="240" w:lineRule="auto"/>
        <w:rPr>
          <w:rFonts w:cs="Times New Roman"/>
          <w:sz w:val="28"/>
          <w:szCs w:val="28"/>
        </w:rPr>
      </w:pPr>
    </w:p>
    <w:p w14:paraId="34A0D4CD" w14:textId="4A5A028B" w:rsidR="00E91C81" w:rsidRDefault="00E91C81" w:rsidP="00E91C81">
      <w:pPr>
        <w:spacing w:line="240" w:lineRule="auto"/>
        <w:rPr>
          <w:rFonts w:cs="Times New Roman"/>
          <w:sz w:val="28"/>
          <w:szCs w:val="28"/>
        </w:rPr>
      </w:pPr>
    </w:p>
    <w:p w14:paraId="2BDF12AF" w14:textId="1930B1A9" w:rsidR="00E91C81" w:rsidRDefault="00E91C81" w:rsidP="00E91C81">
      <w:pPr>
        <w:spacing w:line="240" w:lineRule="auto"/>
        <w:rPr>
          <w:rFonts w:cs="Times New Roman"/>
          <w:sz w:val="28"/>
          <w:szCs w:val="28"/>
        </w:rPr>
      </w:pPr>
    </w:p>
    <w:p w14:paraId="552841D6" w14:textId="77777777" w:rsidR="00E91C81" w:rsidRDefault="00E91C81" w:rsidP="00E91C81">
      <w:pPr>
        <w:spacing w:line="240" w:lineRule="auto"/>
        <w:rPr>
          <w:rFonts w:cs="Times New Roman"/>
          <w:sz w:val="28"/>
          <w:szCs w:val="28"/>
        </w:rPr>
      </w:pPr>
    </w:p>
    <w:p w14:paraId="3819D75F" w14:textId="1FADD123" w:rsidR="00E91C81" w:rsidRDefault="00E91C81" w:rsidP="00E91C81">
      <w:pPr>
        <w:spacing w:line="240" w:lineRule="auto"/>
        <w:rPr>
          <w:rFonts w:cs="Times New Roman"/>
          <w:sz w:val="28"/>
          <w:szCs w:val="28"/>
        </w:rPr>
      </w:pPr>
    </w:p>
    <w:p w14:paraId="01DE1F82" w14:textId="77777777" w:rsidR="00E91C81" w:rsidRDefault="00E91C81" w:rsidP="00E91C81">
      <w:pPr>
        <w:spacing w:line="240" w:lineRule="auto"/>
        <w:rPr>
          <w:rFonts w:cs="Times New Roman"/>
          <w:sz w:val="28"/>
          <w:szCs w:val="28"/>
        </w:rPr>
      </w:pPr>
    </w:p>
    <w:p w14:paraId="54687BDF" w14:textId="6E0B8F24" w:rsidR="00E91C81" w:rsidRDefault="00E91C81" w:rsidP="00E91C81">
      <w:pPr>
        <w:spacing w:line="240" w:lineRule="auto"/>
        <w:rPr>
          <w:rFonts w:cs="Times New Roman"/>
          <w:sz w:val="28"/>
          <w:szCs w:val="28"/>
        </w:rPr>
      </w:pPr>
    </w:p>
    <w:p w14:paraId="07E5D89F" w14:textId="5A502779" w:rsidR="00E91C81" w:rsidRDefault="00E91C81" w:rsidP="00E91C81">
      <w:pPr>
        <w:spacing w:line="240" w:lineRule="auto"/>
        <w:rPr>
          <w:rFonts w:cs="Times New Roman"/>
          <w:sz w:val="28"/>
          <w:szCs w:val="28"/>
        </w:rPr>
      </w:pPr>
    </w:p>
    <w:p w14:paraId="6D45907F" w14:textId="3ECC6CCA" w:rsidR="00E91C81" w:rsidRDefault="00E91C81" w:rsidP="00E91C81">
      <w:pPr>
        <w:spacing w:line="240" w:lineRule="auto"/>
        <w:rPr>
          <w:rFonts w:cs="Times New Roman"/>
          <w:sz w:val="28"/>
          <w:szCs w:val="28"/>
        </w:rPr>
      </w:pPr>
    </w:p>
    <w:p w14:paraId="12590C62" w14:textId="33A88BC2" w:rsidR="00E91C81" w:rsidRDefault="00E91C81" w:rsidP="00E91C81">
      <w:pPr>
        <w:spacing w:line="240" w:lineRule="auto"/>
        <w:rPr>
          <w:rFonts w:cs="Times New Roman"/>
          <w:sz w:val="28"/>
          <w:szCs w:val="28"/>
        </w:rPr>
      </w:pPr>
    </w:p>
    <w:p w14:paraId="26B30E9F" w14:textId="4E6A04E2" w:rsidR="002F33B9" w:rsidRPr="00E91C81" w:rsidRDefault="002F33B9" w:rsidP="00E91C81">
      <w:pPr>
        <w:spacing w:line="240" w:lineRule="auto"/>
        <w:rPr>
          <w:rFonts w:cs="Times New Roman"/>
          <w:sz w:val="28"/>
          <w:szCs w:val="28"/>
        </w:rPr>
      </w:pPr>
      <w:r w:rsidRPr="00E91C81">
        <w:rPr>
          <w:rFonts w:cs="Times New Roman"/>
          <w:sz w:val="28"/>
          <w:szCs w:val="28"/>
        </w:rPr>
        <w:t xml:space="preserve">IČO: </w:t>
      </w:r>
      <w:r w:rsidR="00503688">
        <w:rPr>
          <w:rFonts w:cs="Times New Roman"/>
          <w:sz w:val="28"/>
          <w:szCs w:val="28"/>
        </w:rPr>
        <w:t>75017415</w:t>
      </w:r>
    </w:p>
    <w:p w14:paraId="3E44A4CE" w14:textId="13EFF5B9" w:rsidR="002F33B9" w:rsidRPr="00E91C81" w:rsidRDefault="002F33B9" w:rsidP="00E91C81">
      <w:pPr>
        <w:spacing w:line="240" w:lineRule="auto"/>
        <w:rPr>
          <w:rFonts w:cs="Times New Roman"/>
          <w:sz w:val="28"/>
          <w:szCs w:val="28"/>
        </w:rPr>
      </w:pPr>
      <w:r w:rsidRPr="00E91C81">
        <w:rPr>
          <w:rFonts w:cs="Times New Roman"/>
          <w:sz w:val="28"/>
          <w:szCs w:val="28"/>
        </w:rPr>
        <w:t xml:space="preserve">Tel.: </w:t>
      </w:r>
      <w:r w:rsidR="002C5532">
        <w:rPr>
          <w:rFonts w:cs="Times New Roman"/>
          <w:sz w:val="28"/>
          <w:szCs w:val="28"/>
        </w:rPr>
        <w:t>702 059 677</w:t>
      </w:r>
    </w:p>
    <w:p w14:paraId="6A7351C5" w14:textId="0DC2DAFD" w:rsidR="002F33B9" w:rsidRPr="00E91C81" w:rsidRDefault="002F33B9" w:rsidP="00E91C81">
      <w:pPr>
        <w:spacing w:line="240" w:lineRule="auto"/>
        <w:rPr>
          <w:rFonts w:cs="Times New Roman"/>
          <w:sz w:val="28"/>
          <w:szCs w:val="28"/>
        </w:rPr>
      </w:pPr>
      <w:r w:rsidRPr="00E91C81">
        <w:rPr>
          <w:rFonts w:cs="Times New Roman"/>
          <w:sz w:val="28"/>
          <w:szCs w:val="28"/>
        </w:rPr>
        <w:t xml:space="preserve">E-mail: </w:t>
      </w:r>
      <w:r w:rsidR="00503688">
        <w:rPr>
          <w:rFonts w:cs="Times New Roman"/>
          <w:sz w:val="28"/>
          <w:szCs w:val="28"/>
        </w:rPr>
        <w:t>hana.cerna</w:t>
      </w:r>
      <w:r w:rsidRPr="00E91C81">
        <w:rPr>
          <w:rFonts w:cs="Times New Roman"/>
          <w:sz w:val="28"/>
          <w:szCs w:val="28"/>
        </w:rPr>
        <w:t>@</w:t>
      </w:r>
      <w:r w:rsidR="002C5532">
        <w:rPr>
          <w:rFonts w:cs="Times New Roman"/>
          <w:sz w:val="28"/>
          <w:szCs w:val="28"/>
        </w:rPr>
        <w:t>zsmostek.cz</w:t>
      </w:r>
      <w:r w:rsidRPr="00E91C81">
        <w:rPr>
          <w:rFonts w:cs="Times New Roman"/>
          <w:sz w:val="28"/>
          <w:szCs w:val="28"/>
        </w:rPr>
        <w:tab/>
      </w:r>
      <w:r w:rsidRPr="00E91C81">
        <w:rPr>
          <w:rFonts w:cs="Times New Roman"/>
          <w:sz w:val="28"/>
          <w:szCs w:val="28"/>
        </w:rPr>
        <w:tab/>
      </w:r>
      <w:r w:rsidR="00E91C81">
        <w:rPr>
          <w:rFonts w:cs="Times New Roman"/>
          <w:sz w:val="28"/>
          <w:szCs w:val="28"/>
        </w:rPr>
        <w:tab/>
      </w:r>
    </w:p>
    <w:p w14:paraId="3AB12646" w14:textId="0CD1FA49" w:rsidR="00DB37A2" w:rsidRDefault="002F33B9" w:rsidP="00E91C81">
      <w:pPr>
        <w:spacing w:line="240" w:lineRule="auto"/>
        <w:rPr>
          <w:rFonts w:cs="Times New Roman"/>
          <w:sz w:val="28"/>
          <w:szCs w:val="28"/>
        </w:rPr>
      </w:pPr>
      <w:r w:rsidRPr="00E91C81">
        <w:rPr>
          <w:rFonts w:cs="Times New Roman"/>
          <w:sz w:val="28"/>
          <w:szCs w:val="28"/>
        </w:rPr>
        <w:t>Datová schránka:</w:t>
      </w:r>
      <w:r w:rsidR="004133C7" w:rsidRPr="00E91C81">
        <w:rPr>
          <w:rFonts w:cs="Times New Roman"/>
          <w:sz w:val="28"/>
          <w:szCs w:val="28"/>
        </w:rPr>
        <w:tab/>
      </w:r>
    </w:p>
    <w:p w14:paraId="6514D1B9" w14:textId="14AFC32B" w:rsidR="004133C7" w:rsidRPr="00DB37A2" w:rsidRDefault="00DB37A2" w:rsidP="00E91C81">
      <w:pPr>
        <w:spacing w:line="240" w:lineRule="auto"/>
        <w:rPr>
          <w:rFonts w:cs="Times New Roman"/>
          <w:color w:val="00B0F0"/>
          <w:sz w:val="28"/>
          <w:szCs w:val="28"/>
        </w:rPr>
      </w:pPr>
      <w:r w:rsidRPr="00DB37A2">
        <w:rPr>
          <w:rFonts w:cs="Times New Roman"/>
          <w:color w:val="00B0F0"/>
          <w:sz w:val="28"/>
          <w:szCs w:val="28"/>
        </w:rPr>
        <w:t>Aktualizace od 1. 9. 202</w:t>
      </w:r>
      <w:r w:rsidR="002C5532">
        <w:rPr>
          <w:rFonts w:cs="Times New Roman"/>
          <w:color w:val="00B0F0"/>
          <w:sz w:val="28"/>
          <w:szCs w:val="28"/>
        </w:rPr>
        <w:t>5</w:t>
      </w:r>
      <w:r>
        <w:rPr>
          <w:rFonts w:cs="Times New Roman"/>
          <w:color w:val="00B0F0"/>
          <w:sz w:val="28"/>
          <w:szCs w:val="28"/>
        </w:rPr>
        <w:t xml:space="preserve"> modře</w:t>
      </w:r>
      <w:r w:rsidR="004133C7" w:rsidRPr="00DB37A2">
        <w:rPr>
          <w:rFonts w:cs="Times New Roman"/>
          <w:color w:val="00B0F0"/>
          <w:sz w:val="28"/>
          <w:szCs w:val="28"/>
        </w:rPr>
        <w:tab/>
      </w:r>
    </w:p>
    <w:p w14:paraId="5A6092C4" w14:textId="00443B24" w:rsidR="00D655D1" w:rsidRDefault="00D655D1" w:rsidP="00E91C81">
      <w:pPr>
        <w:spacing w:line="240" w:lineRule="auto"/>
        <w:rPr>
          <w:rFonts w:cs="Times New Roman"/>
          <w:sz w:val="28"/>
          <w:szCs w:val="28"/>
        </w:rPr>
      </w:pPr>
    </w:p>
    <w:p w14:paraId="3BC03D24" w14:textId="73B2BA9D" w:rsidR="00A93904" w:rsidRPr="00E91C81" w:rsidRDefault="00A93904" w:rsidP="00E91C81">
      <w:pPr>
        <w:spacing w:line="240" w:lineRule="auto"/>
        <w:rPr>
          <w:rFonts w:cs="Times New Roman"/>
          <w:sz w:val="28"/>
          <w:szCs w:val="28"/>
        </w:rPr>
      </w:pPr>
    </w:p>
    <w:sdt>
      <w:sdtPr>
        <w:rPr>
          <w:rFonts w:ascii="Times New Roman" w:eastAsiaTheme="minorHAnsi" w:hAnsi="Times New Roman" w:cstheme="minorBidi"/>
          <w:b/>
          <w:color w:val="auto"/>
          <w:sz w:val="24"/>
          <w:szCs w:val="22"/>
          <w:lang w:eastAsia="en-US"/>
        </w:rPr>
        <w:id w:val="1834497326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22C61FA5" w14:textId="434AF775" w:rsidR="007E4266" w:rsidRPr="00E91C81" w:rsidRDefault="007E4266">
          <w:pPr>
            <w:pStyle w:val="Nadpisobsahu"/>
            <w:rPr>
              <w:rFonts w:ascii="Times New Roman" w:hAnsi="Times New Roman" w:cs="Times New Roman"/>
              <w:b/>
              <w:color w:val="auto"/>
              <w:sz w:val="36"/>
              <w:szCs w:val="36"/>
            </w:rPr>
          </w:pPr>
          <w:r w:rsidRPr="00E91C81">
            <w:rPr>
              <w:rFonts w:ascii="Times New Roman" w:hAnsi="Times New Roman" w:cs="Times New Roman"/>
              <w:b/>
              <w:color w:val="auto"/>
              <w:sz w:val="36"/>
              <w:szCs w:val="36"/>
            </w:rPr>
            <w:t>Obsah</w:t>
          </w:r>
        </w:p>
        <w:p w14:paraId="25B8C95F" w14:textId="2BB48CA7" w:rsidR="007E4266" w:rsidRPr="00E91C81" w:rsidRDefault="007E4266" w:rsidP="007E4266">
          <w:pPr>
            <w:rPr>
              <w:lang w:eastAsia="cs-CZ"/>
            </w:rPr>
          </w:pPr>
        </w:p>
        <w:p w14:paraId="3D2D242C" w14:textId="3797D2DB" w:rsidR="00320BDE" w:rsidRDefault="007E4266" w:rsidP="00320BDE">
          <w:pPr>
            <w:pStyle w:val="Obsah1"/>
            <w:rPr>
              <w:rFonts w:asciiTheme="minorHAnsi" w:eastAsiaTheme="minorEastAsia" w:hAnsiTheme="minorHAnsi"/>
              <w:noProof/>
              <w:sz w:val="22"/>
              <w:lang w:eastAsia="cs-CZ"/>
            </w:rPr>
          </w:pPr>
          <w:r w:rsidRPr="00E91C81">
            <w:fldChar w:fldCharType="begin"/>
          </w:r>
          <w:r w:rsidRPr="00E91C81">
            <w:instrText xml:space="preserve"> TOC \o "1-3" \h \z \u </w:instrText>
          </w:r>
          <w:r w:rsidRPr="00E91C81">
            <w:fldChar w:fldCharType="separate"/>
          </w:r>
          <w:hyperlink w:anchor="_Toc82784539" w:history="1">
            <w:r w:rsidR="00320BDE" w:rsidRPr="00A55D8A">
              <w:rPr>
                <w:rStyle w:val="Hypertextovodkaz"/>
                <w:noProof/>
              </w:rPr>
              <w:t>1</w:t>
            </w:r>
            <w:r w:rsidR="00320BDE">
              <w:rPr>
                <w:rFonts w:asciiTheme="minorHAnsi" w:eastAsiaTheme="minorEastAsia" w:hAnsiTheme="minorHAnsi"/>
                <w:noProof/>
                <w:sz w:val="22"/>
                <w:lang w:eastAsia="cs-CZ"/>
              </w:rPr>
              <w:tab/>
            </w:r>
            <w:r w:rsidR="00320BDE" w:rsidRPr="00A55D8A">
              <w:rPr>
                <w:rStyle w:val="Hypertextovodkaz"/>
                <w:noProof/>
              </w:rPr>
              <w:t>Charakteristika školy</w:t>
            </w:r>
            <w:r w:rsidR="00320BDE">
              <w:rPr>
                <w:noProof/>
                <w:webHidden/>
              </w:rPr>
              <w:tab/>
            </w:r>
            <w:r w:rsidR="00320BDE">
              <w:rPr>
                <w:noProof/>
                <w:webHidden/>
              </w:rPr>
              <w:fldChar w:fldCharType="begin"/>
            </w:r>
            <w:r w:rsidR="00320BDE">
              <w:rPr>
                <w:noProof/>
                <w:webHidden/>
              </w:rPr>
              <w:instrText xml:space="preserve"> PAGEREF _Toc82784539 \h </w:instrText>
            </w:r>
            <w:r w:rsidR="00320BDE">
              <w:rPr>
                <w:noProof/>
                <w:webHidden/>
              </w:rPr>
            </w:r>
            <w:r w:rsidR="00320BDE">
              <w:rPr>
                <w:noProof/>
                <w:webHidden/>
              </w:rPr>
              <w:fldChar w:fldCharType="separate"/>
            </w:r>
            <w:r w:rsidR="00ED76C7">
              <w:rPr>
                <w:noProof/>
                <w:webHidden/>
              </w:rPr>
              <w:t>4</w:t>
            </w:r>
            <w:r w:rsidR="00320BDE">
              <w:rPr>
                <w:noProof/>
                <w:webHidden/>
              </w:rPr>
              <w:fldChar w:fldCharType="end"/>
            </w:r>
          </w:hyperlink>
        </w:p>
        <w:p w14:paraId="07D18D52" w14:textId="2BCB4F0F" w:rsidR="00320BDE" w:rsidRDefault="00000000">
          <w:pPr>
            <w:pStyle w:val="Obsah2"/>
            <w:rPr>
              <w:rFonts w:asciiTheme="minorHAnsi" w:eastAsiaTheme="minorEastAsia" w:hAnsiTheme="minorHAnsi"/>
              <w:noProof/>
              <w:sz w:val="22"/>
              <w:lang w:eastAsia="cs-CZ"/>
            </w:rPr>
          </w:pPr>
          <w:hyperlink w:anchor="_Toc82784540" w:history="1">
            <w:r w:rsidR="00320BDE" w:rsidRPr="00A55D8A">
              <w:rPr>
                <w:rStyle w:val="Hypertextovodkaz"/>
                <w:noProof/>
              </w:rPr>
              <w:t>1.1</w:t>
            </w:r>
            <w:r w:rsidR="00320BDE">
              <w:rPr>
                <w:rFonts w:asciiTheme="minorHAnsi" w:eastAsiaTheme="minorEastAsia" w:hAnsiTheme="minorHAnsi"/>
                <w:noProof/>
                <w:sz w:val="22"/>
                <w:lang w:eastAsia="cs-CZ"/>
              </w:rPr>
              <w:tab/>
            </w:r>
            <w:r w:rsidR="00320BDE" w:rsidRPr="00A55D8A">
              <w:rPr>
                <w:rStyle w:val="Hypertextovodkaz"/>
                <w:noProof/>
              </w:rPr>
              <w:t>Základní údaje o škole</w:t>
            </w:r>
            <w:r w:rsidR="00320BDE">
              <w:rPr>
                <w:noProof/>
                <w:webHidden/>
              </w:rPr>
              <w:tab/>
            </w:r>
            <w:r w:rsidR="00320BDE">
              <w:rPr>
                <w:noProof/>
                <w:webHidden/>
              </w:rPr>
              <w:fldChar w:fldCharType="begin"/>
            </w:r>
            <w:r w:rsidR="00320BDE">
              <w:rPr>
                <w:noProof/>
                <w:webHidden/>
              </w:rPr>
              <w:instrText xml:space="preserve"> PAGEREF _Toc82784540 \h </w:instrText>
            </w:r>
            <w:r w:rsidR="00320BDE">
              <w:rPr>
                <w:noProof/>
                <w:webHidden/>
              </w:rPr>
            </w:r>
            <w:r w:rsidR="00320BDE">
              <w:rPr>
                <w:noProof/>
                <w:webHidden/>
              </w:rPr>
              <w:fldChar w:fldCharType="separate"/>
            </w:r>
            <w:r w:rsidR="00ED76C7">
              <w:rPr>
                <w:noProof/>
                <w:webHidden/>
              </w:rPr>
              <w:t>4</w:t>
            </w:r>
            <w:r w:rsidR="00320BDE">
              <w:rPr>
                <w:noProof/>
                <w:webHidden/>
              </w:rPr>
              <w:fldChar w:fldCharType="end"/>
            </w:r>
          </w:hyperlink>
        </w:p>
        <w:p w14:paraId="0D273465" w14:textId="11A9AB80" w:rsidR="00320BDE" w:rsidRDefault="00000000">
          <w:pPr>
            <w:pStyle w:val="Obsah2"/>
            <w:rPr>
              <w:rFonts w:asciiTheme="minorHAnsi" w:eastAsiaTheme="minorEastAsia" w:hAnsiTheme="minorHAnsi"/>
              <w:noProof/>
              <w:sz w:val="22"/>
              <w:lang w:eastAsia="cs-CZ"/>
            </w:rPr>
          </w:pPr>
          <w:hyperlink w:anchor="_Toc82784541" w:history="1">
            <w:r w:rsidR="00320BDE" w:rsidRPr="00A55D8A">
              <w:rPr>
                <w:rStyle w:val="Hypertextovodkaz"/>
                <w:noProof/>
              </w:rPr>
              <w:t>1.2</w:t>
            </w:r>
            <w:r w:rsidR="00320BDE">
              <w:rPr>
                <w:rFonts w:asciiTheme="minorHAnsi" w:eastAsiaTheme="minorEastAsia" w:hAnsiTheme="minorHAnsi"/>
                <w:noProof/>
                <w:sz w:val="22"/>
                <w:lang w:eastAsia="cs-CZ"/>
              </w:rPr>
              <w:tab/>
            </w:r>
            <w:r w:rsidR="00320BDE" w:rsidRPr="00A55D8A">
              <w:rPr>
                <w:rStyle w:val="Hypertextovodkaz"/>
                <w:noProof/>
              </w:rPr>
              <w:t>Školní poradenské pracoviště</w:t>
            </w:r>
            <w:r w:rsidR="00320BDE">
              <w:rPr>
                <w:noProof/>
                <w:webHidden/>
              </w:rPr>
              <w:tab/>
            </w:r>
            <w:r w:rsidR="00320BDE">
              <w:rPr>
                <w:noProof/>
                <w:webHidden/>
              </w:rPr>
              <w:fldChar w:fldCharType="begin"/>
            </w:r>
            <w:r w:rsidR="00320BDE">
              <w:rPr>
                <w:noProof/>
                <w:webHidden/>
              </w:rPr>
              <w:instrText xml:space="preserve"> PAGEREF _Toc82784541 \h </w:instrText>
            </w:r>
            <w:r w:rsidR="00320BDE">
              <w:rPr>
                <w:noProof/>
                <w:webHidden/>
              </w:rPr>
            </w:r>
            <w:r w:rsidR="00320BDE">
              <w:rPr>
                <w:noProof/>
                <w:webHidden/>
              </w:rPr>
              <w:fldChar w:fldCharType="separate"/>
            </w:r>
            <w:r w:rsidR="00ED76C7">
              <w:rPr>
                <w:noProof/>
                <w:webHidden/>
              </w:rPr>
              <w:t>5</w:t>
            </w:r>
            <w:r w:rsidR="00320BDE">
              <w:rPr>
                <w:noProof/>
                <w:webHidden/>
              </w:rPr>
              <w:fldChar w:fldCharType="end"/>
            </w:r>
          </w:hyperlink>
        </w:p>
        <w:p w14:paraId="3411C39C" w14:textId="6E2AF239" w:rsidR="00320BDE" w:rsidRDefault="00000000">
          <w:pPr>
            <w:pStyle w:val="Obsah3"/>
            <w:rPr>
              <w:rFonts w:asciiTheme="minorHAnsi" w:eastAsiaTheme="minorEastAsia" w:hAnsiTheme="minorHAnsi"/>
              <w:noProof/>
              <w:sz w:val="22"/>
              <w:lang w:eastAsia="cs-CZ"/>
            </w:rPr>
          </w:pPr>
          <w:hyperlink w:anchor="_Toc82784542" w:history="1">
            <w:r w:rsidR="00320BDE" w:rsidRPr="00A55D8A">
              <w:rPr>
                <w:rStyle w:val="Hypertextovodkaz"/>
                <w:noProof/>
              </w:rPr>
              <w:t>1.2.1</w:t>
            </w:r>
            <w:r w:rsidR="00320BDE">
              <w:rPr>
                <w:rFonts w:asciiTheme="minorHAnsi" w:eastAsiaTheme="minorEastAsia" w:hAnsiTheme="minorHAnsi"/>
                <w:noProof/>
                <w:sz w:val="22"/>
                <w:lang w:eastAsia="cs-CZ"/>
              </w:rPr>
              <w:tab/>
            </w:r>
            <w:r w:rsidR="00320BDE" w:rsidRPr="00A55D8A">
              <w:rPr>
                <w:rStyle w:val="Hypertextovodkaz"/>
                <w:noProof/>
              </w:rPr>
              <w:t>Kontakty</w:t>
            </w:r>
            <w:r w:rsidR="00320BDE">
              <w:rPr>
                <w:noProof/>
                <w:webHidden/>
              </w:rPr>
              <w:tab/>
            </w:r>
            <w:r w:rsidR="00320BDE">
              <w:rPr>
                <w:noProof/>
                <w:webHidden/>
              </w:rPr>
              <w:fldChar w:fldCharType="begin"/>
            </w:r>
            <w:r w:rsidR="00320BDE">
              <w:rPr>
                <w:noProof/>
                <w:webHidden/>
              </w:rPr>
              <w:instrText xml:space="preserve"> PAGEREF _Toc82784542 \h </w:instrText>
            </w:r>
            <w:r w:rsidR="00320BDE">
              <w:rPr>
                <w:noProof/>
                <w:webHidden/>
              </w:rPr>
            </w:r>
            <w:r w:rsidR="00320BDE">
              <w:rPr>
                <w:noProof/>
                <w:webHidden/>
              </w:rPr>
              <w:fldChar w:fldCharType="separate"/>
            </w:r>
            <w:r w:rsidR="00ED76C7">
              <w:rPr>
                <w:noProof/>
                <w:webHidden/>
              </w:rPr>
              <w:t>6</w:t>
            </w:r>
            <w:r w:rsidR="00320BDE">
              <w:rPr>
                <w:noProof/>
                <w:webHidden/>
              </w:rPr>
              <w:fldChar w:fldCharType="end"/>
            </w:r>
          </w:hyperlink>
        </w:p>
        <w:p w14:paraId="288A0500" w14:textId="047ABEB8" w:rsidR="00320BDE" w:rsidRDefault="00000000">
          <w:pPr>
            <w:pStyle w:val="Obsah3"/>
            <w:rPr>
              <w:rFonts w:asciiTheme="minorHAnsi" w:eastAsiaTheme="minorEastAsia" w:hAnsiTheme="minorHAnsi"/>
              <w:noProof/>
              <w:sz w:val="22"/>
              <w:lang w:eastAsia="cs-CZ"/>
            </w:rPr>
          </w:pPr>
          <w:hyperlink w:anchor="_Toc82784543" w:history="1">
            <w:r w:rsidR="00320BDE" w:rsidRPr="00A55D8A">
              <w:rPr>
                <w:rStyle w:val="Hypertextovodkaz"/>
                <w:noProof/>
              </w:rPr>
              <w:t>1.2.2</w:t>
            </w:r>
            <w:r w:rsidR="00320BDE">
              <w:rPr>
                <w:rFonts w:asciiTheme="minorHAnsi" w:eastAsiaTheme="minorEastAsia" w:hAnsiTheme="minorHAnsi"/>
                <w:noProof/>
                <w:sz w:val="22"/>
                <w:lang w:eastAsia="cs-CZ"/>
              </w:rPr>
              <w:tab/>
            </w:r>
            <w:r w:rsidR="00320BDE" w:rsidRPr="00A55D8A">
              <w:rPr>
                <w:rStyle w:val="Hypertextovodkaz"/>
                <w:noProof/>
              </w:rPr>
              <w:t>Hlavní cíle školního poradenského zařízení</w:t>
            </w:r>
            <w:r w:rsidR="00320BDE">
              <w:rPr>
                <w:noProof/>
                <w:webHidden/>
              </w:rPr>
              <w:tab/>
            </w:r>
            <w:r w:rsidR="00320BDE">
              <w:rPr>
                <w:noProof/>
                <w:webHidden/>
              </w:rPr>
              <w:fldChar w:fldCharType="begin"/>
            </w:r>
            <w:r w:rsidR="00320BDE">
              <w:rPr>
                <w:noProof/>
                <w:webHidden/>
              </w:rPr>
              <w:instrText xml:space="preserve"> PAGEREF _Toc82784543 \h </w:instrText>
            </w:r>
            <w:r w:rsidR="00320BDE">
              <w:rPr>
                <w:noProof/>
                <w:webHidden/>
              </w:rPr>
            </w:r>
            <w:r w:rsidR="00320BDE">
              <w:rPr>
                <w:noProof/>
                <w:webHidden/>
              </w:rPr>
              <w:fldChar w:fldCharType="separate"/>
            </w:r>
            <w:r w:rsidR="00ED76C7">
              <w:rPr>
                <w:noProof/>
                <w:webHidden/>
              </w:rPr>
              <w:t>6</w:t>
            </w:r>
            <w:r w:rsidR="00320BDE">
              <w:rPr>
                <w:noProof/>
                <w:webHidden/>
              </w:rPr>
              <w:fldChar w:fldCharType="end"/>
            </w:r>
          </w:hyperlink>
        </w:p>
        <w:p w14:paraId="51EE95DC" w14:textId="483D8862" w:rsidR="00320BDE" w:rsidRDefault="00000000">
          <w:pPr>
            <w:pStyle w:val="Obsah3"/>
            <w:rPr>
              <w:rFonts w:asciiTheme="minorHAnsi" w:eastAsiaTheme="minorEastAsia" w:hAnsiTheme="minorHAnsi"/>
              <w:noProof/>
              <w:sz w:val="22"/>
              <w:lang w:eastAsia="cs-CZ"/>
            </w:rPr>
          </w:pPr>
          <w:hyperlink w:anchor="_Toc82784544" w:history="1">
            <w:r w:rsidR="00320BDE" w:rsidRPr="00A55D8A">
              <w:rPr>
                <w:rStyle w:val="Hypertextovodkaz"/>
                <w:noProof/>
              </w:rPr>
              <w:t>1.2.3</w:t>
            </w:r>
            <w:r w:rsidR="00320BDE">
              <w:rPr>
                <w:rFonts w:asciiTheme="minorHAnsi" w:eastAsiaTheme="minorEastAsia" w:hAnsiTheme="minorHAnsi"/>
                <w:noProof/>
                <w:sz w:val="22"/>
                <w:lang w:eastAsia="cs-CZ"/>
              </w:rPr>
              <w:tab/>
            </w:r>
            <w:r w:rsidR="00320BDE" w:rsidRPr="00A55D8A">
              <w:rPr>
                <w:rStyle w:val="Hypertextovodkaz"/>
                <w:noProof/>
              </w:rPr>
              <w:t>Standardní činnosti výchovného poradce</w:t>
            </w:r>
            <w:r w:rsidR="00320BDE">
              <w:rPr>
                <w:noProof/>
                <w:webHidden/>
              </w:rPr>
              <w:tab/>
            </w:r>
            <w:r w:rsidR="00320BDE">
              <w:rPr>
                <w:noProof/>
                <w:webHidden/>
              </w:rPr>
              <w:fldChar w:fldCharType="begin"/>
            </w:r>
            <w:r w:rsidR="00320BDE">
              <w:rPr>
                <w:noProof/>
                <w:webHidden/>
              </w:rPr>
              <w:instrText xml:space="preserve"> PAGEREF _Toc82784544 \h </w:instrText>
            </w:r>
            <w:r w:rsidR="00320BDE">
              <w:rPr>
                <w:noProof/>
                <w:webHidden/>
              </w:rPr>
            </w:r>
            <w:r w:rsidR="00320BDE">
              <w:rPr>
                <w:noProof/>
                <w:webHidden/>
              </w:rPr>
              <w:fldChar w:fldCharType="separate"/>
            </w:r>
            <w:r w:rsidR="00ED76C7">
              <w:rPr>
                <w:noProof/>
                <w:webHidden/>
              </w:rPr>
              <w:t>7</w:t>
            </w:r>
            <w:r w:rsidR="00320BDE">
              <w:rPr>
                <w:noProof/>
                <w:webHidden/>
              </w:rPr>
              <w:fldChar w:fldCharType="end"/>
            </w:r>
          </w:hyperlink>
        </w:p>
        <w:p w14:paraId="48F7EFFD" w14:textId="1EFA2A8A" w:rsidR="00320BDE" w:rsidRDefault="00000000">
          <w:pPr>
            <w:pStyle w:val="Obsah3"/>
            <w:rPr>
              <w:rFonts w:asciiTheme="minorHAnsi" w:eastAsiaTheme="minorEastAsia" w:hAnsiTheme="minorHAnsi"/>
              <w:noProof/>
              <w:sz w:val="22"/>
              <w:lang w:eastAsia="cs-CZ"/>
            </w:rPr>
          </w:pPr>
          <w:hyperlink w:anchor="_Toc82784545" w:history="1">
            <w:r w:rsidR="00320BDE" w:rsidRPr="00A55D8A">
              <w:rPr>
                <w:rStyle w:val="Hypertextovodkaz"/>
                <w:noProof/>
              </w:rPr>
              <w:t>1.2.4</w:t>
            </w:r>
            <w:r w:rsidR="00320BDE">
              <w:rPr>
                <w:rFonts w:asciiTheme="minorHAnsi" w:eastAsiaTheme="minorEastAsia" w:hAnsiTheme="minorHAnsi"/>
                <w:noProof/>
                <w:sz w:val="22"/>
                <w:lang w:eastAsia="cs-CZ"/>
              </w:rPr>
              <w:tab/>
            </w:r>
            <w:r w:rsidR="00320BDE" w:rsidRPr="00A55D8A">
              <w:rPr>
                <w:rStyle w:val="Hypertextovodkaz"/>
                <w:noProof/>
              </w:rPr>
              <w:t>Standardní činnosti metodika prevence</w:t>
            </w:r>
            <w:r w:rsidR="00320BDE">
              <w:rPr>
                <w:noProof/>
                <w:webHidden/>
              </w:rPr>
              <w:tab/>
            </w:r>
            <w:r w:rsidR="00320BDE">
              <w:rPr>
                <w:noProof/>
                <w:webHidden/>
              </w:rPr>
              <w:fldChar w:fldCharType="begin"/>
            </w:r>
            <w:r w:rsidR="00320BDE">
              <w:rPr>
                <w:noProof/>
                <w:webHidden/>
              </w:rPr>
              <w:instrText xml:space="preserve"> PAGEREF _Toc82784545 \h </w:instrText>
            </w:r>
            <w:r w:rsidR="00320BDE">
              <w:rPr>
                <w:noProof/>
                <w:webHidden/>
              </w:rPr>
            </w:r>
            <w:r w:rsidR="00320BDE">
              <w:rPr>
                <w:noProof/>
                <w:webHidden/>
              </w:rPr>
              <w:fldChar w:fldCharType="separate"/>
            </w:r>
            <w:r w:rsidR="00ED76C7">
              <w:rPr>
                <w:noProof/>
                <w:webHidden/>
              </w:rPr>
              <w:t>7</w:t>
            </w:r>
            <w:r w:rsidR="00320BDE">
              <w:rPr>
                <w:noProof/>
                <w:webHidden/>
              </w:rPr>
              <w:fldChar w:fldCharType="end"/>
            </w:r>
          </w:hyperlink>
        </w:p>
        <w:p w14:paraId="6ABE994B" w14:textId="183E5077" w:rsidR="00320BDE" w:rsidRDefault="00000000">
          <w:pPr>
            <w:pStyle w:val="Obsah3"/>
            <w:rPr>
              <w:rFonts w:asciiTheme="minorHAnsi" w:eastAsiaTheme="minorEastAsia" w:hAnsiTheme="minorHAnsi"/>
              <w:noProof/>
              <w:sz w:val="22"/>
              <w:lang w:eastAsia="cs-CZ"/>
            </w:rPr>
          </w:pPr>
          <w:hyperlink w:anchor="_Toc82784546" w:history="1">
            <w:r w:rsidR="00320BDE" w:rsidRPr="00A55D8A">
              <w:rPr>
                <w:rStyle w:val="Hypertextovodkaz"/>
                <w:noProof/>
              </w:rPr>
              <w:t>1.2.5</w:t>
            </w:r>
            <w:r w:rsidR="00320BDE">
              <w:rPr>
                <w:rFonts w:asciiTheme="minorHAnsi" w:eastAsiaTheme="minorEastAsia" w:hAnsiTheme="minorHAnsi"/>
                <w:noProof/>
                <w:sz w:val="22"/>
                <w:lang w:eastAsia="cs-CZ"/>
              </w:rPr>
              <w:tab/>
            </w:r>
            <w:r w:rsidR="00320BDE" w:rsidRPr="00A55D8A">
              <w:rPr>
                <w:rStyle w:val="Hypertextovodkaz"/>
                <w:noProof/>
              </w:rPr>
              <w:t>Standardní činnosti školního speciálního pedagoga</w:t>
            </w:r>
            <w:r w:rsidR="00320BDE">
              <w:rPr>
                <w:noProof/>
                <w:webHidden/>
              </w:rPr>
              <w:tab/>
            </w:r>
            <w:r w:rsidR="00320BDE">
              <w:rPr>
                <w:noProof/>
                <w:webHidden/>
              </w:rPr>
              <w:fldChar w:fldCharType="begin"/>
            </w:r>
            <w:r w:rsidR="00320BDE">
              <w:rPr>
                <w:noProof/>
                <w:webHidden/>
              </w:rPr>
              <w:instrText xml:space="preserve"> PAGEREF _Toc82784546 \h </w:instrText>
            </w:r>
            <w:r w:rsidR="00320BDE">
              <w:rPr>
                <w:noProof/>
                <w:webHidden/>
              </w:rPr>
            </w:r>
            <w:r w:rsidR="00320BDE">
              <w:rPr>
                <w:noProof/>
                <w:webHidden/>
              </w:rPr>
              <w:fldChar w:fldCharType="separate"/>
            </w:r>
            <w:r w:rsidR="00ED76C7">
              <w:rPr>
                <w:noProof/>
                <w:webHidden/>
              </w:rPr>
              <w:t>8</w:t>
            </w:r>
            <w:r w:rsidR="00320BDE">
              <w:rPr>
                <w:noProof/>
                <w:webHidden/>
              </w:rPr>
              <w:fldChar w:fldCharType="end"/>
            </w:r>
          </w:hyperlink>
        </w:p>
        <w:p w14:paraId="2D0BD107" w14:textId="78C4FECE" w:rsidR="00320BDE" w:rsidRDefault="00000000" w:rsidP="00320BDE">
          <w:pPr>
            <w:pStyle w:val="Obsah1"/>
            <w:rPr>
              <w:rFonts w:asciiTheme="minorHAnsi" w:eastAsiaTheme="minorEastAsia" w:hAnsiTheme="minorHAnsi"/>
              <w:noProof/>
              <w:sz w:val="22"/>
              <w:lang w:eastAsia="cs-CZ"/>
            </w:rPr>
          </w:pPr>
          <w:hyperlink w:anchor="_Toc82784547" w:history="1">
            <w:r w:rsidR="00320BDE" w:rsidRPr="00A55D8A">
              <w:rPr>
                <w:rStyle w:val="Hypertextovodkaz"/>
                <w:noProof/>
              </w:rPr>
              <w:t>2</w:t>
            </w:r>
            <w:r w:rsidR="00320BDE">
              <w:rPr>
                <w:rFonts w:asciiTheme="minorHAnsi" w:eastAsiaTheme="minorEastAsia" w:hAnsiTheme="minorHAnsi"/>
                <w:noProof/>
                <w:sz w:val="22"/>
                <w:lang w:eastAsia="cs-CZ"/>
              </w:rPr>
              <w:tab/>
            </w:r>
            <w:r w:rsidR="00320BDE" w:rsidRPr="00A55D8A">
              <w:rPr>
                <w:rStyle w:val="Hypertextovodkaz"/>
                <w:noProof/>
              </w:rPr>
              <w:t>Východiska pro vypracování Preventivního programu školy</w:t>
            </w:r>
            <w:r w:rsidR="00320BDE">
              <w:rPr>
                <w:noProof/>
                <w:webHidden/>
              </w:rPr>
              <w:tab/>
            </w:r>
            <w:r w:rsidR="00320BDE">
              <w:rPr>
                <w:noProof/>
                <w:webHidden/>
              </w:rPr>
              <w:fldChar w:fldCharType="begin"/>
            </w:r>
            <w:r w:rsidR="00320BDE">
              <w:rPr>
                <w:noProof/>
                <w:webHidden/>
              </w:rPr>
              <w:instrText xml:space="preserve"> PAGEREF _Toc82784547 \h </w:instrText>
            </w:r>
            <w:r w:rsidR="00320BDE">
              <w:rPr>
                <w:noProof/>
                <w:webHidden/>
              </w:rPr>
            </w:r>
            <w:r w:rsidR="00320BDE">
              <w:rPr>
                <w:noProof/>
                <w:webHidden/>
              </w:rPr>
              <w:fldChar w:fldCharType="separate"/>
            </w:r>
            <w:r w:rsidR="00ED76C7">
              <w:rPr>
                <w:noProof/>
                <w:webHidden/>
              </w:rPr>
              <w:t>9</w:t>
            </w:r>
            <w:r w:rsidR="00320BDE">
              <w:rPr>
                <w:noProof/>
                <w:webHidden/>
              </w:rPr>
              <w:fldChar w:fldCharType="end"/>
            </w:r>
          </w:hyperlink>
        </w:p>
        <w:p w14:paraId="395EB9E8" w14:textId="58B5900E" w:rsidR="00320BDE" w:rsidRDefault="00000000" w:rsidP="00320BDE">
          <w:pPr>
            <w:pStyle w:val="Obsah1"/>
            <w:rPr>
              <w:rFonts w:asciiTheme="minorHAnsi" w:eastAsiaTheme="minorEastAsia" w:hAnsiTheme="minorHAnsi"/>
              <w:noProof/>
              <w:sz w:val="22"/>
              <w:lang w:eastAsia="cs-CZ"/>
            </w:rPr>
          </w:pPr>
          <w:hyperlink w:anchor="_Toc82784548" w:history="1">
            <w:r w:rsidR="00320BDE" w:rsidRPr="00A55D8A">
              <w:rPr>
                <w:rStyle w:val="Hypertextovodkaz"/>
                <w:noProof/>
              </w:rPr>
              <w:t>3</w:t>
            </w:r>
            <w:r w:rsidR="00320BDE">
              <w:rPr>
                <w:rFonts w:asciiTheme="minorHAnsi" w:eastAsiaTheme="minorEastAsia" w:hAnsiTheme="minorHAnsi"/>
                <w:noProof/>
                <w:sz w:val="22"/>
                <w:lang w:eastAsia="cs-CZ"/>
              </w:rPr>
              <w:tab/>
            </w:r>
            <w:r w:rsidR="00320BDE" w:rsidRPr="00A55D8A">
              <w:rPr>
                <w:rStyle w:val="Hypertextovodkaz"/>
                <w:noProof/>
              </w:rPr>
              <w:t>Školní metodik prevence jako součást týmu</w:t>
            </w:r>
            <w:r w:rsidR="00320BDE">
              <w:rPr>
                <w:noProof/>
                <w:webHidden/>
              </w:rPr>
              <w:tab/>
            </w:r>
            <w:r w:rsidR="00320BDE">
              <w:rPr>
                <w:noProof/>
                <w:webHidden/>
              </w:rPr>
              <w:fldChar w:fldCharType="begin"/>
            </w:r>
            <w:r w:rsidR="00320BDE">
              <w:rPr>
                <w:noProof/>
                <w:webHidden/>
              </w:rPr>
              <w:instrText xml:space="preserve"> PAGEREF _Toc82784548 \h </w:instrText>
            </w:r>
            <w:r w:rsidR="00320BDE">
              <w:rPr>
                <w:noProof/>
                <w:webHidden/>
              </w:rPr>
            </w:r>
            <w:r w:rsidR="00320BDE">
              <w:rPr>
                <w:noProof/>
                <w:webHidden/>
              </w:rPr>
              <w:fldChar w:fldCharType="separate"/>
            </w:r>
            <w:r w:rsidR="00ED76C7">
              <w:rPr>
                <w:noProof/>
                <w:webHidden/>
              </w:rPr>
              <w:t>9</w:t>
            </w:r>
            <w:r w:rsidR="00320BDE">
              <w:rPr>
                <w:noProof/>
                <w:webHidden/>
              </w:rPr>
              <w:fldChar w:fldCharType="end"/>
            </w:r>
          </w:hyperlink>
        </w:p>
        <w:p w14:paraId="020ED440" w14:textId="1EF4DFEB" w:rsidR="00320BDE" w:rsidRDefault="00000000" w:rsidP="00320BDE">
          <w:pPr>
            <w:pStyle w:val="Obsah1"/>
            <w:rPr>
              <w:rFonts w:asciiTheme="minorHAnsi" w:eastAsiaTheme="minorEastAsia" w:hAnsiTheme="minorHAnsi"/>
              <w:noProof/>
              <w:sz w:val="22"/>
              <w:lang w:eastAsia="cs-CZ"/>
            </w:rPr>
          </w:pPr>
          <w:hyperlink w:anchor="_Toc82784549" w:history="1">
            <w:r w:rsidR="00320BDE" w:rsidRPr="00A55D8A">
              <w:rPr>
                <w:rStyle w:val="Hypertextovodkaz"/>
                <w:noProof/>
              </w:rPr>
              <w:t>4</w:t>
            </w:r>
            <w:r w:rsidR="00320BDE">
              <w:rPr>
                <w:rFonts w:asciiTheme="minorHAnsi" w:eastAsiaTheme="minorEastAsia" w:hAnsiTheme="minorHAnsi"/>
                <w:noProof/>
                <w:sz w:val="22"/>
                <w:lang w:eastAsia="cs-CZ"/>
              </w:rPr>
              <w:tab/>
            </w:r>
            <w:r w:rsidR="00320BDE" w:rsidRPr="00A55D8A">
              <w:rPr>
                <w:rStyle w:val="Hypertextovodkaz"/>
                <w:noProof/>
              </w:rPr>
              <w:t>Cíle</w:t>
            </w:r>
            <w:r w:rsidR="00320BDE">
              <w:rPr>
                <w:noProof/>
                <w:webHidden/>
              </w:rPr>
              <w:tab/>
            </w:r>
            <w:r w:rsidR="00320BDE">
              <w:rPr>
                <w:noProof/>
                <w:webHidden/>
              </w:rPr>
              <w:fldChar w:fldCharType="begin"/>
            </w:r>
            <w:r w:rsidR="00320BDE">
              <w:rPr>
                <w:noProof/>
                <w:webHidden/>
              </w:rPr>
              <w:instrText xml:space="preserve"> PAGEREF _Toc82784549 \h </w:instrText>
            </w:r>
            <w:r w:rsidR="00320BDE">
              <w:rPr>
                <w:noProof/>
                <w:webHidden/>
              </w:rPr>
            </w:r>
            <w:r w:rsidR="00320BDE">
              <w:rPr>
                <w:noProof/>
                <w:webHidden/>
              </w:rPr>
              <w:fldChar w:fldCharType="separate"/>
            </w:r>
            <w:r w:rsidR="00ED76C7">
              <w:rPr>
                <w:noProof/>
                <w:webHidden/>
              </w:rPr>
              <w:t>9</w:t>
            </w:r>
            <w:r w:rsidR="00320BDE">
              <w:rPr>
                <w:noProof/>
                <w:webHidden/>
              </w:rPr>
              <w:fldChar w:fldCharType="end"/>
            </w:r>
          </w:hyperlink>
        </w:p>
        <w:p w14:paraId="0DF13BFF" w14:textId="429D992F" w:rsidR="00320BDE" w:rsidRDefault="00000000">
          <w:pPr>
            <w:pStyle w:val="Obsah2"/>
            <w:rPr>
              <w:rFonts w:asciiTheme="minorHAnsi" w:eastAsiaTheme="minorEastAsia" w:hAnsiTheme="minorHAnsi"/>
              <w:noProof/>
              <w:sz w:val="22"/>
              <w:lang w:eastAsia="cs-CZ"/>
            </w:rPr>
          </w:pPr>
          <w:hyperlink w:anchor="_Toc82784550" w:history="1">
            <w:r w:rsidR="00320BDE" w:rsidRPr="00A55D8A">
              <w:rPr>
                <w:rStyle w:val="Hypertextovodkaz"/>
                <w:noProof/>
              </w:rPr>
              <w:t>4.1</w:t>
            </w:r>
            <w:r w:rsidR="00320BDE">
              <w:rPr>
                <w:rFonts w:asciiTheme="minorHAnsi" w:eastAsiaTheme="minorEastAsia" w:hAnsiTheme="minorHAnsi"/>
                <w:noProof/>
                <w:sz w:val="22"/>
                <w:lang w:eastAsia="cs-CZ"/>
              </w:rPr>
              <w:tab/>
            </w:r>
            <w:r w:rsidR="00320BDE" w:rsidRPr="00A55D8A">
              <w:rPr>
                <w:rStyle w:val="Hypertextovodkaz"/>
                <w:noProof/>
              </w:rPr>
              <w:t>Dlouhodobé cíle</w:t>
            </w:r>
            <w:r w:rsidR="00320BDE">
              <w:rPr>
                <w:noProof/>
                <w:webHidden/>
              </w:rPr>
              <w:tab/>
            </w:r>
            <w:r w:rsidR="00320BDE">
              <w:rPr>
                <w:noProof/>
                <w:webHidden/>
              </w:rPr>
              <w:fldChar w:fldCharType="begin"/>
            </w:r>
            <w:r w:rsidR="00320BDE">
              <w:rPr>
                <w:noProof/>
                <w:webHidden/>
              </w:rPr>
              <w:instrText xml:space="preserve"> PAGEREF _Toc82784550 \h </w:instrText>
            </w:r>
            <w:r w:rsidR="00320BDE">
              <w:rPr>
                <w:noProof/>
                <w:webHidden/>
              </w:rPr>
            </w:r>
            <w:r w:rsidR="00320BDE">
              <w:rPr>
                <w:noProof/>
                <w:webHidden/>
              </w:rPr>
              <w:fldChar w:fldCharType="separate"/>
            </w:r>
            <w:r w:rsidR="00ED76C7">
              <w:rPr>
                <w:noProof/>
                <w:webHidden/>
              </w:rPr>
              <w:t>10</w:t>
            </w:r>
            <w:r w:rsidR="00320BDE">
              <w:rPr>
                <w:noProof/>
                <w:webHidden/>
              </w:rPr>
              <w:fldChar w:fldCharType="end"/>
            </w:r>
          </w:hyperlink>
        </w:p>
        <w:p w14:paraId="7A976793" w14:textId="54B1EC44" w:rsidR="00320BDE" w:rsidRDefault="00000000">
          <w:pPr>
            <w:pStyle w:val="Obsah2"/>
            <w:rPr>
              <w:rFonts w:asciiTheme="minorHAnsi" w:eastAsiaTheme="minorEastAsia" w:hAnsiTheme="minorHAnsi"/>
              <w:noProof/>
              <w:sz w:val="22"/>
              <w:lang w:eastAsia="cs-CZ"/>
            </w:rPr>
          </w:pPr>
          <w:hyperlink w:anchor="_Toc82784551" w:history="1">
            <w:r w:rsidR="00320BDE" w:rsidRPr="00A55D8A">
              <w:rPr>
                <w:rStyle w:val="Hypertextovodkaz"/>
                <w:noProof/>
              </w:rPr>
              <w:t>4.2</w:t>
            </w:r>
            <w:r w:rsidR="00320BDE">
              <w:rPr>
                <w:rFonts w:asciiTheme="minorHAnsi" w:eastAsiaTheme="minorEastAsia" w:hAnsiTheme="minorHAnsi"/>
                <w:noProof/>
                <w:sz w:val="22"/>
                <w:lang w:eastAsia="cs-CZ"/>
              </w:rPr>
              <w:tab/>
            </w:r>
            <w:r w:rsidR="00320BDE" w:rsidRPr="00A55D8A">
              <w:rPr>
                <w:rStyle w:val="Hypertextovodkaz"/>
                <w:noProof/>
              </w:rPr>
              <w:t>Krátkodobé cíle</w:t>
            </w:r>
            <w:r w:rsidR="00320BDE">
              <w:rPr>
                <w:noProof/>
                <w:webHidden/>
              </w:rPr>
              <w:tab/>
            </w:r>
            <w:r w:rsidR="00320BDE">
              <w:rPr>
                <w:noProof/>
                <w:webHidden/>
              </w:rPr>
              <w:fldChar w:fldCharType="begin"/>
            </w:r>
            <w:r w:rsidR="00320BDE">
              <w:rPr>
                <w:noProof/>
                <w:webHidden/>
              </w:rPr>
              <w:instrText xml:space="preserve"> PAGEREF _Toc82784551 \h </w:instrText>
            </w:r>
            <w:r w:rsidR="00320BDE">
              <w:rPr>
                <w:noProof/>
                <w:webHidden/>
              </w:rPr>
            </w:r>
            <w:r w:rsidR="00320BDE">
              <w:rPr>
                <w:noProof/>
                <w:webHidden/>
              </w:rPr>
              <w:fldChar w:fldCharType="separate"/>
            </w:r>
            <w:r w:rsidR="00ED76C7">
              <w:rPr>
                <w:noProof/>
                <w:webHidden/>
              </w:rPr>
              <w:t>10</w:t>
            </w:r>
            <w:r w:rsidR="00320BDE">
              <w:rPr>
                <w:noProof/>
                <w:webHidden/>
              </w:rPr>
              <w:fldChar w:fldCharType="end"/>
            </w:r>
          </w:hyperlink>
        </w:p>
        <w:p w14:paraId="1D6D5D41" w14:textId="502C45AA" w:rsidR="00320BDE" w:rsidRDefault="00000000" w:rsidP="00320BDE">
          <w:pPr>
            <w:pStyle w:val="Obsah1"/>
            <w:rPr>
              <w:rFonts w:asciiTheme="minorHAnsi" w:eastAsiaTheme="minorEastAsia" w:hAnsiTheme="minorHAnsi"/>
              <w:noProof/>
              <w:sz w:val="22"/>
              <w:lang w:eastAsia="cs-CZ"/>
            </w:rPr>
          </w:pPr>
          <w:hyperlink w:anchor="_Toc82784552" w:history="1">
            <w:r w:rsidR="00320BDE" w:rsidRPr="00A55D8A">
              <w:rPr>
                <w:rStyle w:val="Hypertextovodkaz"/>
                <w:noProof/>
              </w:rPr>
              <w:t>5</w:t>
            </w:r>
            <w:r w:rsidR="00320BDE">
              <w:rPr>
                <w:rFonts w:asciiTheme="minorHAnsi" w:eastAsiaTheme="minorEastAsia" w:hAnsiTheme="minorHAnsi"/>
                <w:noProof/>
                <w:sz w:val="22"/>
                <w:lang w:eastAsia="cs-CZ"/>
              </w:rPr>
              <w:tab/>
            </w:r>
            <w:r w:rsidR="00320BDE" w:rsidRPr="00A55D8A">
              <w:rPr>
                <w:rStyle w:val="Hypertextovodkaz"/>
                <w:noProof/>
              </w:rPr>
              <w:t>Cílové skupiny</w:t>
            </w:r>
            <w:r w:rsidR="00320BDE">
              <w:rPr>
                <w:noProof/>
                <w:webHidden/>
              </w:rPr>
              <w:tab/>
            </w:r>
            <w:r w:rsidR="00320BDE">
              <w:rPr>
                <w:noProof/>
                <w:webHidden/>
              </w:rPr>
              <w:fldChar w:fldCharType="begin"/>
            </w:r>
            <w:r w:rsidR="00320BDE">
              <w:rPr>
                <w:noProof/>
                <w:webHidden/>
              </w:rPr>
              <w:instrText xml:space="preserve"> PAGEREF _Toc82784552 \h </w:instrText>
            </w:r>
            <w:r w:rsidR="00320BDE">
              <w:rPr>
                <w:noProof/>
                <w:webHidden/>
              </w:rPr>
            </w:r>
            <w:r w:rsidR="00320BDE">
              <w:rPr>
                <w:noProof/>
                <w:webHidden/>
              </w:rPr>
              <w:fldChar w:fldCharType="separate"/>
            </w:r>
            <w:r w:rsidR="00ED76C7">
              <w:rPr>
                <w:noProof/>
                <w:webHidden/>
              </w:rPr>
              <w:t>10</w:t>
            </w:r>
            <w:r w:rsidR="00320BDE">
              <w:rPr>
                <w:noProof/>
                <w:webHidden/>
              </w:rPr>
              <w:fldChar w:fldCharType="end"/>
            </w:r>
          </w:hyperlink>
        </w:p>
        <w:p w14:paraId="079F3AFE" w14:textId="2C3F59B3" w:rsidR="00320BDE" w:rsidRDefault="00000000">
          <w:pPr>
            <w:pStyle w:val="Obsah2"/>
            <w:rPr>
              <w:rFonts w:asciiTheme="minorHAnsi" w:eastAsiaTheme="minorEastAsia" w:hAnsiTheme="minorHAnsi"/>
              <w:noProof/>
              <w:sz w:val="22"/>
              <w:lang w:eastAsia="cs-CZ"/>
            </w:rPr>
          </w:pPr>
          <w:hyperlink w:anchor="_Toc82784553" w:history="1">
            <w:r w:rsidR="00320BDE" w:rsidRPr="00A55D8A">
              <w:rPr>
                <w:rStyle w:val="Hypertextovodkaz"/>
                <w:noProof/>
              </w:rPr>
              <w:t>5.1</w:t>
            </w:r>
            <w:r w:rsidR="00320BDE">
              <w:rPr>
                <w:rFonts w:asciiTheme="minorHAnsi" w:eastAsiaTheme="minorEastAsia" w:hAnsiTheme="minorHAnsi"/>
                <w:noProof/>
                <w:sz w:val="22"/>
                <w:lang w:eastAsia="cs-CZ"/>
              </w:rPr>
              <w:tab/>
            </w:r>
            <w:r w:rsidR="00320BDE" w:rsidRPr="00A55D8A">
              <w:rPr>
                <w:rStyle w:val="Hypertextovodkaz"/>
                <w:noProof/>
              </w:rPr>
              <w:t>Žáci</w:t>
            </w:r>
            <w:r w:rsidR="00320BDE">
              <w:rPr>
                <w:noProof/>
                <w:webHidden/>
              </w:rPr>
              <w:tab/>
            </w:r>
            <w:r w:rsidR="00320BDE">
              <w:rPr>
                <w:noProof/>
                <w:webHidden/>
              </w:rPr>
              <w:fldChar w:fldCharType="begin"/>
            </w:r>
            <w:r w:rsidR="00320BDE">
              <w:rPr>
                <w:noProof/>
                <w:webHidden/>
              </w:rPr>
              <w:instrText xml:space="preserve"> PAGEREF _Toc82784553 \h </w:instrText>
            </w:r>
            <w:r w:rsidR="00320BDE">
              <w:rPr>
                <w:noProof/>
                <w:webHidden/>
              </w:rPr>
            </w:r>
            <w:r w:rsidR="00320BDE">
              <w:rPr>
                <w:noProof/>
                <w:webHidden/>
              </w:rPr>
              <w:fldChar w:fldCharType="separate"/>
            </w:r>
            <w:r w:rsidR="00ED76C7">
              <w:rPr>
                <w:noProof/>
                <w:webHidden/>
              </w:rPr>
              <w:t>10</w:t>
            </w:r>
            <w:r w:rsidR="00320BDE">
              <w:rPr>
                <w:noProof/>
                <w:webHidden/>
              </w:rPr>
              <w:fldChar w:fldCharType="end"/>
            </w:r>
          </w:hyperlink>
        </w:p>
        <w:p w14:paraId="02A6D47B" w14:textId="11800FAB" w:rsidR="00320BDE" w:rsidRDefault="00000000">
          <w:pPr>
            <w:pStyle w:val="Obsah2"/>
            <w:rPr>
              <w:rFonts w:asciiTheme="minorHAnsi" w:eastAsiaTheme="minorEastAsia" w:hAnsiTheme="minorHAnsi"/>
              <w:noProof/>
              <w:sz w:val="22"/>
              <w:lang w:eastAsia="cs-CZ"/>
            </w:rPr>
          </w:pPr>
          <w:hyperlink w:anchor="_Toc82784554" w:history="1">
            <w:r w:rsidR="00320BDE" w:rsidRPr="00A55D8A">
              <w:rPr>
                <w:rStyle w:val="Hypertextovodkaz"/>
                <w:noProof/>
              </w:rPr>
              <w:t>5.2</w:t>
            </w:r>
            <w:r w:rsidR="00320BDE">
              <w:rPr>
                <w:rFonts w:asciiTheme="minorHAnsi" w:eastAsiaTheme="minorEastAsia" w:hAnsiTheme="minorHAnsi"/>
                <w:noProof/>
                <w:sz w:val="22"/>
                <w:lang w:eastAsia="cs-CZ"/>
              </w:rPr>
              <w:tab/>
            </w:r>
            <w:r w:rsidR="00320BDE" w:rsidRPr="00A55D8A">
              <w:rPr>
                <w:rStyle w:val="Hypertextovodkaz"/>
                <w:noProof/>
              </w:rPr>
              <w:t>Pedagogický sbor</w:t>
            </w:r>
            <w:r w:rsidR="00320BDE">
              <w:rPr>
                <w:noProof/>
                <w:webHidden/>
              </w:rPr>
              <w:tab/>
            </w:r>
            <w:r w:rsidR="00320BDE">
              <w:rPr>
                <w:noProof/>
                <w:webHidden/>
              </w:rPr>
              <w:fldChar w:fldCharType="begin"/>
            </w:r>
            <w:r w:rsidR="00320BDE">
              <w:rPr>
                <w:noProof/>
                <w:webHidden/>
              </w:rPr>
              <w:instrText xml:space="preserve"> PAGEREF _Toc82784554 \h </w:instrText>
            </w:r>
            <w:r w:rsidR="00320BDE">
              <w:rPr>
                <w:noProof/>
                <w:webHidden/>
              </w:rPr>
            </w:r>
            <w:r w:rsidR="00320BDE">
              <w:rPr>
                <w:noProof/>
                <w:webHidden/>
              </w:rPr>
              <w:fldChar w:fldCharType="separate"/>
            </w:r>
            <w:r w:rsidR="00ED76C7">
              <w:rPr>
                <w:noProof/>
                <w:webHidden/>
              </w:rPr>
              <w:t>10</w:t>
            </w:r>
            <w:r w:rsidR="00320BDE">
              <w:rPr>
                <w:noProof/>
                <w:webHidden/>
              </w:rPr>
              <w:fldChar w:fldCharType="end"/>
            </w:r>
          </w:hyperlink>
        </w:p>
        <w:p w14:paraId="55321A9F" w14:textId="483EAEED" w:rsidR="00320BDE" w:rsidRDefault="00000000">
          <w:pPr>
            <w:pStyle w:val="Obsah2"/>
            <w:rPr>
              <w:rFonts w:asciiTheme="minorHAnsi" w:eastAsiaTheme="minorEastAsia" w:hAnsiTheme="minorHAnsi"/>
              <w:noProof/>
              <w:sz w:val="22"/>
              <w:lang w:eastAsia="cs-CZ"/>
            </w:rPr>
          </w:pPr>
          <w:hyperlink w:anchor="_Toc82784555" w:history="1">
            <w:r w:rsidR="00320BDE" w:rsidRPr="00A55D8A">
              <w:rPr>
                <w:rStyle w:val="Hypertextovodkaz"/>
                <w:noProof/>
              </w:rPr>
              <w:t>5.3</w:t>
            </w:r>
            <w:r w:rsidR="00320BDE">
              <w:rPr>
                <w:rFonts w:asciiTheme="minorHAnsi" w:eastAsiaTheme="minorEastAsia" w:hAnsiTheme="minorHAnsi"/>
                <w:noProof/>
                <w:sz w:val="22"/>
                <w:lang w:eastAsia="cs-CZ"/>
              </w:rPr>
              <w:tab/>
            </w:r>
            <w:r w:rsidR="00320BDE" w:rsidRPr="00A55D8A">
              <w:rPr>
                <w:rStyle w:val="Hypertextovodkaz"/>
                <w:noProof/>
              </w:rPr>
              <w:t>Zákonní zástupci žáka</w:t>
            </w:r>
            <w:r w:rsidR="00320BDE">
              <w:rPr>
                <w:noProof/>
                <w:webHidden/>
              </w:rPr>
              <w:tab/>
            </w:r>
            <w:r w:rsidR="00320BDE">
              <w:rPr>
                <w:noProof/>
                <w:webHidden/>
              </w:rPr>
              <w:fldChar w:fldCharType="begin"/>
            </w:r>
            <w:r w:rsidR="00320BDE">
              <w:rPr>
                <w:noProof/>
                <w:webHidden/>
              </w:rPr>
              <w:instrText xml:space="preserve"> PAGEREF _Toc82784555 \h </w:instrText>
            </w:r>
            <w:r w:rsidR="00320BDE">
              <w:rPr>
                <w:noProof/>
                <w:webHidden/>
              </w:rPr>
            </w:r>
            <w:r w:rsidR="00320BDE">
              <w:rPr>
                <w:noProof/>
                <w:webHidden/>
              </w:rPr>
              <w:fldChar w:fldCharType="separate"/>
            </w:r>
            <w:r w:rsidR="00ED76C7">
              <w:rPr>
                <w:noProof/>
                <w:webHidden/>
              </w:rPr>
              <w:t>11</w:t>
            </w:r>
            <w:r w:rsidR="00320BDE">
              <w:rPr>
                <w:noProof/>
                <w:webHidden/>
              </w:rPr>
              <w:fldChar w:fldCharType="end"/>
            </w:r>
          </w:hyperlink>
        </w:p>
        <w:p w14:paraId="7E34187B" w14:textId="7CBFA609" w:rsidR="00320BDE" w:rsidRDefault="00000000" w:rsidP="00320BDE">
          <w:pPr>
            <w:pStyle w:val="Obsah1"/>
            <w:rPr>
              <w:rFonts w:asciiTheme="minorHAnsi" w:eastAsiaTheme="minorEastAsia" w:hAnsiTheme="minorHAnsi"/>
              <w:noProof/>
              <w:sz w:val="22"/>
              <w:lang w:eastAsia="cs-CZ"/>
            </w:rPr>
          </w:pPr>
          <w:hyperlink w:anchor="_Toc82784556" w:history="1">
            <w:r w:rsidR="00320BDE" w:rsidRPr="00A55D8A">
              <w:rPr>
                <w:rStyle w:val="Hypertextovodkaz"/>
                <w:noProof/>
              </w:rPr>
              <w:t>6</w:t>
            </w:r>
            <w:r w:rsidR="00320BDE">
              <w:rPr>
                <w:rFonts w:asciiTheme="minorHAnsi" w:eastAsiaTheme="minorEastAsia" w:hAnsiTheme="minorHAnsi"/>
                <w:noProof/>
                <w:sz w:val="22"/>
                <w:lang w:eastAsia="cs-CZ"/>
              </w:rPr>
              <w:tab/>
            </w:r>
            <w:r w:rsidR="00320BDE" w:rsidRPr="00A55D8A">
              <w:rPr>
                <w:rStyle w:val="Hypertextovodkaz"/>
                <w:noProof/>
              </w:rPr>
              <w:t>Realizace Preventivního programu školy</w:t>
            </w:r>
            <w:r w:rsidR="00320BDE">
              <w:rPr>
                <w:noProof/>
                <w:webHidden/>
              </w:rPr>
              <w:tab/>
            </w:r>
            <w:r w:rsidR="00320BDE">
              <w:rPr>
                <w:noProof/>
                <w:webHidden/>
              </w:rPr>
              <w:fldChar w:fldCharType="begin"/>
            </w:r>
            <w:r w:rsidR="00320BDE">
              <w:rPr>
                <w:noProof/>
                <w:webHidden/>
              </w:rPr>
              <w:instrText xml:space="preserve"> PAGEREF _Toc82784556 \h </w:instrText>
            </w:r>
            <w:r w:rsidR="00320BDE">
              <w:rPr>
                <w:noProof/>
                <w:webHidden/>
              </w:rPr>
            </w:r>
            <w:r w:rsidR="00320BDE">
              <w:rPr>
                <w:noProof/>
                <w:webHidden/>
              </w:rPr>
              <w:fldChar w:fldCharType="separate"/>
            </w:r>
            <w:r w:rsidR="00ED76C7">
              <w:rPr>
                <w:noProof/>
                <w:webHidden/>
              </w:rPr>
              <w:t>11</w:t>
            </w:r>
            <w:r w:rsidR="00320BDE">
              <w:rPr>
                <w:noProof/>
                <w:webHidden/>
              </w:rPr>
              <w:fldChar w:fldCharType="end"/>
            </w:r>
          </w:hyperlink>
        </w:p>
        <w:p w14:paraId="2F9C2BE8" w14:textId="3D49F8F0" w:rsidR="00320BDE" w:rsidRDefault="00000000">
          <w:pPr>
            <w:pStyle w:val="Obsah2"/>
            <w:rPr>
              <w:rFonts w:asciiTheme="minorHAnsi" w:eastAsiaTheme="minorEastAsia" w:hAnsiTheme="minorHAnsi"/>
              <w:noProof/>
              <w:sz w:val="22"/>
              <w:lang w:eastAsia="cs-CZ"/>
            </w:rPr>
          </w:pPr>
          <w:hyperlink w:anchor="_Toc82784557" w:history="1">
            <w:r w:rsidR="00320BDE" w:rsidRPr="00A55D8A">
              <w:rPr>
                <w:rStyle w:val="Hypertextovodkaz"/>
                <w:noProof/>
              </w:rPr>
              <w:t>6.1</w:t>
            </w:r>
            <w:r w:rsidR="00320BDE">
              <w:rPr>
                <w:rFonts w:asciiTheme="minorHAnsi" w:eastAsiaTheme="minorEastAsia" w:hAnsiTheme="minorHAnsi"/>
                <w:noProof/>
                <w:sz w:val="22"/>
                <w:lang w:eastAsia="cs-CZ"/>
              </w:rPr>
              <w:tab/>
            </w:r>
            <w:r w:rsidR="00320BDE" w:rsidRPr="00A55D8A">
              <w:rPr>
                <w:rStyle w:val="Hypertextovodkaz"/>
                <w:noProof/>
              </w:rPr>
              <w:t>Žáci</w:t>
            </w:r>
            <w:r w:rsidR="00151E40">
              <w:rPr>
                <w:rStyle w:val="Hypertextovodkaz"/>
                <w:noProof/>
              </w:rPr>
              <w:t xml:space="preserve"> a děti</w:t>
            </w:r>
            <w:r w:rsidR="00320BDE">
              <w:rPr>
                <w:noProof/>
                <w:webHidden/>
              </w:rPr>
              <w:tab/>
            </w:r>
            <w:r w:rsidR="00320BDE">
              <w:rPr>
                <w:noProof/>
                <w:webHidden/>
              </w:rPr>
              <w:fldChar w:fldCharType="begin"/>
            </w:r>
            <w:r w:rsidR="00320BDE">
              <w:rPr>
                <w:noProof/>
                <w:webHidden/>
              </w:rPr>
              <w:instrText xml:space="preserve"> PAGEREF _Toc82784557 \h </w:instrText>
            </w:r>
            <w:r w:rsidR="00320BDE">
              <w:rPr>
                <w:noProof/>
                <w:webHidden/>
              </w:rPr>
            </w:r>
            <w:r w:rsidR="00320BDE">
              <w:rPr>
                <w:noProof/>
                <w:webHidden/>
              </w:rPr>
              <w:fldChar w:fldCharType="separate"/>
            </w:r>
            <w:r w:rsidR="00ED76C7">
              <w:rPr>
                <w:noProof/>
                <w:webHidden/>
              </w:rPr>
              <w:t>11</w:t>
            </w:r>
            <w:r w:rsidR="00320BDE">
              <w:rPr>
                <w:noProof/>
                <w:webHidden/>
              </w:rPr>
              <w:fldChar w:fldCharType="end"/>
            </w:r>
          </w:hyperlink>
        </w:p>
        <w:p w14:paraId="154D3BA0" w14:textId="18A6532F" w:rsidR="00320BDE" w:rsidRDefault="00000000">
          <w:pPr>
            <w:pStyle w:val="Obsah3"/>
            <w:rPr>
              <w:rFonts w:asciiTheme="minorHAnsi" w:eastAsiaTheme="minorEastAsia" w:hAnsiTheme="minorHAnsi"/>
              <w:noProof/>
              <w:sz w:val="22"/>
              <w:lang w:eastAsia="cs-CZ"/>
            </w:rPr>
          </w:pPr>
          <w:hyperlink w:anchor="_Toc82784558" w:history="1">
            <w:r w:rsidR="00320BDE" w:rsidRPr="00A55D8A">
              <w:rPr>
                <w:rStyle w:val="Hypertextovodkaz"/>
                <w:noProof/>
              </w:rPr>
              <w:t>6.1.1</w:t>
            </w:r>
            <w:r w:rsidR="00320BDE">
              <w:rPr>
                <w:rFonts w:asciiTheme="minorHAnsi" w:eastAsiaTheme="minorEastAsia" w:hAnsiTheme="minorHAnsi"/>
                <w:noProof/>
                <w:sz w:val="22"/>
                <w:lang w:eastAsia="cs-CZ"/>
              </w:rPr>
              <w:tab/>
            </w:r>
            <w:r w:rsidR="00320BDE" w:rsidRPr="00A55D8A">
              <w:rPr>
                <w:rStyle w:val="Hypertextovodkaz"/>
                <w:noProof/>
              </w:rPr>
              <w:t>Pravidelné akce pro všechny žáky</w:t>
            </w:r>
            <w:r w:rsidR="00320BDE">
              <w:rPr>
                <w:noProof/>
                <w:webHidden/>
              </w:rPr>
              <w:tab/>
            </w:r>
            <w:r w:rsidR="00320BDE">
              <w:rPr>
                <w:noProof/>
                <w:webHidden/>
              </w:rPr>
              <w:fldChar w:fldCharType="begin"/>
            </w:r>
            <w:r w:rsidR="00320BDE">
              <w:rPr>
                <w:noProof/>
                <w:webHidden/>
              </w:rPr>
              <w:instrText xml:space="preserve"> PAGEREF _Toc82784558 \h </w:instrText>
            </w:r>
            <w:r w:rsidR="00320BDE">
              <w:rPr>
                <w:noProof/>
                <w:webHidden/>
              </w:rPr>
            </w:r>
            <w:r w:rsidR="00320BDE">
              <w:rPr>
                <w:noProof/>
                <w:webHidden/>
              </w:rPr>
              <w:fldChar w:fldCharType="separate"/>
            </w:r>
            <w:r w:rsidR="00ED76C7">
              <w:rPr>
                <w:noProof/>
                <w:webHidden/>
              </w:rPr>
              <w:t>11</w:t>
            </w:r>
            <w:r w:rsidR="00320BDE">
              <w:rPr>
                <w:noProof/>
                <w:webHidden/>
              </w:rPr>
              <w:fldChar w:fldCharType="end"/>
            </w:r>
          </w:hyperlink>
        </w:p>
        <w:p w14:paraId="4EF52285" w14:textId="6016BD45" w:rsidR="00320BDE" w:rsidRDefault="00000000">
          <w:pPr>
            <w:pStyle w:val="Obsah3"/>
            <w:rPr>
              <w:rFonts w:asciiTheme="minorHAnsi" w:eastAsiaTheme="minorEastAsia" w:hAnsiTheme="minorHAnsi"/>
              <w:noProof/>
              <w:sz w:val="22"/>
              <w:lang w:eastAsia="cs-CZ"/>
            </w:rPr>
          </w:pPr>
          <w:hyperlink w:anchor="_Toc82784559" w:history="1">
            <w:r w:rsidR="00320BDE" w:rsidRPr="00A55D8A">
              <w:rPr>
                <w:rStyle w:val="Hypertextovodkaz"/>
                <w:noProof/>
              </w:rPr>
              <w:t>6.1.2</w:t>
            </w:r>
            <w:r w:rsidR="00320BDE">
              <w:rPr>
                <w:rFonts w:asciiTheme="minorHAnsi" w:eastAsiaTheme="minorEastAsia" w:hAnsiTheme="minorHAnsi"/>
                <w:noProof/>
                <w:sz w:val="22"/>
                <w:lang w:eastAsia="cs-CZ"/>
              </w:rPr>
              <w:tab/>
            </w:r>
            <w:r w:rsidR="00320BDE" w:rsidRPr="00A55D8A">
              <w:rPr>
                <w:rStyle w:val="Hypertextovodkaz"/>
                <w:noProof/>
              </w:rPr>
              <w:t>Akce pro rizikové skupiny žáků</w:t>
            </w:r>
            <w:r w:rsidR="00320BDE">
              <w:rPr>
                <w:noProof/>
                <w:webHidden/>
              </w:rPr>
              <w:tab/>
            </w:r>
            <w:r w:rsidR="00320BDE">
              <w:rPr>
                <w:noProof/>
                <w:webHidden/>
              </w:rPr>
              <w:fldChar w:fldCharType="begin"/>
            </w:r>
            <w:r w:rsidR="00320BDE">
              <w:rPr>
                <w:noProof/>
                <w:webHidden/>
              </w:rPr>
              <w:instrText xml:space="preserve"> PAGEREF _Toc82784559 \h </w:instrText>
            </w:r>
            <w:r w:rsidR="00320BDE">
              <w:rPr>
                <w:noProof/>
                <w:webHidden/>
              </w:rPr>
            </w:r>
            <w:r w:rsidR="00320BDE">
              <w:rPr>
                <w:noProof/>
                <w:webHidden/>
              </w:rPr>
              <w:fldChar w:fldCharType="separate"/>
            </w:r>
            <w:r w:rsidR="00ED76C7">
              <w:rPr>
                <w:noProof/>
                <w:webHidden/>
              </w:rPr>
              <w:t>12</w:t>
            </w:r>
            <w:r w:rsidR="00320BDE">
              <w:rPr>
                <w:noProof/>
                <w:webHidden/>
              </w:rPr>
              <w:fldChar w:fldCharType="end"/>
            </w:r>
          </w:hyperlink>
        </w:p>
        <w:p w14:paraId="2D3A2767" w14:textId="08D3A66E" w:rsidR="00320BDE" w:rsidRDefault="00000000">
          <w:pPr>
            <w:pStyle w:val="Obsah3"/>
            <w:rPr>
              <w:rFonts w:asciiTheme="minorHAnsi" w:eastAsiaTheme="minorEastAsia" w:hAnsiTheme="minorHAnsi"/>
              <w:noProof/>
              <w:sz w:val="22"/>
              <w:lang w:eastAsia="cs-CZ"/>
            </w:rPr>
          </w:pPr>
          <w:hyperlink w:anchor="_Toc82784560" w:history="1">
            <w:r w:rsidR="00320BDE" w:rsidRPr="00A55D8A">
              <w:rPr>
                <w:rStyle w:val="Hypertextovodkaz"/>
                <w:noProof/>
              </w:rPr>
              <w:t>6.1.3</w:t>
            </w:r>
            <w:r w:rsidR="00320BDE">
              <w:rPr>
                <w:rFonts w:asciiTheme="minorHAnsi" w:eastAsiaTheme="minorEastAsia" w:hAnsiTheme="minorHAnsi"/>
                <w:noProof/>
                <w:sz w:val="22"/>
                <w:lang w:eastAsia="cs-CZ"/>
              </w:rPr>
              <w:tab/>
            </w:r>
            <w:r w:rsidR="00320BDE" w:rsidRPr="00A55D8A">
              <w:rPr>
                <w:rStyle w:val="Hypertextovodkaz"/>
                <w:noProof/>
              </w:rPr>
              <w:t>Akce pro žáky 1. stupně</w:t>
            </w:r>
            <w:r w:rsidR="00320BDE">
              <w:rPr>
                <w:noProof/>
                <w:webHidden/>
              </w:rPr>
              <w:tab/>
            </w:r>
            <w:r w:rsidR="00320BDE">
              <w:rPr>
                <w:noProof/>
                <w:webHidden/>
              </w:rPr>
              <w:fldChar w:fldCharType="begin"/>
            </w:r>
            <w:r w:rsidR="00320BDE">
              <w:rPr>
                <w:noProof/>
                <w:webHidden/>
              </w:rPr>
              <w:instrText xml:space="preserve"> PAGEREF _Toc82784560 \h </w:instrText>
            </w:r>
            <w:r w:rsidR="00320BDE">
              <w:rPr>
                <w:noProof/>
                <w:webHidden/>
              </w:rPr>
            </w:r>
            <w:r w:rsidR="00320BDE">
              <w:rPr>
                <w:noProof/>
                <w:webHidden/>
              </w:rPr>
              <w:fldChar w:fldCharType="separate"/>
            </w:r>
            <w:r w:rsidR="00ED76C7">
              <w:rPr>
                <w:noProof/>
                <w:webHidden/>
              </w:rPr>
              <w:t>12</w:t>
            </w:r>
            <w:r w:rsidR="00320BDE">
              <w:rPr>
                <w:noProof/>
                <w:webHidden/>
              </w:rPr>
              <w:fldChar w:fldCharType="end"/>
            </w:r>
          </w:hyperlink>
        </w:p>
        <w:p w14:paraId="2B066127" w14:textId="01671689" w:rsidR="00320BDE" w:rsidRDefault="00000000">
          <w:pPr>
            <w:pStyle w:val="Obsah3"/>
            <w:rPr>
              <w:rFonts w:asciiTheme="minorHAnsi" w:eastAsiaTheme="minorEastAsia" w:hAnsiTheme="minorHAnsi"/>
              <w:noProof/>
              <w:sz w:val="22"/>
              <w:lang w:eastAsia="cs-CZ"/>
            </w:rPr>
          </w:pPr>
          <w:hyperlink w:anchor="_Toc82784561" w:history="1">
            <w:r w:rsidR="00320BDE" w:rsidRPr="00A55D8A">
              <w:rPr>
                <w:rStyle w:val="Hypertextovodkaz"/>
                <w:noProof/>
              </w:rPr>
              <w:t>6.1.4</w:t>
            </w:r>
            <w:r w:rsidR="00320BDE">
              <w:rPr>
                <w:rFonts w:asciiTheme="minorHAnsi" w:eastAsiaTheme="minorEastAsia" w:hAnsiTheme="minorHAnsi"/>
                <w:noProof/>
                <w:sz w:val="22"/>
                <w:lang w:eastAsia="cs-CZ"/>
              </w:rPr>
              <w:tab/>
            </w:r>
            <w:r w:rsidR="00320BDE" w:rsidRPr="00A55D8A">
              <w:rPr>
                <w:rStyle w:val="Hypertextovodkaz"/>
                <w:noProof/>
              </w:rPr>
              <w:t>Akce pro žáky 2. stupně</w:t>
            </w:r>
            <w:r w:rsidR="00320BDE">
              <w:rPr>
                <w:noProof/>
                <w:webHidden/>
              </w:rPr>
              <w:tab/>
            </w:r>
            <w:r w:rsidR="00320BDE">
              <w:rPr>
                <w:noProof/>
                <w:webHidden/>
              </w:rPr>
              <w:fldChar w:fldCharType="begin"/>
            </w:r>
            <w:r w:rsidR="00320BDE">
              <w:rPr>
                <w:noProof/>
                <w:webHidden/>
              </w:rPr>
              <w:instrText xml:space="preserve"> PAGEREF _Toc82784561 \h </w:instrText>
            </w:r>
            <w:r w:rsidR="00320BDE">
              <w:rPr>
                <w:noProof/>
                <w:webHidden/>
              </w:rPr>
            </w:r>
            <w:r w:rsidR="00320BDE">
              <w:rPr>
                <w:noProof/>
                <w:webHidden/>
              </w:rPr>
              <w:fldChar w:fldCharType="separate"/>
            </w:r>
            <w:r w:rsidR="00ED76C7">
              <w:rPr>
                <w:noProof/>
                <w:webHidden/>
              </w:rPr>
              <w:t>13</w:t>
            </w:r>
            <w:r w:rsidR="00320BDE">
              <w:rPr>
                <w:noProof/>
                <w:webHidden/>
              </w:rPr>
              <w:fldChar w:fldCharType="end"/>
            </w:r>
          </w:hyperlink>
        </w:p>
        <w:p w14:paraId="2EC9DAA1" w14:textId="769E8CB8" w:rsidR="00320BDE" w:rsidRDefault="00000000">
          <w:pPr>
            <w:pStyle w:val="Obsah2"/>
            <w:rPr>
              <w:rFonts w:asciiTheme="minorHAnsi" w:eastAsiaTheme="minorEastAsia" w:hAnsiTheme="minorHAnsi"/>
              <w:noProof/>
              <w:sz w:val="22"/>
              <w:lang w:eastAsia="cs-CZ"/>
            </w:rPr>
          </w:pPr>
          <w:hyperlink w:anchor="_Toc82784562" w:history="1">
            <w:r w:rsidR="00320BDE" w:rsidRPr="00A55D8A">
              <w:rPr>
                <w:rStyle w:val="Hypertextovodkaz"/>
                <w:noProof/>
              </w:rPr>
              <w:t>6.2</w:t>
            </w:r>
            <w:r w:rsidR="00320BDE">
              <w:rPr>
                <w:rFonts w:asciiTheme="minorHAnsi" w:eastAsiaTheme="minorEastAsia" w:hAnsiTheme="minorHAnsi"/>
                <w:noProof/>
                <w:sz w:val="22"/>
                <w:lang w:eastAsia="cs-CZ"/>
              </w:rPr>
              <w:tab/>
            </w:r>
            <w:r w:rsidR="00320BDE" w:rsidRPr="00A55D8A">
              <w:rPr>
                <w:rStyle w:val="Hypertextovodkaz"/>
                <w:noProof/>
              </w:rPr>
              <w:t>Pedagogický sbor</w:t>
            </w:r>
            <w:r w:rsidR="00320BDE">
              <w:rPr>
                <w:noProof/>
                <w:webHidden/>
              </w:rPr>
              <w:tab/>
            </w:r>
            <w:r w:rsidR="00320BDE">
              <w:rPr>
                <w:noProof/>
                <w:webHidden/>
              </w:rPr>
              <w:fldChar w:fldCharType="begin"/>
            </w:r>
            <w:r w:rsidR="00320BDE">
              <w:rPr>
                <w:noProof/>
                <w:webHidden/>
              </w:rPr>
              <w:instrText xml:space="preserve"> PAGEREF _Toc82784562 \h </w:instrText>
            </w:r>
            <w:r w:rsidR="00320BDE">
              <w:rPr>
                <w:noProof/>
                <w:webHidden/>
              </w:rPr>
            </w:r>
            <w:r w:rsidR="00320BDE">
              <w:rPr>
                <w:noProof/>
                <w:webHidden/>
              </w:rPr>
              <w:fldChar w:fldCharType="separate"/>
            </w:r>
            <w:r w:rsidR="00ED76C7">
              <w:rPr>
                <w:noProof/>
                <w:webHidden/>
              </w:rPr>
              <w:t>13</w:t>
            </w:r>
            <w:r w:rsidR="00320BDE">
              <w:rPr>
                <w:noProof/>
                <w:webHidden/>
              </w:rPr>
              <w:fldChar w:fldCharType="end"/>
            </w:r>
          </w:hyperlink>
        </w:p>
        <w:p w14:paraId="10D51494" w14:textId="56E5088D" w:rsidR="00320BDE" w:rsidRDefault="00000000">
          <w:pPr>
            <w:pStyle w:val="Obsah2"/>
            <w:rPr>
              <w:rFonts w:asciiTheme="minorHAnsi" w:eastAsiaTheme="minorEastAsia" w:hAnsiTheme="minorHAnsi"/>
              <w:noProof/>
              <w:sz w:val="22"/>
              <w:lang w:eastAsia="cs-CZ"/>
            </w:rPr>
          </w:pPr>
          <w:hyperlink w:anchor="_Toc82784563" w:history="1">
            <w:r w:rsidR="00320BDE" w:rsidRPr="00A55D8A">
              <w:rPr>
                <w:rStyle w:val="Hypertextovodkaz"/>
                <w:noProof/>
              </w:rPr>
              <w:t>6.3</w:t>
            </w:r>
            <w:r w:rsidR="00320BDE">
              <w:rPr>
                <w:rFonts w:asciiTheme="minorHAnsi" w:eastAsiaTheme="minorEastAsia" w:hAnsiTheme="minorHAnsi"/>
                <w:noProof/>
                <w:sz w:val="22"/>
                <w:lang w:eastAsia="cs-CZ"/>
              </w:rPr>
              <w:tab/>
            </w:r>
            <w:r w:rsidR="00320BDE" w:rsidRPr="00A55D8A">
              <w:rPr>
                <w:rStyle w:val="Hypertextovodkaz"/>
                <w:noProof/>
              </w:rPr>
              <w:t>Zákonní zástupci žáků</w:t>
            </w:r>
            <w:r w:rsidR="00320BDE">
              <w:rPr>
                <w:noProof/>
                <w:webHidden/>
              </w:rPr>
              <w:tab/>
            </w:r>
            <w:r w:rsidR="00320BDE">
              <w:rPr>
                <w:noProof/>
                <w:webHidden/>
              </w:rPr>
              <w:fldChar w:fldCharType="begin"/>
            </w:r>
            <w:r w:rsidR="00320BDE">
              <w:rPr>
                <w:noProof/>
                <w:webHidden/>
              </w:rPr>
              <w:instrText xml:space="preserve"> PAGEREF _Toc82784563 \h </w:instrText>
            </w:r>
            <w:r w:rsidR="00320BDE">
              <w:rPr>
                <w:noProof/>
                <w:webHidden/>
              </w:rPr>
            </w:r>
            <w:r w:rsidR="00320BDE">
              <w:rPr>
                <w:noProof/>
                <w:webHidden/>
              </w:rPr>
              <w:fldChar w:fldCharType="separate"/>
            </w:r>
            <w:r w:rsidR="00ED76C7">
              <w:rPr>
                <w:noProof/>
                <w:webHidden/>
              </w:rPr>
              <w:t>14</w:t>
            </w:r>
            <w:r w:rsidR="00320BDE">
              <w:rPr>
                <w:noProof/>
                <w:webHidden/>
              </w:rPr>
              <w:fldChar w:fldCharType="end"/>
            </w:r>
          </w:hyperlink>
        </w:p>
        <w:p w14:paraId="59832D2F" w14:textId="0FF961B4" w:rsidR="00320BDE" w:rsidRDefault="00000000" w:rsidP="00320BDE">
          <w:pPr>
            <w:pStyle w:val="Obsah1"/>
            <w:rPr>
              <w:rFonts w:asciiTheme="minorHAnsi" w:eastAsiaTheme="minorEastAsia" w:hAnsiTheme="minorHAnsi"/>
              <w:noProof/>
              <w:sz w:val="22"/>
              <w:lang w:eastAsia="cs-CZ"/>
            </w:rPr>
          </w:pPr>
          <w:hyperlink w:anchor="_Toc82784564" w:history="1">
            <w:r w:rsidR="00320BDE" w:rsidRPr="00A55D8A">
              <w:rPr>
                <w:rStyle w:val="Hypertextovodkaz"/>
                <w:noProof/>
              </w:rPr>
              <w:t>7</w:t>
            </w:r>
            <w:r w:rsidR="00320BDE">
              <w:rPr>
                <w:rFonts w:asciiTheme="minorHAnsi" w:eastAsiaTheme="minorEastAsia" w:hAnsiTheme="minorHAnsi"/>
                <w:noProof/>
                <w:sz w:val="22"/>
                <w:lang w:eastAsia="cs-CZ"/>
              </w:rPr>
              <w:tab/>
            </w:r>
            <w:r w:rsidR="00320BDE" w:rsidRPr="00A55D8A">
              <w:rPr>
                <w:rStyle w:val="Hypertextovodkaz"/>
                <w:noProof/>
              </w:rPr>
              <w:t>Propojení preventivního programu školy s ŠVP</w:t>
            </w:r>
            <w:r w:rsidR="00320BDE">
              <w:rPr>
                <w:noProof/>
                <w:webHidden/>
              </w:rPr>
              <w:tab/>
            </w:r>
            <w:r w:rsidR="00320BDE">
              <w:rPr>
                <w:noProof/>
                <w:webHidden/>
              </w:rPr>
              <w:fldChar w:fldCharType="begin"/>
            </w:r>
            <w:r w:rsidR="00320BDE">
              <w:rPr>
                <w:noProof/>
                <w:webHidden/>
              </w:rPr>
              <w:instrText xml:space="preserve"> PAGEREF _Toc82784564 \h </w:instrText>
            </w:r>
            <w:r w:rsidR="00320BDE">
              <w:rPr>
                <w:noProof/>
                <w:webHidden/>
              </w:rPr>
            </w:r>
            <w:r w:rsidR="00320BDE">
              <w:rPr>
                <w:noProof/>
                <w:webHidden/>
              </w:rPr>
              <w:fldChar w:fldCharType="separate"/>
            </w:r>
            <w:r w:rsidR="00ED76C7">
              <w:rPr>
                <w:noProof/>
                <w:webHidden/>
              </w:rPr>
              <w:t>14</w:t>
            </w:r>
            <w:r w:rsidR="00320BDE">
              <w:rPr>
                <w:noProof/>
                <w:webHidden/>
              </w:rPr>
              <w:fldChar w:fldCharType="end"/>
            </w:r>
          </w:hyperlink>
        </w:p>
        <w:p w14:paraId="18693F7D" w14:textId="7B283D10" w:rsidR="00320BDE" w:rsidRDefault="00000000" w:rsidP="00320BDE">
          <w:pPr>
            <w:pStyle w:val="Obsah1"/>
            <w:rPr>
              <w:rFonts w:asciiTheme="minorHAnsi" w:eastAsiaTheme="minorEastAsia" w:hAnsiTheme="minorHAnsi"/>
              <w:noProof/>
              <w:sz w:val="22"/>
              <w:lang w:eastAsia="cs-CZ"/>
            </w:rPr>
          </w:pPr>
          <w:hyperlink w:anchor="_Toc82784565" w:history="1">
            <w:r w:rsidR="00320BDE" w:rsidRPr="00A55D8A">
              <w:rPr>
                <w:rStyle w:val="Hypertextovodkaz"/>
                <w:noProof/>
              </w:rPr>
              <w:t>8</w:t>
            </w:r>
            <w:r w:rsidR="00320BDE">
              <w:rPr>
                <w:rFonts w:asciiTheme="minorHAnsi" w:eastAsiaTheme="minorEastAsia" w:hAnsiTheme="minorHAnsi"/>
                <w:noProof/>
                <w:sz w:val="22"/>
                <w:lang w:eastAsia="cs-CZ"/>
              </w:rPr>
              <w:tab/>
            </w:r>
            <w:r w:rsidR="00320BDE" w:rsidRPr="00A55D8A">
              <w:rPr>
                <w:rStyle w:val="Hypertextovodkaz"/>
                <w:noProof/>
              </w:rPr>
              <w:t>K</w:t>
            </w:r>
            <w:r w:rsidR="00D4068B">
              <w:rPr>
                <w:rStyle w:val="Hypertextovodkaz"/>
                <w:noProof/>
              </w:rPr>
              <w:t>onkrétní plán na školní rok 2025/2026</w:t>
            </w:r>
            <w:r w:rsidR="00320BDE">
              <w:rPr>
                <w:noProof/>
                <w:webHidden/>
              </w:rPr>
              <w:tab/>
            </w:r>
            <w:r w:rsidR="00320BDE">
              <w:rPr>
                <w:noProof/>
                <w:webHidden/>
              </w:rPr>
              <w:fldChar w:fldCharType="begin"/>
            </w:r>
            <w:r w:rsidR="00320BDE">
              <w:rPr>
                <w:noProof/>
                <w:webHidden/>
              </w:rPr>
              <w:instrText xml:space="preserve"> PAGEREF _Toc82784565 \h </w:instrText>
            </w:r>
            <w:r w:rsidR="00320BDE">
              <w:rPr>
                <w:noProof/>
                <w:webHidden/>
              </w:rPr>
            </w:r>
            <w:r w:rsidR="00320BDE">
              <w:rPr>
                <w:noProof/>
                <w:webHidden/>
              </w:rPr>
              <w:fldChar w:fldCharType="separate"/>
            </w:r>
            <w:r w:rsidR="00ED76C7">
              <w:rPr>
                <w:noProof/>
                <w:webHidden/>
              </w:rPr>
              <w:t>14</w:t>
            </w:r>
            <w:r w:rsidR="00320BDE">
              <w:rPr>
                <w:noProof/>
                <w:webHidden/>
              </w:rPr>
              <w:fldChar w:fldCharType="end"/>
            </w:r>
          </w:hyperlink>
        </w:p>
        <w:p w14:paraId="18B568F7" w14:textId="3389E2F6" w:rsidR="00320BDE" w:rsidRDefault="00000000" w:rsidP="00320BDE">
          <w:pPr>
            <w:pStyle w:val="Obsah1"/>
            <w:rPr>
              <w:rFonts w:asciiTheme="minorHAnsi" w:eastAsiaTheme="minorEastAsia" w:hAnsiTheme="minorHAnsi"/>
              <w:noProof/>
              <w:sz w:val="22"/>
              <w:lang w:eastAsia="cs-CZ"/>
            </w:rPr>
          </w:pPr>
          <w:hyperlink w:anchor="_Toc82784566" w:history="1">
            <w:r w:rsidR="00320BDE" w:rsidRPr="00A55D8A">
              <w:rPr>
                <w:rStyle w:val="Hypertextovodkaz"/>
                <w:noProof/>
              </w:rPr>
              <w:t>9</w:t>
            </w:r>
            <w:r w:rsidR="00320BDE">
              <w:rPr>
                <w:rFonts w:asciiTheme="minorHAnsi" w:eastAsiaTheme="minorEastAsia" w:hAnsiTheme="minorHAnsi"/>
                <w:noProof/>
                <w:sz w:val="22"/>
                <w:lang w:eastAsia="cs-CZ"/>
              </w:rPr>
              <w:tab/>
            </w:r>
            <w:r w:rsidR="00320BDE" w:rsidRPr="00A55D8A">
              <w:rPr>
                <w:rStyle w:val="Hypertextovodkaz"/>
                <w:noProof/>
              </w:rPr>
              <w:t>Spolupráce s institucemi a odborníky</w:t>
            </w:r>
            <w:r w:rsidR="00320BDE">
              <w:rPr>
                <w:noProof/>
                <w:webHidden/>
              </w:rPr>
              <w:tab/>
            </w:r>
            <w:r w:rsidR="00320BDE">
              <w:rPr>
                <w:noProof/>
                <w:webHidden/>
              </w:rPr>
              <w:fldChar w:fldCharType="begin"/>
            </w:r>
            <w:r w:rsidR="00320BDE">
              <w:rPr>
                <w:noProof/>
                <w:webHidden/>
              </w:rPr>
              <w:instrText xml:space="preserve"> PAGEREF _Toc82784566 \h </w:instrText>
            </w:r>
            <w:r w:rsidR="00320BDE">
              <w:rPr>
                <w:noProof/>
                <w:webHidden/>
              </w:rPr>
            </w:r>
            <w:r w:rsidR="00320BDE">
              <w:rPr>
                <w:noProof/>
                <w:webHidden/>
              </w:rPr>
              <w:fldChar w:fldCharType="separate"/>
            </w:r>
            <w:r w:rsidR="00ED76C7">
              <w:rPr>
                <w:noProof/>
                <w:webHidden/>
              </w:rPr>
              <w:t>16</w:t>
            </w:r>
            <w:r w:rsidR="00320BDE">
              <w:rPr>
                <w:noProof/>
                <w:webHidden/>
              </w:rPr>
              <w:fldChar w:fldCharType="end"/>
            </w:r>
          </w:hyperlink>
        </w:p>
        <w:p w14:paraId="02889B4F" w14:textId="3579738E" w:rsidR="00320BDE" w:rsidRDefault="00000000" w:rsidP="00320BDE">
          <w:pPr>
            <w:pStyle w:val="Obsah1"/>
            <w:rPr>
              <w:rFonts w:asciiTheme="minorHAnsi" w:eastAsiaTheme="minorEastAsia" w:hAnsiTheme="minorHAnsi"/>
              <w:noProof/>
              <w:sz w:val="22"/>
              <w:lang w:eastAsia="cs-CZ"/>
            </w:rPr>
          </w:pPr>
          <w:hyperlink w:anchor="_Toc82784567" w:history="1">
            <w:r w:rsidR="00320BDE" w:rsidRPr="00A55D8A">
              <w:rPr>
                <w:rStyle w:val="Hypertextovodkaz"/>
                <w:noProof/>
              </w:rPr>
              <w:t>10</w:t>
            </w:r>
            <w:r w:rsidR="00320BDE">
              <w:rPr>
                <w:rFonts w:asciiTheme="minorHAnsi" w:eastAsiaTheme="minorEastAsia" w:hAnsiTheme="minorHAnsi"/>
                <w:noProof/>
                <w:sz w:val="22"/>
                <w:lang w:eastAsia="cs-CZ"/>
              </w:rPr>
              <w:tab/>
            </w:r>
            <w:r w:rsidR="00320BDE" w:rsidRPr="00A55D8A">
              <w:rPr>
                <w:rStyle w:val="Hypertextovodkaz"/>
                <w:noProof/>
              </w:rPr>
              <w:t>Důležité krizové kontakty</w:t>
            </w:r>
            <w:r w:rsidR="00320BDE">
              <w:rPr>
                <w:noProof/>
                <w:webHidden/>
              </w:rPr>
              <w:tab/>
            </w:r>
            <w:r w:rsidR="00320BDE">
              <w:rPr>
                <w:noProof/>
                <w:webHidden/>
              </w:rPr>
              <w:fldChar w:fldCharType="begin"/>
            </w:r>
            <w:r w:rsidR="00320BDE">
              <w:rPr>
                <w:noProof/>
                <w:webHidden/>
              </w:rPr>
              <w:instrText xml:space="preserve"> PAGEREF _Toc82784567 \h </w:instrText>
            </w:r>
            <w:r w:rsidR="00320BDE">
              <w:rPr>
                <w:noProof/>
                <w:webHidden/>
              </w:rPr>
            </w:r>
            <w:r w:rsidR="00320BDE">
              <w:rPr>
                <w:noProof/>
                <w:webHidden/>
              </w:rPr>
              <w:fldChar w:fldCharType="separate"/>
            </w:r>
            <w:r w:rsidR="00ED76C7">
              <w:rPr>
                <w:noProof/>
                <w:webHidden/>
              </w:rPr>
              <w:t>17</w:t>
            </w:r>
            <w:r w:rsidR="00320BDE">
              <w:rPr>
                <w:noProof/>
                <w:webHidden/>
              </w:rPr>
              <w:fldChar w:fldCharType="end"/>
            </w:r>
          </w:hyperlink>
        </w:p>
        <w:p w14:paraId="4DBAD56E" w14:textId="2ED31E7C" w:rsidR="00320BDE" w:rsidRDefault="00000000" w:rsidP="00320BDE">
          <w:pPr>
            <w:pStyle w:val="Obsah1"/>
            <w:rPr>
              <w:rFonts w:asciiTheme="minorHAnsi" w:eastAsiaTheme="minorEastAsia" w:hAnsiTheme="minorHAnsi"/>
              <w:noProof/>
              <w:sz w:val="22"/>
              <w:lang w:eastAsia="cs-CZ"/>
            </w:rPr>
          </w:pPr>
          <w:hyperlink w:anchor="_Toc82784568" w:history="1">
            <w:r w:rsidR="00320BDE" w:rsidRPr="00A55D8A">
              <w:rPr>
                <w:rStyle w:val="Hypertextovodkaz"/>
                <w:noProof/>
              </w:rPr>
              <w:t>11</w:t>
            </w:r>
            <w:r w:rsidR="00320BDE">
              <w:rPr>
                <w:rFonts w:asciiTheme="minorHAnsi" w:eastAsiaTheme="minorEastAsia" w:hAnsiTheme="minorHAnsi"/>
                <w:noProof/>
                <w:sz w:val="22"/>
                <w:lang w:eastAsia="cs-CZ"/>
              </w:rPr>
              <w:tab/>
            </w:r>
            <w:r w:rsidR="00320BDE" w:rsidRPr="00A55D8A">
              <w:rPr>
                <w:rStyle w:val="Hypertextovodkaz"/>
                <w:noProof/>
              </w:rPr>
              <w:t>Evaluace</w:t>
            </w:r>
            <w:r w:rsidR="00320BDE">
              <w:rPr>
                <w:noProof/>
                <w:webHidden/>
              </w:rPr>
              <w:tab/>
            </w:r>
            <w:r w:rsidR="00320BDE">
              <w:rPr>
                <w:noProof/>
                <w:webHidden/>
              </w:rPr>
              <w:fldChar w:fldCharType="begin"/>
            </w:r>
            <w:r w:rsidR="00320BDE">
              <w:rPr>
                <w:noProof/>
                <w:webHidden/>
              </w:rPr>
              <w:instrText xml:space="preserve"> PAGEREF _Toc82784568 \h </w:instrText>
            </w:r>
            <w:r w:rsidR="00320BDE">
              <w:rPr>
                <w:noProof/>
                <w:webHidden/>
              </w:rPr>
            </w:r>
            <w:r w:rsidR="00320BDE">
              <w:rPr>
                <w:noProof/>
                <w:webHidden/>
              </w:rPr>
              <w:fldChar w:fldCharType="separate"/>
            </w:r>
            <w:r w:rsidR="00ED76C7">
              <w:rPr>
                <w:noProof/>
                <w:webHidden/>
              </w:rPr>
              <w:t>18</w:t>
            </w:r>
            <w:r w:rsidR="00320BDE">
              <w:rPr>
                <w:noProof/>
                <w:webHidden/>
              </w:rPr>
              <w:fldChar w:fldCharType="end"/>
            </w:r>
          </w:hyperlink>
        </w:p>
        <w:p w14:paraId="139AAB7E" w14:textId="7AEE385D" w:rsidR="00320BDE" w:rsidRDefault="00000000" w:rsidP="00320BDE">
          <w:pPr>
            <w:pStyle w:val="Obsah1"/>
            <w:rPr>
              <w:rFonts w:asciiTheme="minorHAnsi" w:eastAsiaTheme="minorEastAsia" w:hAnsiTheme="minorHAnsi"/>
              <w:noProof/>
              <w:sz w:val="22"/>
              <w:lang w:eastAsia="cs-CZ"/>
            </w:rPr>
          </w:pPr>
          <w:hyperlink w:anchor="_Toc82784569" w:history="1">
            <w:r w:rsidR="00320BDE" w:rsidRPr="00A55D8A">
              <w:rPr>
                <w:rStyle w:val="Hypertextovodkaz"/>
                <w:noProof/>
              </w:rPr>
              <w:t>12</w:t>
            </w:r>
            <w:r w:rsidR="00320BDE">
              <w:rPr>
                <w:rFonts w:asciiTheme="minorHAnsi" w:eastAsiaTheme="minorEastAsia" w:hAnsiTheme="minorHAnsi"/>
                <w:noProof/>
                <w:sz w:val="22"/>
                <w:lang w:eastAsia="cs-CZ"/>
              </w:rPr>
              <w:tab/>
            </w:r>
            <w:r w:rsidR="00320BDE" w:rsidRPr="00A55D8A">
              <w:rPr>
                <w:rStyle w:val="Hypertextovodkaz"/>
                <w:noProof/>
              </w:rPr>
              <w:t>Závěr</w:t>
            </w:r>
            <w:r w:rsidR="00320BDE">
              <w:rPr>
                <w:noProof/>
                <w:webHidden/>
              </w:rPr>
              <w:tab/>
            </w:r>
            <w:r w:rsidR="00320BDE">
              <w:rPr>
                <w:noProof/>
                <w:webHidden/>
              </w:rPr>
              <w:fldChar w:fldCharType="begin"/>
            </w:r>
            <w:r w:rsidR="00320BDE">
              <w:rPr>
                <w:noProof/>
                <w:webHidden/>
              </w:rPr>
              <w:instrText xml:space="preserve"> PAGEREF _Toc82784569 \h </w:instrText>
            </w:r>
            <w:r w:rsidR="00320BDE">
              <w:rPr>
                <w:noProof/>
                <w:webHidden/>
              </w:rPr>
            </w:r>
            <w:r w:rsidR="00320BDE">
              <w:rPr>
                <w:noProof/>
                <w:webHidden/>
              </w:rPr>
              <w:fldChar w:fldCharType="separate"/>
            </w:r>
            <w:r w:rsidR="00ED76C7">
              <w:rPr>
                <w:noProof/>
                <w:webHidden/>
              </w:rPr>
              <w:t>18</w:t>
            </w:r>
            <w:r w:rsidR="00320BDE">
              <w:rPr>
                <w:noProof/>
                <w:webHidden/>
              </w:rPr>
              <w:fldChar w:fldCharType="end"/>
            </w:r>
          </w:hyperlink>
        </w:p>
        <w:p w14:paraId="2FB1B2AD" w14:textId="135C1A3E" w:rsidR="00320BDE" w:rsidRDefault="00A00F13" w:rsidP="00320BDE">
          <w:pPr>
            <w:pStyle w:val="Obsah1"/>
            <w:rPr>
              <w:rFonts w:asciiTheme="minorHAnsi" w:eastAsiaTheme="minorEastAsia" w:hAnsiTheme="minorHAnsi"/>
              <w:noProof/>
              <w:sz w:val="22"/>
              <w:lang w:eastAsia="cs-CZ"/>
            </w:rPr>
          </w:pPr>
          <w:hyperlink w:anchor="_Toc82784570" w:history="1">
            <w:r w:rsidR="00320BDE" w:rsidRPr="00A55D8A">
              <w:rPr>
                <w:rStyle w:val="Hypertextovodkaz"/>
                <w:noProof/>
              </w:rPr>
              <w:t>13</w:t>
            </w:r>
            <w:r w:rsidR="00320BDE">
              <w:rPr>
                <w:rFonts w:asciiTheme="minorHAnsi" w:eastAsiaTheme="minorEastAsia" w:hAnsiTheme="minorHAnsi"/>
                <w:noProof/>
                <w:sz w:val="22"/>
                <w:lang w:eastAsia="cs-CZ"/>
              </w:rPr>
              <w:tab/>
            </w:r>
            <w:r w:rsidR="00320BDE" w:rsidRPr="00A55D8A">
              <w:rPr>
                <w:rStyle w:val="Hypertextovodkaz"/>
                <w:noProof/>
              </w:rPr>
              <w:t>Přílohy</w:t>
            </w:r>
            <w:r w:rsidR="00320BDE">
              <w:rPr>
                <w:noProof/>
                <w:webHidden/>
              </w:rPr>
              <w:tab/>
            </w:r>
            <w:r w:rsidR="00320BDE">
              <w:rPr>
                <w:noProof/>
                <w:webHidden/>
              </w:rPr>
              <w:fldChar w:fldCharType="begin"/>
            </w:r>
            <w:r w:rsidR="00320BDE">
              <w:rPr>
                <w:noProof/>
                <w:webHidden/>
              </w:rPr>
              <w:instrText xml:space="preserve"> PAGEREF _Toc82784570 \h </w:instrText>
            </w:r>
            <w:r w:rsidR="00320BDE">
              <w:rPr>
                <w:noProof/>
                <w:webHidden/>
              </w:rPr>
            </w:r>
            <w:r w:rsidR="00320BDE">
              <w:rPr>
                <w:noProof/>
                <w:webHidden/>
              </w:rPr>
              <w:fldChar w:fldCharType="separate"/>
            </w:r>
            <w:r w:rsidR="00ED76C7">
              <w:rPr>
                <w:noProof/>
                <w:webHidden/>
              </w:rPr>
              <w:t>19</w:t>
            </w:r>
            <w:r w:rsidR="00320BDE">
              <w:rPr>
                <w:noProof/>
                <w:webHidden/>
              </w:rPr>
              <w:fldChar w:fldCharType="end"/>
            </w:r>
          </w:hyperlink>
        </w:p>
        <w:p w14:paraId="4F206FA3" w14:textId="6AC1572E" w:rsidR="00320BDE" w:rsidRDefault="00000000" w:rsidP="00320BDE">
          <w:pPr>
            <w:pStyle w:val="Obsah1"/>
            <w:rPr>
              <w:rFonts w:asciiTheme="minorHAnsi" w:eastAsiaTheme="minorEastAsia" w:hAnsiTheme="minorHAnsi"/>
              <w:noProof/>
              <w:sz w:val="22"/>
              <w:lang w:eastAsia="cs-CZ"/>
            </w:rPr>
          </w:pPr>
          <w:hyperlink w:anchor="_Toc82784571" w:history="1">
            <w:r w:rsidR="00320BDE" w:rsidRPr="00A55D8A">
              <w:rPr>
                <w:rStyle w:val="Hypertextovodkaz"/>
                <w:noProof/>
              </w:rPr>
              <w:t>1</w:t>
            </w:r>
            <w:r w:rsidR="00320BDE">
              <w:rPr>
                <w:rFonts w:asciiTheme="minorHAnsi" w:eastAsiaTheme="minorEastAsia" w:hAnsiTheme="minorHAnsi"/>
                <w:noProof/>
                <w:sz w:val="22"/>
                <w:lang w:eastAsia="cs-CZ"/>
              </w:rPr>
              <w:tab/>
            </w:r>
            <w:r w:rsidR="00320BDE" w:rsidRPr="00A55D8A">
              <w:rPr>
                <w:rStyle w:val="Hypertextovodkaz"/>
                <w:noProof/>
              </w:rPr>
              <w:t>Prevence školní neúspěšnosti</w:t>
            </w:r>
            <w:r w:rsidR="00320BDE">
              <w:rPr>
                <w:noProof/>
                <w:webHidden/>
              </w:rPr>
              <w:tab/>
            </w:r>
            <w:r w:rsidR="00320BDE">
              <w:rPr>
                <w:noProof/>
                <w:webHidden/>
              </w:rPr>
              <w:fldChar w:fldCharType="begin"/>
            </w:r>
            <w:r w:rsidR="00320BDE">
              <w:rPr>
                <w:noProof/>
                <w:webHidden/>
              </w:rPr>
              <w:instrText xml:space="preserve"> PAGEREF _Toc82784571 \h </w:instrText>
            </w:r>
            <w:r w:rsidR="00320BDE">
              <w:rPr>
                <w:noProof/>
                <w:webHidden/>
              </w:rPr>
            </w:r>
            <w:r w:rsidR="00320BDE">
              <w:rPr>
                <w:noProof/>
                <w:webHidden/>
              </w:rPr>
              <w:fldChar w:fldCharType="separate"/>
            </w:r>
            <w:r w:rsidR="00ED76C7">
              <w:rPr>
                <w:noProof/>
                <w:webHidden/>
              </w:rPr>
              <w:t>19</w:t>
            </w:r>
            <w:r w:rsidR="00320BDE">
              <w:rPr>
                <w:noProof/>
                <w:webHidden/>
              </w:rPr>
              <w:fldChar w:fldCharType="end"/>
            </w:r>
          </w:hyperlink>
        </w:p>
        <w:p w14:paraId="2A67A36C" w14:textId="045F2831" w:rsidR="00320BDE" w:rsidRDefault="00000000">
          <w:pPr>
            <w:pStyle w:val="Obsah2"/>
            <w:rPr>
              <w:rFonts w:asciiTheme="minorHAnsi" w:eastAsiaTheme="minorEastAsia" w:hAnsiTheme="minorHAnsi"/>
              <w:noProof/>
              <w:sz w:val="22"/>
              <w:lang w:eastAsia="cs-CZ"/>
            </w:rPr>
          </w:pPr>
          <w:hyperlink w:anchor="_Toc82784572" w:history="1">
            <w:r w:rsidR="00320BDE" w:rsidRPr="00A55D8A">
              <w:rPr>
                <w:rStyle w:val="Hypertextovodkaz"/>
                <w:noProof/>
              </w:rPr>
              <w:t>1.1</w:t>
            </w:r>
            <w:r w:rsidR="00320BDE">
              <w:rPr>
                <w:rFonts w:asciiTheme="minorHAnsi" w:eastAsiaTheme="minorEastAsia" w:hAnsiTheme="minorHAnsi"/>
                <w:noProof/>
                <w:sz w:val="22"/>
                <w:lang w:eastAsia="cs-CZ"/>
              </w:rPr>
              <w:tab/>
            </w:r>
            <w:r w:rsidR="00320BDE" w:rsidRPr="00A55D8A">
              <w:rPr>
                <w:rStyle w:val="Hypertextovodkaz"/>
                <w:noProof/>
              </w:rPr>
              <w:t>Žák, který může být ohrožen školním neúspěchem, se vyznačuje:</w:t>
            </w:r>
            <w:r w:rsidR="00320BDE">
              <w:rPr>
                <w:noProof/>
                <w:webHidden/>
              </w:rPr>
              <w:tab/>
            </w:r>
            <w:r w:rsidR="00320BDE">
              <w:rPr>
                <w:noProof/>
                <w:webHidden/>
              </w:rPr>
              <w:fldChar w:fldCharType="begin"/>
            </w:r>
            <w:r w:rsidR="00320BDE">
              <w:rPr>
                <w:noProof/>
                <w:webHidden/>
              </w:rPr>
              <w:instrText xml:space="preserve"> PAGEREF _Toc82784572 \h </w:instrText>
            </w:r>
            <w:r w:rsidR="00320BDE">
              <w:rPr>
                <w:noProof/>
                <w:webHidden/>
              </w:rPr>
            </w:r>
            <w:r w:rsidR="00320BDE">
              <w:rPr>
                <w:noProof/>
                <w:webHidden/>
              </w:rPr>
              <w:fldChar w:fldCharType="separate"/>
            </w:r>
            <w:r w:rsidR="00ED76C7">
              <w:rPr>
                <w:noProof/>
                <w:webHidden/>
              </w:rPr>
              <w:t>19</w:t>
            </w:r>
            <w:r w:rsidR="00320BDE">
              <w:rPr>
                <w:noProof/>
                <w:webHidden/>
              </w:rPr>
              <w:fldChar w:fldCharType="end"/>
            </w:r>
          </w:hyperlink>
        </w:p>
        <w:p w14:paraId="64F52C97" w14:textId="0D0DA0AD" w:rsidR="00320BDE" w:rsidRDefault="00000000">
          <w:pPr>
            <w:pStyle w:val="Obsah2"/>
            <w:rPr>
              <w:rFonts w:asciiTheme="minorHAnsi" w:eastAsiaTheme="minorEastAsia" w:hAnsiTheme="minorHAnsi"/>
              <w:noProof/>
              <w:sz w:val="22"/>
              <w:lang w:eastAsia="cs-CZ"/>
            </w:rPr>
          </w:pPr>
          <w:hyperlink w:anchor="_Toc82784573" w:history="1">
            <w:r w:rsidR="00320BDE" w:rsidRPr="00A55D8A">
              <w:rPr>
                <w:rStyle w:val="Hypertextovodkaz"/>
                <w:noProof/>
              </w:rPr>
              <w:t>1.2</w:t>
            </w:r>
            <w:r w:rsidR="00320BDE">
              <w:rPr>
                <w:rFonts w:asciiTheme="minorHAnsi" w:eastAsiaTheme="minorEastAsia" w:hAnsiTheme="minorHAnsi"/>
                <w:noProof/>
                <w:sz w:val="22"/>
                <w:lang w:eastAsia="cs-CZ"/>
              </w:rPr>
              <w:tab/>
            </w:r>
            <w:r w:rsidR="00320BDE" w:rsidRPr="00A55D8A">
              <w:rPr>
                <w:rStyle w:val="Hypertextovodkaz"/>
                <w:noProof/>
              </w:rPr>
              <w:t>Postup, který volíme v případě výskytu školního neúspěchu:</w:t>
            </w:r>
            <w:r w:rsidR="00320BDE">
              <w:rPr>
                <w:noProof/>
                <w:webHidden/>
              </w:rPr>
              <w:tab/>
            </w:r>
            <w:r w:rsidR="00320BDE">
              <w:rPr>
                <w:noProof/>
                <w:webHidden/>
              </w:rPr>
              <w:fldChar w:fldCharType="begin"/>
            </w:r>
            <w:r w:rsidR="00320BDE">
              <w:rPr>
                <w:noProof/>
                <w:webHidden/>
              </w:rPr>
              <w:instrText xml:space="preserve"> PAGEREF _Toc82784573 \h </w:instrText>
            </w:r>
            <w:r w:rsidR="00320BDE">
              <w:rPr>
                <w:noProof/>
                <w:webHidden/>
              </w:rPr>
            </w:r>
            <w:r w:rsidR="00320BDE">
              <w:rPr>
                <w:noProof/>
                <w:webHidden/>
              </w:rPr>
              <w:fldChar w:fldCharType="separate"/>
            </w:r>
            <w:r w:rsidR="00ED76C7">
              <w:rPr>
                <w:noProof/>
                <w:webHidden/>
              </w:rPr>
              <w:t>19</w:t>
            </w:r>
            <w:r w:rsidR="00320BDE">
              <w:rPr>
                <w:noProof/>
                <w:webHidden/>
              </w:rPr>
              <w:fldChar w:fldCharType="end"/>
            </w:r>
          </w:hyperlink>
        </w:p>
        <w:p w14:paraId="2CBC8C33" w14:textId="60CE37AE" w:rsidR="00320BDE" w:rsidRDefault="00000000">
          <w:pPr>
            <w:pStyle w:val="Obsah2"/>
            <w:rPr>
              <w:rFonts w:asciiTheme="minorHAnsi" w:eastAsiaTheme="minorEastAsia" w:hAnsiTheme="minorHAnsi"/>
              <w:noProof/>
              <w:sz w:val="22"/>
              <w:lang w:eastAsia="cs-CZ"/>
            </w:rPr>
          </w:pPr>
          <w:hyperlink w:anchor="_Toc82784574" w:history="1">
            <w:r w:rsidR="00320BDE" w:rsidRPr="00A55D8A">
              <w:rPr>
                <w:rStyle w:val="Hypertextovodkaz"/>
                <w:noProof/>
              </w:rPr>
              <w:t>1.3</w:t>
            </w:r>
            <w:r w:rsidR="00320BDE">
              <w:rPr>
                <w:rFonts w:asciiTheme="minorHAnsi" w:eastAsiaTheme="minorEastAsia" w:hAnsiTheme="minorHAnsi"/>
                <w:noProof/>
                <w:sz w:val="22"/>
                <w:lang w:eastAsia="cs-CZ"/>
              </w:rPr>
              <w:tab/>
            </w:r>
            <w:r w:rsidR="00320BDE" w:rsidRPr="00A55D8A">
              <w:rPr>
                <w:rStyle w:val="Hypertextovodkaz"/>
                <w:noProof/>
              </w:rPr>
              <w:t>Řešení školní neúspěšnosti:</w:t>
            </w:r>
            <w:r w:rsidR="00320BDE">
              <w:rPr>
                <w:noProof/>
                <w:webHidden/>
              </w:rPr>
              <w:tab/>
            </w:r>
            <w:r w:rsidR="00320BDE">
              <w:rPr>
                <w:noProof/>
                <w:webHidden/>
              </w:rPr>
              <w:fldChar w:fldCharType="begin"/>
            </w:r>
            <w:r w:rsidR="00320BDE">
              <w:rPr>
                <w:noProof/>
                <w:webHidden/>
              </w:rPr>
              <w:instrText xml:space="preserve"> PAGEREF _Toc82784574 \h </w:instrText>
            </w:r>
            <w:r w:rsidR="00320BDE">
              <w:rPr>
                <w:noProof/>
                <w:webHidden/>
              </w:rPr>
            </w:r>
            <w:r w:rsidR="00320BDE">
              <w:rPr>
                <w:noProof/>
                <w:webHidden/>
              </w:rPr>
              <w:fldChar w:fldCharType="separate"/>
            </w:r>
            <w:r w:rsidR="00ED76C7">
              <w:rPr>
                <w:noProof/>
                <w:webHidden/>
              </w:rPr>
              <w:t>19</w:t>
            </w:r>
            <w:r w:rsidR="00320BDE">
              <w:rPr>
                <w:noProof/>
                <w:webHidden/>
              </w:rPr>
              <w:fldChar w:fldCharType="end"/>
            </w:r>
          </w:hyperlink>
        </w:p>
        <w:p w14:paraId="585B5738" w14:textId="09B6E2F5" w:rsidR="00320BDE" w:rsidRDefault="00000000" w:rsidP="00320BDE">
          <w:pPr>
            <w:pStyle w:val="Obsah1"/>
            <w:rPr>
              <w:rFonts w:asciiTheme="minorHAnsi" w:eastAsiaTheme="minorEastAsia" w:hAnsiTheme="minorHAnsi"/>
              <w:noProof/>
              <w:sz w:val="22"/>
              <w:lang w:eastAsia="cs-CZ"/>
            </w:rPr>
          </w:pPr>
          <w:hyperlink w:anchor="_Toc82784575" w:history="1">
            <w:r w:rsidR="00320BDE" w:rsidRPr="00A55D8A">
              <w:rPr>
                <w:rStyle w:val="Hypertextovodkaz"/>
                <w:noProof/>
              </w:rPr>
              <w:t>2</w:t>
            </w:r>
            <w:r w:rsidR="00320BDE">
              <w:rPr>
                <w:rFonts w:asciiTheme="minorHAnsi" w:eastAsiaTheme="minorEastAsia" w:hAnsiTheme="minorHAnsi"/>
                <w:noProof/>
                <w:sz w:val="22"/>
                <w:lang w:eastAsia="cs-CZ"/>
              </w:rPr>
              <w:tab/>
            </w:r>
            <w:r w:rsidR="00320BDE" w:rsidRPr="00A55D8A">
              <w:rPr>
                <w:rStyle w:val="Hypertextovodkaz"/>
                <w:noProof/>
              </w:rPr>
              <w:t>Program proti šikanování</w:t>
            </w:r>
            <w:r w:rsidR="00320BDE">
              <w:rPr>
                <w:noProof/>
                <w:webHidden/>
              </w:rPr>
              <w:tab/>
            </w:r>
            <w:r w:rsidR="00320BDE">
              <w:rPr>
                <w:noProof/>
                <w:webHidden/>
              </w:rPr>
              <w:fldChar w:fldCharType="begin"/>
            </w:r>
            <w:r w:rsidR="00320BDE">
              <w:rPr>
                <w:noProof/>
                <w:webHidden/>
              </w:rPr>
              <w:instrText xml:space="preserve"> PAGEREF _Toc82784575 \h </w:instrText>
            </w:r>
            <w:r w:rsidR="00320BDE">
              <w:rPr>
                <w:noProof/>
                <w:webHidden/>
              </w:rPr>
            </w:r>
            <w:r w:rsidR="00320BDE">
              <w:rPr>
                <w:noProof/>
                <w:webHidden/>
              </w:rPr>
              <w:fldChar w:fldCharType="separate"/>
            </w:r>
            <w:r w:rsidR="00ED76C7">
              <w:rPr>
                <w:noProof/>
                <w:webHidden/>
              </w:rPr>
              <w:t>21</w:t>
            </w:r>
            <w:r w:rsidR="00320BDE">
              <w:rPr>
                <w:noProof/>
                <w:webHidden/>
              </w:rPr>
              <w:fldChar w:fldCharType="end"/>
            </w:r>
          </w:hyperlink>
        </w:p>
        <w:p w14:paraId="432DDF41" w14:textId="1617CAA9" w:rsidR="00320BDE" w:rsidRDefault="00000000">
          <w:pPr>
            <w:pStyle w:val="Obsah2"/>
            <w:rPr>
              <w:rFonts w:asciiTheme="minorHAnsi" w:eastAsiaTheme="minorEastAsia" w:hAnsiTheme="minorHAnsi"/>
              <w:noProof/>
              <w:sz w:val="22"/>
              <w:lang w:eastAsia="cs-CZ"/>
            </w:rPr>
          </w:pPr>
          <w:hyperlink w:anchor="_Toc82784576" w:history="1">
            <w:r w:rsidR="00320BDE" w:rsidRPr="00A55D8A">
              <w:rPr>
                <w:rStyle w:val="Hypertextovodkaz"/>
                <w:noProof/>
              </w:rPr>
              <w:t>2.1</w:t>
            </w:r>
            <w:r w:rsidR="00320BDE">
              <w:rPr>
                <w:rFonts w:asciiTheme="minorHAnsi" w:eastAsiaTheme="minorEastAsia" w:hAnsiTheme="minorHAnsi"/>
                <w:noProof/>
                <w:sz w:val="22"/>
                <w:lang w:eastAsia="cs-CZ"/>
              </w:rPr>
              <w:tab/>
            </w:r>
            <w:r w:rsidR="00320BDE" w:rsidRPr="00A55D8A">
              <w:rPr>
                <w:rStyle w:val="Hypertextovodkaz"/>
                <w:noProof/>
              </w:rPr>
              <w:t>Cíle programu</w:t>
            </w:r>
            <w:r w:rsidR="00320BDE">
              <w:rPr>
                <w:noProof/>
                <w:webHidden/>
              </w:rPr>
              <w:tab/>
            </w:r>
            <w:r w:rsidR="00320BDE">
              <w:rPr>
                <w:noProof/>
                <w:webHidden/>
              </w:rPr>
              <w:fldChar w:fldCharType="begin"/>
            </w:r>
            <w:r w:rsidR="00320BDE">
              <w:rPr>
                <w:noProof/>
                <w:webHidden/>
              </w:rPr>
              <w:instrText xml:space="preserve"> PAGEREF _Toc82784576 \h </w:instrText>
            </w:r>
            <w:r w:rsidR="00320BDE">
              <w:rPr>
                <w:noProof/>
                <w:webHidden/>
              </w:rPr>
            </w:r>
            <w:r w:rsidR="00320BDE">
              <w:rPr>
                <w:noProof/>
                <w:webHidden/>
              </w:rPr>
              <w:fldChar w:fldCharType="separate"/>
            </w:r>
            <w:r w:rsidR="00ED76C7">
              <w:rPr>
                <w:noProof/>
                <w:webHidden/>
              </w:rPr>
              <w:t>21</w:t>
            </w:r>
            <w:r w:rsidR="00320BDE">
              <w:rPr>
                <w:noProof/>
                <w:webHidden/>
              </w:rPr>
              <w:fldChar w:fldCharType="end"/>
            </w:r>
          </w:hyperlink>
        </w:p>
        <w:p w14:paraId="51DA8745" w14:textId="3B4D6936" w:rsidR="00320BDE" w:rsidRDefault="00000000">
          <w:pPr>
            <w:pStyle w:val="Obsah2"/>
            <w:rPr>
              <w:rFonts w:asciiTheme="minorHAnsi" w:eastAsiaTheme="minorEastAsia" w:hAnsiTheme="minorHAnsi"/>
              <w:noProof/>
              <w:sz w:val="22"/>
              <w:lang w:eastAsia="cs-CZ"/>
            </w:rPr>
          </w:pPr>
          <w:hyperlink w:anchor="_Toc82784577" w:history="1">
            <w:r w:rsidR="00320BDE" w:rsidRPr="00A55D8A">
              <w:rPr>
                <w:rStyle w:val="Hypertextovodkaz"/>
                <w:noProof/>
              </w:rPr>
              <w:t>2.2</w:t>
            </w:r>
            <w:r w:rsidR="00320BDE">
              <w:rPr>
                <w:rFonts w:asciiTheme="minorHAnsi" w:eastAsiaTheme="minorEastAsia" w:hAnsiTheme="minorHAnsi"/>
                <w:noProof/>
                <w:sz w:val="22"/>
                <w:lang w:eastAsia="cs-CZ"/>
              </w:rPr>
              <w:tab/>
            </w:r>
            <w:r w:rsidR="00320BDE" w:rsidRPr="00A55D8A">
              <w:rPr>
                <w:rStyle w:val="Hypertextovodkaz"/>
                <w:noProof/>
              </w:rPr>
              <w:t>Preventivní opatření</w:t>
            </w:r>
            <w:r w:rsidR="00320BDE">
              <w:rPr>
                <w:noProof/>
                <w:webHidden/>
              </w:rPr>
              <w:tab/>
            </w:r>
            <w:r w:rsidR="00320BDE">
              <w:rPr>
                <w:noProof/>
                <w:webHidden/>
              </w:rPr>
              <w:fldChar w:fldCharType="begin"/>
            </w:r>
            <w:r w:rsidR="00320BDE">
              <w:rPr>
                <w:noProof/>
                <w:webHidden/>
              </w:rPr>
              <w:instrText xml:space="preserve"> PAGEREF _Toc82784577 \h </w:instrText>
            </w:r>
            <w:r w:rsidR="00320BDE">
              <w:rPr>
                <w:noProof/>
                <w:webHidden/>
              </w:rPr>
            </w:r>
            <w:r w:rsidR="00320BDE">
              <w:rPr>
                <w:noProof/>
                <w:webHidden/>
              </w:rPr>
              <w:fldChar w:fldCharType="separate"/>
            </w:r>
            <w:r w:rsidR="00ED76C7">
              <w:rPr>
                <w:noProof/>
                <w:webHidden/>
              </w:rPr>
              <w:t>21</w:t>
            </w:r>
            <w:r w:rsidR="00320BDE">
              <w:rPr>
                <w:noProof/>
                <w:webHidden/>
              </w:rPr>
              <w:fldChar w:fldCharType="end"/>
            </w:r>
          </w:hyperlink>
        </w:p>
        <w:p w14:paraId="478446EB" w14:textId="195988DD" w:rsidR="00320BDE" w:rsidRDefault="00000000">
          <w:pPr>
            <w:pStyle w:val="Obsah2"/>
            <w:rPr>
              <w:rFonts w:asciiTheme="minorHAnsi" w:eastAsiaTheme="minorEastAsia" w:hAnsiTheme="minorHAnsi"/>
              <w:noProof/>
              <w:sz w:val="22"/>
              <w:lang w:eastAsia="cs-CZ"/>
            </w:rPr>
          </w:pPr>
          <w:hyperlink w:anchor="_Toc82784578" w:history="1">
            <w:r w:rsidR="00320BDE" w:rsidRPr="00A55D8A">
              <w:rPr>
                <w:rStyle w:val="Hypertextovodkaz"/>
                <w:noProof/>
              </w:rPr>
              <w:t>2.3</w:t>
            </w:r>
            <w:r w:rsidR="00320BDE">
              <w:rPr>
                <w:rFonts w:asciiTheme="minorHAnsi" w:eastAsiaTheme="minorEastAsia" w:hAnsiTheme="minorHAnsi"/>
                <w:noProof/>
                <w:sz w:val="22"/>
                <w:lang w:eastAsia="cs-CZ"/>
              </w:rPr>
              <w:tab/>
            </w:r>
            <w:r w:rsidR="00320BDE" w:rsidRPr="00A55D8A">
              <w:rPr>
                <w:rStyle w:val="Hypertextovodkaz"/>
                <w:noProof/>
              </w:rPr>
              <w:t>Postup při řešení šikany</w:t>
            </w:r>
            <w:r w:rsidR="00320BDE">
              <w:rPr>
                <w:noProof/>
                <w:webHidden/>
              </w:rPr>
              <w:tab/>
            </w:r>
            <w:r w:rsidR="00320BDE">
              <w:rPr>
                <w:noProof/>
                <w:webHidden/>
              </w:rPr>
              <w:fldChar w:fldCharType="begin"/>
            </w:r>
            <w:r w:rsidR="00320BDE">
              <w:rPr>
                <w:noProof/>
                <w:webHidden/>
              </w:rPr>
              <w:instrText xml:space="preserve"> PAGEREF _Toc82784578 \h </w:instrText>
            </w:r>
            <w:r w:rsidR="00320BDE">
              <w:rPr>
                <w:noProof/>
                <w:webHidden/>
              </w:rPr>
            </w:r>
            <w:r w:rsidR="00320BDE">
              <w:rPr>
                <w:noProof/>
                <w:webHidden/>
              </w:rPr>
              <w:fldChar w:fldCharType="separate"/>
            </w:r>
            <w:r w:rsidR="00ED76C7">
              <w:rPr>
                <w:noProof/>
                <w:webHidden/>
              </w:rPr>
              <w:t>22</w:t>
            </w:r>
            <w:r w:rsidR="00320BDE">
              <w:rPr>
                <w:noProof/>
                <w:webHidden/>
              </w:rPr>
              <w:fldChar w:fldCharType="end"/>
            </w:r>
          </w:hyperlink>
        </w:p>
        <w:p w14:paraId="38A191F1" w14:textId="3FA5A9BB" w:rsidR="00320BDE" w:rsidRDefault="00000000">
          <w:pPr>
            <w:pStyle w:val="Obsah2"/>
            <w:rPr>
              <w:rFonts w:asciiTheme="minorHAnsi" w:eastAsiaTheme="minorEastAsia" w:hAnsiTheme="minorHAnsi"/>
              <w:noProof/>
              <w:sz w:val="22"/>
              <w:lang w:eastAsia="cs-CZ"/>
            </w:rPr>
          </w:pPr>
          <w:hyperlink w:anchor="_Toc82784579" w:history="1">
            <w:r w:rsidR="00320BDE" w:rsidRPr="00A55D8A">
              <w:rPr>
                <w:rStyle w:val="Hypertextovodkaz"/>
                <w:noProof/>
              </w:rPr>
              <w:t>2.4</w:t>
            </w:r>
            <w:r w:rsidR="00320BDE">
              <w:rPr>
                <w:rFonts w:asciiTheme="minorHAnsi" w:eastAsiaTheme="minorEastAsia" w:hAnsiTheme="minorHAnsi"/>
                <w:noProof/>
                <w:sz w:val="22"/>
                <w:lang w:eastAsia="cs-CZ"/>
              </w:rPr>
              <w:tab/>
            </w:r>
            <w:r w:rsidR="00320BDE" w:rsidRPr="00A55D8A">
              <w:rPr>
                <w:rStyle w:val="Hypertextovodkaz"/>
                <w:noProof/>
              </w:rPr>
              <w:t>Postup při počáteční šikaně</w:t>
            </w:r>
            <w:r w:rsidR="00320BDE">
              <w:rPr>
                <w:noProof/>
                <w:webHidden/>
              </w:rPr>
              <w:tab/>
            </w:r>
            <w:r w:rsidR="00320BDE">
              <w:rPr>
                <w:noProof/>
                <w:webHidden/>
              </w:rPr>
              <w:fldChar w:fldCharType="begin"/>
            </w:r>
            <w:r w:rsidR="00320BDE">
              <w:rPr>
                <w:noProof/>
                <w:webHidden/>
              </w:rPr>
              <w:instrText xml:space="preserve"> PAGEREF _Toc82784579 \h </w:instrText>
            </w:r>
            <w:r w:rsidR="00320BDE">
              <w:rPr>
                <w:noProof/>
                <w:webHidden/>
              </w:rPr>
            </w:r>
            <w:r w:rsidR="00320BDE">
              <w:rPr>
                <w:noProof/>
                <w:webHidden/>
              </w:rPr>
              <w:fldChar w:fldCharType="separate"/>
            </w:r>
            <w:r w:rsidR="00ED76C7">
              <w:rPr>
                <w:noProof/>
                <w:webHidden/>
              </w:rPr>
              <w:t>22</w:t>
            </w:r>
            <w:r w:rsidR="00320BDE">
              <w:rPr>
                <w:noProof/>
                <w:webHidden/>
              </w:rPr>
              <w:fldChar w:fldCharType="end"/>
            </w:r>
          </w:hyperlink>
        </w:p>
        <w:p w14:paraId="2968ABF6" w14:textId="64EEF463" w:rsidR="00320BDE" w:rsidRDefault="00000000">
          <w:pPr>
            <w:pStyle w:val="Obsah2"/>
            <w:rPr>
              <w:rFonts w:asciiTheme="minorHAnsi" w:eastAsiaTheme="minorEastAsia" w:hAnsiTheme="minorHAnsi"/>
              <w:noProof/>
              <w:sz w:val="22"/>
              <w:lang w:eastAsia="cs-CZ"/>
            </w:rPr>
          </w:pPr>
          <w:hyperlink w:anchor="_Toc82784580" w:history="1">
            <w:r w:rsidR="00320BDE" w:rsidRPr="00A55D8A">
              <w:rPr>
                <w:rStyle w:val="Hypertextovodkaz"/>
                <w:noProof/>
              </w:rPr>
              <w:t>2.5</w:t>
            </w:r>
            <w:r w:rsidR="00320BDE">
              <w:rPr>
                <w:rFonts w:asciiTheme="minorHAnsi" w:eastAsiaTheme="minorEastAsia" w:hAnsiTheme="minorHAnsi"/>
                <w:noProof/>
                <w:sz w:val="22"/>
                <w:lang w:eastAsia="cs-CZ"/>
              </w:rPr>
              <w:tab/>
            </w:r>
            <w:r w:rsidR="00320BDE" w:rsidRPr="00A55D8A">
              <w:rPr>
                <w:rStyle w:val="Hypertextovodkaz"/>
                <w:noProof/>
              </w:rPr>
              <w:t>Postup při pokročilé šikaně</w:t>
            </w:r>
            <w:r w:rsidR="00320BDE">
              <w:rPr>
                <w:noProof/>
                <w:webHidden/>
              </w:rPr>
              <w:tab/>
            </w:r>
            <w:r w:rsidR="00320BDE">
              <w:rPr>
                <w:noProof/>
                <w:webHidden/>
              </w:rPr>
              <w:fldChar w:fldCharType="begin"/>
            </w:r>
            <w:r w:rsidR="00320BDE">
              <w:rPr>
                <w:noProof/>
                <w:webHidden/>
              </w:rPr>
              <w:instrText xml:space="preserve"> PAGEREF _Toc82784580 \h </w:instrText>
            </w:r>
            <w:r w:rsidR="00320BDE">
              <w:rPr>
                <w:noProof/>
                <w:webHidden/>
              </w:rPr>
            </w:r>
            <w:r w:rsidR="00320BDE">
              <w:rPr>
                <w:noProof/>
                <w:webHidden/>
              </w:rPr>
              <w:fldChar w:fldCharType="separate"/>
            </w:r>
            <w:r w:rsidR="00ED76C7">
              <w:rPr>
                <w:noProof/>
                <w:webHidden/>
              </w:rPr>
              <w:t>23</w:t>
            </w:r>
            <w:r w:rsidR="00320BDE">
              <w:rPr>
                <w:noProof/>
                <w:webHidden/>
              </w:rPr>
              <w:fldChar w:fldCharType="end"/>
            </w:r>
          </w:hyperlink>
        </w:p>
        <w:p w14:paraId="2F99B4F0" w14:textId="4B0BFCEC" w:rsidR="00320BDE" w:rsidRDefault="00000000">
          <w:pPr>
            <w:pStyle w:val="Obsah2"/>
            <w:rPr>
              <w:rFonts w:asciiTheme="minorHAnsi" w:eastAsiaTheme="minorEastAsia" w:hAnsiTheme="minorHAnsi"/>
              <w:noProof/>
              <w:sz w:val="22"/>
              <w:lang w:eastAsia="cs-CZ"/>
            </w:rPr>
          </w:pPr>
          <w:hyperlink w:anchor="_Toc82784581" w:history="1">
            <w:r w:rsidR="00320BDE" w:rsidRPr="00A55D8A">
              <w:rPr>
                <w:rStyle w:val="Hypertextovodkaz"/>
                <w:noProof/>
              </w:rPr>
              <w:t>2.6</w:t>
            </w:r>
            <w:r w:rsidR="00320BDE">
              <w:rPr>
                <w:rFonts w:asciiTheme="minorHAnsi" w:eastAsiaTheme="minorEastAsia" w:hAnsiTheme="minorHAnsi"/>
                <w:noProof/>
                <w:sz w:val="22"/>
                <w:lang w:eastAsia="cs-CZ"/>
              </w:rPr>
              <w:tab/>
            </w:r>
            <w:r w:rsidR="00320BDE" w:rsidRPr="00A55D8A">
              <w:rPr>
                <w:rStyle w:val="Hypertextovodkaz"/>
                <w:noProof/>
              </w:rPr>
              <w:t>Postup při řešení kyberšikany</w:t>
            </w:r>
            <w:r w:rsidR="00320BDE">
              <w:rPr>
                <w:noProof/>
                <w:webHidden/>
              </w:rPr>
              <w:tab/>
            </w:r>
            <w:r w:rsidR="00320BDE">
              <w:rPr>
                <w:noProof/>
                <w:webHidden/>
              </w:rPr>
              <w:fldChar w:fldCharType="begin"/>
            </w:r>
            <w:r w:rsidR="00320BDE">
              <w:rPr>
                <w:noProof/>
                <w:webHidden/>
              </w:rPr>
              <w:instrText xml:space="preserve"> PAGEREF _Toc82784581 \h </w:instrText>
            </w:r>
            <w:r w:rsidR="00320BDE">
              <w:rPr>
                <w:noProof/>
                <w:webHidden/>
              </w:rPr>
            </w:r>
            <w:r w:rsidR="00320BDE">
              <w:rPr>
                <w:noProof/>
                <w:webHidden/>
              </w:rPr>
              <w:fldChar w:fldCharType="separate"/>
            </w:r>
            <w:r w:rsidR="00ED76C7">
              <w:rPr>
                <w:noProof/>
                <w:webHidden/>
              </w:rPr>
              <w:t>23</w:t>
            </w:r>
            <w:r w:rsidR="00320BDE">
              <w:rPr>
                <w:noProof/>
                <w:webHidden/>
              </w:rPr>
              <w:fldChar w:fldCharType="end"/>
            </w:r>
          </w:hyperlink>
        </w:p>
        <w:p w14:paraId="36BF3A59" w14:textId="6F25BA79" w:rsidR="00320BDE" w:rsidRDefault="00000000">
          <w:pPr>
            <w:pStyle w:val="Obsah3"/>
            <w:rPr>
              <w:rFonts w:asciiTheme="minorHAnsi" w:eastAsiaTheme="minorEastAsia" w:hAnsiTheme="minorHAnsi"/>
              <w:noProof/>
              <w:sz w:val="22"/>
              <w:lang w:eastAsia="cs-CZ"/>
            </w:rPr>
          </w:pPr>
          <w:hyperlink w:anchor="_Toc82784582" w:history="1">
            <w:r w:rsidR="00320BDE" w:rsidRPr="00A55D8A">
              <w:rPr>
                <w:rStyle w:val="Hypertextovodkaz"/>
                <w:noProof/>
              </w:rPr>
              <w:t>2.6.1</w:t>
            </w:r>
            <w:r w:rsidR="00320BDE">
              <w:rPr>
                <w:rFonts w:asciiTheme="minorHAnsi" w:eastAsiaTheme="minorEastAsia" w:hAnsiTheme="minorHAnsi"/>
                <w:noProof/>
                <w:sz w:val="22"/>
                <w:lang w:eastAsia="cs-CZ"/>
              </w:rPr>
              <w:tab/>
            </w:r>
            <w:r w:rsidR="00320BDE" w:rsidRPr="00A55D8A">
              <w:rPr>
                <w:rStyle w:val="Hypertextovodkaz"/>
                <w:noProof/>
              </w:rPr>
              <w:t>Pomoc oběti:</w:t>
            </w:r>
            <w:r w:rsidR="00320BDE">
              <w:rPr>
                <w:noProof/>
                <w:webHidden/>
              </w:rPr>
              <w:tab/>
            </w:r>
            <w:r w:rsidR="00320BDE">
              <w:rPr>
                <w:noProof/>
                <w:webHidden/>
              </w:rPr>
              <w:fldChar w:fldCharType="begin"/>
            </w:r>
            <w:r w:rsidR="00320BDE">
              <w:rPr>
                <w:noProof/>
                <w:webHidden/>
              </w:rPr>
              <w:instrText xml:space="preserve"> PAGEREF _Toc82784582 \h </w:instrText>
            </w:r>
            <w:r w:rsidR="00320BDE">
              <w:rPr>
                <w:noProof/>
                <w:webHidden/>
              </w:rPr>
            </w:r>
            <w:r w:rsidR="00320BDE">
              <w:rPr>
                <w:noProof/>
                <w:webHidden/>
              </w:rPr>
              <w:fldChar w:fldCharType="separate"/>
            </w:r>
            <w:r w:rsidR="00ED76C7">
              <w:rPr>
                <w:noProof/>
                <w:webHidden/>
              </w:rPr>
              <w:t>23</w:t>
            </w:r>
            <w:r w:rsidR="00320BDE">
              <w:rPr>
                <w:noProof/>
                <w:webHidden/>
              </w:rPr>
              <w:fldChar w:fldCharType="end"/>
            </w:r>
          </w:hyperlink>
        </w:p>
        <w:p w14:paraId="612E3608" w14:textId="79A73754" w:rsidR="00320BDE" w:rsidRDefault="00000000">
          <w:pPr>
            <w:pStyle w:val="Obsah3"/>
            <w:rPr>
              <w:rFonts w:asciiTheme="minorHAnsi" w:eastAsiaTheme="minorEastAsia" w:hAnsiTheme="minorHAnsi"/>
              <w:noProof/>
              <w:sz w:val="22"/>
              <w:lang w:eastAsia="cs-CZ"/>
            </w:rPr>
          </w:pPr>
          <w:hyperlink w:anchor="_Toc82784583" w:history="1">
            <w:r w:rsidR="00320BDE" w:rsidRPr="00A55D8A">
              <w:rPr>
                <w:rStyle w:val="Hypertextovodkaz"/>
                <w:noProof/>
              </w:rPr>
              <w:t>2.6.2</w:t>
            </w:r>
            <w:r w:rsidR="00320BDE">
              <w:rPr>
                <w:rFonts w:asciiTheme="minorHAnsi" w:eastAsiaTheme="minorEastAsia" w:hAnsiTheme="minorHAnsi"/>
                <w:noProof/>
                <w:sz w:val="22"/>
                <w:lang w:eastAsia="cs-CZ"/>
              </w:rPr>
              <w:tab/>
            </w:r>
            <w:r w:rsidR="00320BDE" w:rsidRPr="00A55D8A">
              <w:rPr>
                <w:rStyle w:val="Hypertextovodkaz"/>
                <w:noProof/>
              </w:rPr>
              <w:t>Postup při vyšetřování kyberšikany</w:t>
            </w:r>
            <w:r w:rsidR="00320BDE">
              <w:rPr>
                <w:noProof/>
                <w:webHidden/>
              </w:rPr>
              <w:tab/>
            </w:r>
            <w:r w:rsidR="00320BDE">
              <w:rPr>
                <w:noProof/>
                <w:webHidden/>
              </w:rPr>
              <w:fldChar w:fldCharType="begin"/>
            </w:r>
            <w:r w:rsidR="00320BDE">
              <w:rPr>
                <w:noProof/>
                <w:webHidden/>
              </w:rPr>
              <w:instrText xml:space="preserve"> PAGEREF _Toc82784583 \h </w:instrText>
            </w:r>
            <w:r w:rsidR="00320BDE">
              <w:rPr>
                <w:noProof/>
                <w:webHidden/>
              </w:rPr>
            </w:r>
            <w:r w:rsidR="00320BDE">
              <w:rPr>
                <w:noProof/>
                <w:webHidden/>
              </w:rPr>
              <w:fldChar w:fldCharType="separate"/>
            </w:r>
            <w:r w:rsidR="00ED76C7">
              <w:rPr>
                <w:noProof/>
                <w:webHidden/>
              </w:rPr>
              <w:t>23</w:t>
            </w:r>
            <w:r w:rsidR="00320BDE">
              <w:rPr>
                <w:noProof/>
                <w:webHidden/>
              </w:rPr>
              <w:fldChar w:fldCharType="end"/>
            </w:r>
          </w:hyperlink>
        </w:p>
        <w:p w14:paraId="44DBB89B" w14:textId="425A9D9F" w:rsidR="00320BDE" w:rsidRDefault="00000000" w:rsidP="00320BDE">
          <w:pPr>
            <w:pStyle w:val="Obsah1"/>
            <w:rPr>
              <w:rFonts w:asciiTheme="minorHAnsi" w:eastAsiaTheme="minorEastAsia" w:hAnsiTheme="minorHAnsi"/>
              <w:noProof/>
              <w:sz w:val="22"/>
              <w:lang w:eastAsia="cs-CZ"/>
            </w:rPr>
          </w:pPr>
          <w:hyperlink w:anchor="_Toc82784584" w:history="1">
            <w:r w:rsidR="00320BDE" w:rsidRPr="00A55D8A">
              <w:rPr>
                <w:rStyle w:val="Hypertextovodkaz"/>
                <w:noProof/>
              </w:rPr>
              <w:t>3</w:t>
            </w:r>
            <w:r w:rsidR="00320BDE">
              <w:rPr>
                <w:rFonts w:asciiTheme="minorHAnsi" w:eastAsiaTheme="minorEastAsia" w:hAnsiTheme="minorHAnsi"/>
                <w:noProof/>
                <w:sz w:val="22"/>
                <w:lang w:eastAsia="cs-CZ"/>
              </w:rPr>
              <w:tab/>
            </w:r>
            <w:r w:rsidR="00320BDE" w:rsidRPr="00A55D8A">
              <w:rPr>
                <w:rStyle w:val="Hypertextovodkaz"/>
                <w:noProof/>
              </w:rPr>
              <w:t>Krizový plán školy</w:t>
            </w:r>
            <w:r w:rsidR="00320BDE">
              <w:rPr>
                <w:noProof/>
                <w:webHidden/>
              </w:rPr>
              <w:tab/>
            </w:r>
            <w:r w:rsidR="00320BDE">
              <w:rPr>
                <w:noProof/>
                <w:webHidden/>
              </w:rPr>
              <w:fldChar w:fldCharType="begin"/>
            </w:r>
            <w:r w:rsidR="00320BDE">
              <w:rPr>
                <w:noProof/>
                <w:webHidden/>
              </w:rPr>
              <w:instrText xml:space="preserve"> PAGEREF _Toc82784584 \h </w:instrText>
            </w:r>
            <w:r w:rsidR="00320BDE">
              <w:rPr>
                <w:noProof/>
                <w:webHidden/>
              </w:rPr>
            </w:r>
            <w:r w:rsidR="00320BDE">
              <w:rPr>
                <w:noProof/>
                <w:webHidden/>
              </w:rPr>
              <w:fldChar w:fldCharType="separate"/>
            </w:r>
            <w:r w:rsidR="00ED76C7">
              <w:rPr>
                <w:noProof/>
                <w:webHidden/>
              </w:rPr>
              <w:t>24</w:t>
            </w:r>
            <w:r w:rsidR="00320BDE">
              <w:rPr>
                <w:noProof/>
                <w:webHidden/>
              </w:rPr>
              <w:fldChar w:fldCharType="end"/>
            </w:r>
          </w:hyperlink>
        </w:p>
        <w:p w14:paraId="3C45FB22" w14:textId="097B3768" w:rsidR="00320BDE" w:rsidRDefault="00000000">
          <w:pPr>
            <w:pStyle w:val="Obsah2"/>
            <w:rPr>
              <w:rFonts w:asciiTheme="minorHAnsi" w:eastAsiaTheme="minorEastAsia" w:hAnsiTheme="minorHAnsi"/>
              <w:noProof/>
              <w:sz w:val="22"/>
              <w:lang w:eastAsia="cs-CZ"/>
            </w:rPr>
          </w:pPr>
          <w:hyperlink w:anchor="_Toc82784585" w:history="1">
            <w:r w:rsidR="00320BDE" w:rsidRPr="00A55D8A">
              <w:rPr>
                <w:rStyle w:val="Hypertextovodkaz"/>
                <w:noProof/>
              </w:rPr>
              <w:t>3.1</w:t>
            </w:r>
            <w:r w:rsidR="00320BDE">
              <w:rPr>
                <w:rFonts w:asciiTheme="minorHAnsi" w:eastAsiaTheme="minorEastAsia" w:hAnsiTheme="minorHAnsi"/>
                <w:noProof/>
                <w:sz w:val="22"/>
                <w:lang w:eastAsia="cs-CZ"/>
              </w:rPr>
              <w:tab/>
            </w:r>
            <w:r w:rsidR="00320BDE" w:rsidRPr="00A55D8A">
              <w:rPr>
                <w:rStyle w:val="Hypertextovodkaz"/>
                <w:noProof/>
              </w:rPr>
              <w:t>Bezprostřední ohrožení života</w:t>
            </w:r>
            <w:r w:rsidR="00320BDE">
              <w:rPr>
                <w:noProof/>
                <w:webHidden/>
              </w:rPr>
              <w:tab/>
            </w:r>
            <w:r w:rsidR="00320BDE">
              <w:rPr>
                <w:noProof/>
                <w:webHidden/>
              </w:rPr>
              <w:fldChar w:fldCharType="begin"/>
            </w:r>
            <w:r w:rsidR="00320BDE">
              <w:rPr>
                <w:noProof/>
                <w:webHidden/>
              </w:rPr>
              <w:instrText xml:space="preserve"> PAGEREF _Toc82784585 \h </w:instrText>
            </w:r>
            <w:r w:rsidR="00320BDE">
              <w:rPr>
                <w:noProof/>
                <w:webHidden/>
              </w:rPr>
            </w:r>
            <w:r w:rsidR="00320BDE">
              <w:rPr>
                <w:noProof/>
                <w:webHidden/>
              </w:rPr>
              <w:fldChar w:fldCharType="separate"/>
            </w:r>
            <w:r w:rsidR="00ED76C7">
              <w:rPr>
                <w:noProof/>
                <w:webHidden/>
              </w:rPr>
              <w:t>24</w:t>
            </w:r>
            <w:r w:rsidR="00320BDE">
              <w:rPr>
                <w:noProof/>
                <w:webHidden/>
              </w:rPr>
              <w:fldChar w:fldCharType="end"/>
            </w:r>
          </w:hyperlink>
        </w:p>
        <w:p w14:paraId="63C0259C" w14:textId="1BFC2D96" w:rsidR="00320BDE" w:rsidRDefault="00000000">
          <w:pPr>
            <w:pStyle w:val="Obsah2"/>
            <w:rPr>
              <w:rFonts w:asciiTheme="minorHAnsi" w:eastAsiaTheme="minorEastAsia" w:hAnsiTheme="minorHAnsi"/>
              <w:noProof/>
              <w:sz w:val="22"/>
              <w:lang w:eastAsia="cs-CZ"/>
            </w:rPr>
          </w:pPr>
          <w:hyperlink w:anchor="_Toc82784586" w:history="1">
            <w:r w:rsidR="00320BDE" w:rsidRPr="00A55D8A">
              <w:rPr>
                <w:rStyle w:val="Hypertextovodkaz"/>
                <w:noProof/>
              </w:rPr>
              <w:t>3.2</w:t>
            </w:r>
            <w:r w:rsidR="00320BDE">
              <w:rPr>
                <w:rFonts w:asciiTheme="minorHAnsi" w:eastAsiaTheme="minorEastAsia" w:hAnsiTheme="minorHAnsi"/>
                <w:noProof/>
                <w:sz w:val="22"/>
                <w:lang w:eastAsia="cs-CZ"/>
              </w:rPr>
              <w:tab/>
            </w:r>
            <w:r w:rsidR="00320BDE" w:rsidRPr="00A55D8A">
              <w:rPr>
                <w:rStyle w:val="Hypertextovodkaz"/>
                <w:noProof/>
              </w:rPr>
              <w:t>Užívání tabákových výrobků ve škole</w:t>
            </w:r>
            <w:r w:rsidR="00320BDE">
              <w:rPr>
                <w:noProof/>
                <w:webHidden/>
              </w:rPr>
              <w:tab/>
            </w:r>
            <w:r w:rsidR="00320BDE">
              <w:rPr>
                <w:noProof/>
                <w:webHidden/>
              </w:rPr>
              <w:fldChar w:fldCharType="begin"/>
            </w:r>
            <w:r w:rsidR="00320BDE">
              <w:rPr>
                <w:noProof/>
                <w:webHidden/>
              </w:rPr>
              <w:instrText xml:space="preserve"> PAGEREF _Toc82784586 \h </w:instrText>
            </w:r>
            <w:r w:rsidR="00320BDE">
              <w:rPr>
                <w:noProof/>
                <w:webHidden/>
              </w:rPr>
            </w:r>
            <w:r w:rsidR="00320BDE">
              <w:rPr>
                <w:noProof/>
                <w:webHidden/>
              </w:rPr>
              <w:fldChar w:fldCharType="separate"/>
            </w:r>
            <w:r w:rsidR="00ED76C7">
              <w:rPr>
                <w:noProof/>
                <w:webHidden/>
              </w:rPr>
              <w:t>24</w:t>
            </w:r>
            <w:r w:rsidR="00320BDE">
              <w:rPr>
                <w:noProof/>
                <w:webHidden/>
              </w:rPr>
              <w:fldChar w:fldCharType="end"/>
            </w:r>
          </w:hyperlink>
        </w:p>
        <w:p w14:paraId="5D6FBED7" w14:textId="6CC51CE3" w:rsidR="00320BDE" w:rsidRDefault="00000000">
          <w:pPr>
            <w:pStyle w:val="Obsah2"/>
            <w:rPr>
              <w:rFonts w:asciiTheme="minorHAnsi" w:eastAsiaTheme="minorEastAsia" w:hAnsiTheme="minorHAnsi"/>
              <w:noProof/>
              <w:sz w:val="22"/>
              <w:lang w:eastAsia="cs-CZ"/>
            </w:rPr>
          </w:pPr>
          <w:hyperlink w:anchor="_Toc82784587" w:history="1">
            <w:r w:rsidR="00320BDE" w:rsidRPr="00A55D8A">
              <w:rPr>
                <w:rStyle w:val="Hypertextovodkaz"/>
                <w:noProof/>
              </w:rPr>
              <w:t>3.3</w:t>
            </w:r>
            <w:r w:rsidR="00320BDE">
              <w:rPr>
                <w:rFonts w:asciiTheme="minorHAnsi" w:eastAsiaTheme="minorEastAsia" w:hAnsiTheme="minorHAnsi"/>
                <w:noProof/>
                <w:sz w:val="22"/>
                <w:lang w:eastAsia="cs-CZ"/>
              </w:rPr>
              <w:tab/>
            </w:r>
            <w:r w:rsidR="00320BDE" w:rsidRPr="00A55D8A">
              <w:rPr>
                <w:rStyle w:val="Hypertextovodkaz"/>
                <w:noProof/>
              </w:rPr>
              <w:t>Alkohol</w:t>
            </w:r>
            <w:r w:rsidR="00320BDE">
              <w:rPr>
                <w:noProof/>
                <w:webHidden/>
              </w:rPr>
              <w:tab/>
            </w:r>
            <w:r w:rsidR="00320BDE">
              <w:rPr>
                <w:noProof/>
                <w:webHidden/>
              </w:rPr>
              <w:fldChar w:fldCharType="begin"/>
            </w:r>
            <w:r w:rsidR="00320BDE">
              <w:rPr>
                <w:noProof/>
                <w:webHidden/>
              </w:rPr>
              <w:instrText xml:space="preserve"> PAGEREF _Toc82784587 \h </w:instrText>
            </w:r>
            <w:r w:rsidR="00320BDE">
              <w:rPr>
                <w:noProof/>
                <w:webHidden/>
              </w:rPr>
            </w:r>
            <w:r w:rsidR="00320BDE">
              <w:rPr>
                <w:noProof/>
                <w:webHidden/>
              </w:rPr>
              <w:fldChar w:fldCharType="separate"/>
            </w:r>
            <w:r w:rsidR="00ED76C7">
              <w:rPr>
                <w:noProof/>
                <w:webHidden/>
              </w:rPr>
              <w:t>25</w:t>
            </w:r>
            <w:r w:rsidR="00320BDE">
              <w:rPr>
                <w:noProof/>
                <w:webHidden/>
              </w:rPr>
              <w:fldChar w:fldCharType="end"/>
            </w:r>
          </w:hyperlink>
        </w:p>
        <w:p w14:paraId="22F930E6" w14:textId="449B54CE" w:rsidR="00320BDE" w:rsidRDefault="00000000">
          <w:pPr>
            <w:pStyle w:val="Obsah2"/>
            <w:rPr>
              <w:rFonts w:asciiTheme="minorHAnsi" w:eastAsiaTheme="minorEastAsia" w:hAnsiTheme="minorHAnsi"/>
              <w:noProof/>
              <w:sz w:val="22"/>
              <w:lang w:eastAsia="cs-CZ"/>
            </w:rPr>
          </w:pPr>
          <w:hyperlink w:anchor="_Toc82784588" w:history="1">
            <w:r w:rsidR="00320BDE" w:rsidRPr="00A55D8A">
              <w:rPr>
                <w:rStyle w:val="Hypertextovodkaz"/>
                <w:noProof/>
              </w:rPr>
              <w:t>3.4</w:t>
            </w:r>
            <w:r w:rsidR="00320BDE">
              <w:rPr>
                <w:rFonts w:asciiTheme="minorHAnsi" w:eastAsiaTheme="minorEastAsia" w:hAnsiTheme="minorHAnsi"/>
                <w:noProof/>
                <w:sz w:val="22"/>
                <w:lang w:eastAsia="cs-CZ"/>
              </w:rPr>
              <w:tab/>
            </w:r>
            <w:r w:rsidR="00320BDE" w:rsidRPr="00A55D8A">
              <w:rPr>
                <w:rStyle w:val="Hypertextovodkaz"/>
                <w:noProof/>
              </w:rPr>
              <w:t>Návykové látky</w:t>
            </w:r>
            <w:r w:rsidR="00320BDE">
              <w:rPr>
                <w:noProof/>
                <w:webHidden/>
              </w:rPr>
              <w:tab/>
            </w:r>
            <w:r w:rsidR="00320BDE">
              <w:rPr>
                <w:noProof/>
                <w:webHidden/>
              </w:rPr>
              <w:fldChar w:fldCharType="begin"/>
            </w:r>
            <w:r w:rsidR="00320BDE">
              <w:rPr>
                <w:noProof/>
                <w:webHidden/>
              </w:rPr>
              <w:instrText xml:space="preserve"> PAGEREF _Toc82784588 \h </w:instrText>
            </w:r>
            <w:r w:rsidR="00320BDE">
              <w:rPr>
                <w:noProof/>
                <w:webHidden/>
              </w:rPr>
            </w:r>
            <w:r w:rsidR="00320BDE">
              <w:rPr>
                <w:noProof/>
                <w:webHidden/>
              </w:rPr>
              <w:fldChar w:fldCharType="separate"/>
            </w:r>
            <w:r w:rsidR="00ED76C7">
              <w:rPr>
                <w:noProof/>
                <w:webHidden/>
              </w:rPr>
              <w:t>25</w:t>
            </w:r>
            <w:r w:rsidR="00320BDE">
              <w:rPr>
                <w:noProof/>
                <w:webHidden/>
              </w:rPr>
              <w:fldChar w:fldCharType="end"/>
            </w:r>
          </w:hyperlink>
        </w:p>
        <w:p w14:paraId="4CD5A585" w14:textId="2D0CB923" w:rsidR="00320BDE" w:rsidRDefault="00000000">
          <w:pPr>
            <w:pStyle w:val="Obsah2"/>
            <w:rPr>
              <w:rFonts w:asciiTheme="minorHAnsi" w:eastAsiaTheme="minorEastAsia" w:hAnsiTheme="minorHAnsi"/>
              <w:noProof/>
              <w:sz w:val="22"/>
              <w:lang w:eastAsia="cs-CZ"/>
            </w:rPr>
          </w:pPr>
          <w:hyperlink w:anchor="_Toc82784589" w:history="1">
            <w:r w:rsidR="00320BDE" w:rsidRPr="00A55D8A">
              <w:rPr>
                <w:rStyle w:val="Hypertextovodkaz"/>
                <w:noProof/>
              </w:rPr>
              <w:t>3.5</w:t>
            </w:r>
            <w:r w:rsidR="00320BDE">
              <w:rPr>
                <w:rFonts w:asciiTheme="minorHAnsi" w:eastAsiaTheme="minorEastAsia" w:hAnsiTheme="minorHAnsi"/>
                <w:noProof/>
                <w:sz w:val="22"/>
                <w:lang w:eastAsia="cs-CZ"/>
              </w:rPr>
              <w:tab/>
            </w:r>
            <w:r w:rsidR="00320BDE" w:rsidRPr="00A55D8A">
              <w:rPr>
                <w:rStyle w:val="Hypertextovodkaz"/>
                <w:noProof/>
              </w:rPr>
              <w:t>Krádeže</w:t>
            </w:r>
            <w:r w:rsidR="00320BDE">
              <w:rPr>
                <w:noProof/>
                <w:webHidden/>
              </w:rPr>
              <w:tab/>
            </w:r>
            <w:r w:rsidR="00320BDE">
              <w:rPr>
                <w:noProof/>
                <w:webHidden/>
              </w:rPr>
              <w:fldChar w:fldCharType="begin"/>
            </w:r>
            <w:r w:rsidR="00320BDE">
              <w:rPr>
                <w:noProof/>
                <w:webHidden/>
              </w:rPr>
              <w:instrText xml:space="preserve"> PAGEREF _Toc82784589 \h </w:instrText>
            </w:r>
            <w:r w:rsidR="00320BDE">
              <w:rPr>
                <w:noProof/>
                <w:webHidden/>
              </w:rPr>
            </w:r>
            <w:r w:rsidR="00320BDE">
              <w:rPr>
                <w:noProof/>
                <w:webHidden/>
              </w:rPr>
              <w:fldChar w:fldCharType="separate"/>
            </w:r>
            <w:r w:rsidR="00ED76C7">
              <w:rPr>
                <w:noProof/>
                <w:webHidden/>
              </w:rPr>
              <w:t>26</w:t>
            </w:r>
            <w:r w:rsidR="00320BDE">
              <w:rPr>
                <w:noProof/>
                <w:webHidden/>
              </w:rPr>
              <w:fldChar w:fldCharType="end"/>
            </w:r>
          </w:hyperlink>
        </w:p>
        <w:p w14:paraId="3B3BC179" w14:textId="65D22C11" w:rsidR="00320BDE" w:rsidRDefault="00000000">
          <w:pPr>
            <w:pStyle w:val="Obsah2"/>
            <w:rPr>
              <w:rFonts w:asciiTheme="minorHAnsi" w:eastAsiaTheme="minorEastAsia" w:hAnsiTheme="minorHAnsi"/>
              <w:noProof/>
              <w:sz w:val="22"/>
              <w:lang w:eastAsia="cs-CZ"/>
            </w:rPr>
          </w:pPr>
          <w:hyperlink w:anchor="_Toc82784590" w:history="1">
            <w:r w:rsidR="00320BDE" w:rsidRPr="00A55D8A">
              <w:rPr>
                <w:rStyle w:val="Hypertextovodkaz"/>
                <w:noProof/>
              </w:rPr>
              <w:t>3.6</w:t>
            </w:r>
            <w:r w:rsidR="00320BDE">
              <w:rPr>
                <w:rFonts w:asciiTheme="minorHAnsi" w:eastAsiaTheme="minorEastAsia" w:hAnsiTheme="minorHAnsi"/>
                <w:noProof/>
                <w:sz w:val="22"/>
                <w:lang w:eastAsia="cs-CZ"/>
              </w:rPr>
              <w:tab/>
            </w:r>
            <w:r w:rsidR="00320BDE" w:rsidRPr="00A55D8A">
              <w:rPr>
                <w:rStyle w:val="Hypertextovodkaz"/>
                <w:noProof/>
              </w:rPr>
              <w:t>Podvod</w:t>
            </w:r>
            <w:r w:rsidR="00320BDE">
              <w:rPr>
                <w:noProof/>
                <w:webHidden/>
              </w:rPr>
              <w:tab/>
            </w:r>
            <w:r w:rsidR="00320BDE">
              <w:rPr>
                <w:noProof/>
                <w:webHidden/>
              </w:rPr>
              <w:fldChar w:fldCharType="begin"/>
            </w:r>
            <w:r w:rsidR="00320BDE">
              <w:rPr>
                <w:noProof/>
                <w:webHidden/>
              </w:rPr>
              <w:instrText xml:space="preserve"> PAGEREF _Toc82784590 \h </w:instrText>
            </w:r>
            <w:r w:rsidR="00320BDE">
              <w:rPr>
                <w:noProof/>
                <w:webHidden/>
              </w:rPr>
            </w:r>
            <w:r w:rsidR="00320BDE">
              <w:rPr>
                <w:noProof/>
                <w:webHidden/>
              </w:rPr>
              <w:fldChar w:fldCharType="separate"/>
            </w:r>
            <w:r w:rsidR="00ED76C7">
              <w:rPr>
                <w:noProof/>
                <w:webHidden/>
              </w:rPr>
              <w:t>26</w:t>
            </w:r>
            <w:r w:rsidR="00320BDE">
              <w:rPr>
                <w:noProof/>
                <w:webHidden/>
              </w:rPr>
              <w:fldChar w:fldCharType="end"/>
            </w:r>
          </w:hyperlink>
        </w:p>
        <w:p w14:paraId="7E7A16D8" w14:textId="2952A4BD" w:rsidR="00320BDE" w:rsidRDefault="00000000">
          <w:pPr>
            <w:pStyle w:val="Obsah2"/>
            <w:rPr>
              <w:rFonts w:asciiTheme="minorHAnsi" w:eastAsiaTheme="minorEastAsia" w:hAnsiTheme="minorHAnsi"/>
              <w:noProof/>
              <w:sz w:val="22"/>
              <w:lang w:eastAsia="cs-CZ"/>
            </w:rPr>
          </w:pPr>
          <w:hyperlink w:anchor="_Toc82784591" w:history="1">
            <w:r w:rsidR="00320BDE" w:rsidRPr="00A55D8A">
              <w:rPr>
                <w:rStyle w:val="Hypertextovodkaz"/>
                <w:noProof/>
              </w:rPr>
              <w:t>3.7</w:t>
            </w:r>
            <w:r w:rsidR="00320BDE">
              <w:rPr>
                <w:rFonts w:asciiTheme="minorHAnsi" w:eastAsiaTheme="minorEastAsia" w:hAnsiTheme="minorHAnsi"/>
                <w:noProof/>
                <w:sz w:val="22"/>
                <w:lang w:eastAsia="cs-CZ"/>
              </w:rPr>
              <w:tab/>
            </w:r>
            <w:r w:rsidR="00320BDE" w:rsidRPr="00A55D8A">
              <w:rPr>
                <w:rStyle w:val="Hypertextovodkaz"/>
                <w:noProof/>
              </w:rPr>
              <w:t>Záškoláctví</w:t>
            </w:r>
            <w:r w:rsidR="00320BDE">
              <w:rPr>
                <w:noProof/>
                <w:webHidden/>
              </w:rPr>
              <w:tab/>
            </w:r>
            <w:r w:rsidR="00320BDE">
              <w:rPr>
                <w:noProof/>
                <w:webHidden/>
              </w:rPr>
              <w:fldChar w:fldCharType="begin"/>
            </w:r>
            <w:r w:rsidR="00320BDE">
              <w:rPr>
                <w:noProof/>
                <w:webHidden/>
              </w:rPr>
              <w:instrText xml:space="preserve"> PAGEREF _Toc82784591 \h </w:instrText>
            </w:r>
            <w:r w:rsidR="00320BDE">
              <w:rPr>
                <w:noProof/>
                <w:webHidden/>
              </w:rPr>
            </w:r>
            <w:r w:rsidR="00320BDE">
              <w:rPr>
                <w:noProof/>
                <w:webHidden/>
              </w:rPr>
              <w:fldChar w:fldCharType="separate"/>
            </w:r>
            <w:r w:rsidR="00ED76C7">
              <w:rPr>
                <w:noProof/>
                <w:webHidden/>
              </w:rPr>
              <w:t>26</w:t>
            </w:r>
            <w:r w:rsidR="00320BDE">
              <w:rPr>
                <w:noProof/>
                <w:webHidden/>
              </w:rPr>
              <w:fldChar w:fldCharType="end"/>
            </w:r>
          </w:hyperlink>
        </w:p>
        <w:p w14:paraId="2CCB5F25" w14:textId="64A83649" w:rsidR="00320BDE" w:rsidRDefault="00000000">
          <w:pPr>
            <w:pStyle w:val="Obsah2"/>
            <w:rPr>
              <w:rFonts w:asciiTheme="minorHAnsi" w:eastAsiaTheme="minorEastAsia" w:hAnsiTheme="minorHAnsi"/>
              <w:noProof/>
              <w:sz w:val="22"/>
              <w:lang w:eastAsia="cs-CZ"/>
            </w:rPr>
          </w:pPr>
          <w:hyperlink w:anchor="_Toc82784592" w:history="1">
            <w:r w:rsidR="00320BDE" w:rsidRPr="00A55D8A">
              <w:rPr>
                <w:rStyle w:val="Hypertextovodkaz"/>
                <w:noProof/>
              </w:rPr>
              <w:t>3.8</w:t>
            </w:r>
            <w:r w:rsidR="00320BDE">
              <w:rPr>
                <w:rFonts w:asciiTheme="minorHAnsi" w:eastAsiaTheme="minorEastAsia" w:hAnsiTheme="minorHAnsi"/>
                <w:noProof/>
                <w:sz w:val="22"/>
                <w:lang w:eastAsia="cs-CZ"/>
              </w:rPr>
              <w:tab/>
            </w:r>
            <w:r w:rsidR="00320BDE" w:rsidRPr="00A55D8A">
              <w:rPr>
                <w:rStyle w:val="Hypertextovodkaz"/>
                <w:noProof/>
              </w:rPr>
              <w:t>Šikana</w:t>
            </w:r>
            <w:r w:rsidR="00320BDE">
              <w:rPr>
                <w:noProof/>
                <w:webHidden/>
              </w:rPr>
              <w:tab/>
            </w:r>
            <w:r w:rsidR="00320BDE">
              <w:rPr>
                <w:noProof/>
                <w:webHidden/>
              </w:rPr>
              <w:fldChar w:fldCharType="begin"/>
            </w:r>
            <w:r w:rsidR="00320BDE">
              <w:rPr>
                <w:noProof/>
                <w:webHidden/>
              </w:rPr>
              <w:instrText xml:space="preserve"> PAGEREF _Toc82784592 \h </w:instrText>
            </w:r>
            <w:r w:rsidR="00320BDE">
              <w:rPr>
                <w:noProof/>
                <w:webHidden/>
              </w:rPr>
            </w:r>
            <w:r w:rsidR="00320BDE">
              <w:rPr>
                <w:noProof/>
                <w:webHidden/>
              </w:rPr>
              <w:fldChar w:fldCharType="separate"/>
            </w:r>
            <w:r w:rsidR="00ED76C7">
              <w:rPr>
                <w:noProof/>
                <w:webHidden/>
              </w:rPr>
              <w:t>27</w:t>
            </w:r>
            <w:r w:rsidR="00320BDE">
              <w:rPr>
                <w:noProof/>
                <w:webHidden/>
              </w:rPr>
              <w:fldChar w:fldCharType="end"/>
            </w:r>
          </w:hyperlink>
        </w:p>
        <w:p w14:paraId="110DDFE4" w14:textId="7EB96B6C" w:rsidR="00320BDE" w:rsidRDefault="00000000">
          <w:pPr>
            <w:pStyle w:val="Obsah2"/>
            <w:rPr>
              <w:rFonts w:asciiTheme="minorHAnsi" w:eastAsiaTheme="minorEastAsia" w:hAnsiTheme="minorHAnsi"/>
              <w:noProof/>
              <w:sz w:val="22"/>
              <w:lang w:eastAsia="cs-CZ"/>
            </w:rPr>
          </w:pPr>
          <w:hyperlink w:anchor="_Toc82784593" w:history="1">
            <w:r w:rsidR="00320BDE" w:rsidRPr="00A55D8A">
              <w:rPr>
                <w:rStyle w:val="Hypertextovodkaz"/>
                <w:noProof/>
              </w:rPr>
              <w:t>3.9</w:t>
            </w:r>
            <w:r w:rsidR="00320BDE">
              <w:rPr>
                <w:rFonts w:asciiTheme="minorHAnsi" w:eastAsiaTheme="minorEastAsia" w:hAnsiTheme="minorHAnsi"/>
                <w:noProof/>
                <w:sz w:val="22"/>
                <w:lang w:eastAsia="cs-CZ"/>
              </w:rPr>
              <w:tab/>
            </w:r>
            <w:r w:rsidR="00320BDE" w:rsidRPr="00A55D8A">
              <w:rPr>
                <w:rStyle w:val="Hypertextovodkaz"/>
                <w:noProof/>
              </w:rPr>
              <w:t>Rasismus</w:t>
            </w:r>
            <w:r w:rsidR="00320BDE">
              <w:rPr>
                <w:noProof/>
                <w:webHidden/>
              </w:rPr>
              <w:tab/>
            </w:r>
            <w:r w:rsidR="00320BDE">
              <w:rPr>
                <w:noProof/>
                <w:webHidden/>
              </w:rPr>
              <w:fldChar w:fldCharType="begin"/>
            </w:r>
            <w:r w:rsidR="00320BDE">
              <w:rPr>
                <w:noProof/>
                <w:webHidden/>
              </w:rPr>
              <w:instrText xml:space="preserve"> PAGEREF _Toc82784593 \h </w:instrText>
            </w:r>
            <w:r w:rsidR="00320BDE">
              <w:rPr>
                <w:noProof/>
                <w:webHidden/>
              </w:rPr>
            </w:r>
            <w:r w:rsidR="00320BDE">
              <w:rPr>
                <w:noProof/>
                <w:webHidden/>
              </w:rPr>
              <w:fldChar w:fldCharType="separate"/>
            </w:r>
            <w:r w:rsidR="00ED76C7">
              <w:rPr>
                <w:noProof/>
                <w:webHidden/>
              </w:rPr>
              <w:t>27</w:t>
            </w:r>
            <w:r w:rsidR="00320BDE">
              <w:rPr>
                <w:noProof/>
                <w:webHidden/>
              </w:rPr>
              <w:fldChar w:fldCharType="end"/>
            </w:r>
          </w:hyperlink>
        </w:p>
        <w:p w14:paraId="5C52F250" w14:textId="042B7A82" w:rsidR="00320BDE" w:rsidRDefault="00000000">
          <w:pPr>
            <w:pStyle w:val="Obsah2"/>
            <w:rPr>
              <w:rFonts w:asciiTheme="minorHAnsi" w:eastAsiaTheme="minorEastAsia" w:hAnsiTheme="minorHAnsi"/>
              <w:noProof/>
              <w:sz w:val="22"/>
              <w:lang w:eastAsia="cs-CZ"/>
            </w:rPr>
          </w:pPr>
          <w:hyperlink w:anchor="_Toc82784594" w:history="1">
            <w:r w:rsidR="00320BDE" w:rsidRPr="00A55D8A">
              <w:rPr>
                <w:rStyle w:val="Hypertextovodkaz"/>
                <w:noProof/>
              </w:rPr>
              <w:t>3.10</w:t>
            </w:r>
            <w:r w:rsidR="00320BDE">
              <w:rPr>
                <w:rFonts w:asciiTheme="minorHAnsi" w:eastAsiaTheme="minorEastAsia" w:hAnsiTheme="minorHAnsi"/>
                <w:noProof/>
                <w:sz w:val="22"/>
                <w:lang w:eastAsia="cs-CZ"/>
              </w:rPr>
              <w:tab/>
            </w:r>
            <w:r w:rsidR="00320BDE" w:rsidRPr="00A55D8A">
              <w:rPr>
                <w:rStyle w:val="Hypertextovodkaz"/>
                <w:noProof/>
              </w:rPr>
              <w:t>Mimořádná opatření</w:t>
            </w:r>
            <w:r w:rsidR="00320BDE">
              <w:rPr>
                <w:noProof/>
                <w:webHidden/>
              </w:rPr>
              <w:tab/>
            </w:r>
            <w:r w:rsidR="00320BDE">
              <w:rPr>
                <w:noProof/>
                <w:webHidden/>
              </w:rPr>
              <w:fldChar w:fldCharType="begin"/>
            </w:r>
            <w:r w:rsidR="00320BDE">
              <w:rPr>
                <w:noProof/>
                <w:webHidden/>
              </w:rPr>
              <w:instrText xml:space="preserve"> PAGEREF _Toc82784594 \h </w:instrText>
            </w:r>
            <w:r w:rsidR="00320BDE">
              <w:rPr>
                <w:noProof/>
                <w:webHidden/>
              </w:rPr>
            </w:r>
            <w:r w:rsidR="00320BDE">
              <w:rPr>
                <w:noProof/>
                <w:webHidden/>
              </w:rPr>
              <w:fldChar w:fldCharType="separate"/>
            </w:r>
            <w:r w:rsidR="00ED76C7">
              <w:rPr>
                <w:noProof/>
                <w:webHidden/>
              </w:rPr>
              <w:t>27</w:t>
            </w:r>
            <w:r w:rsidR="00320BDE">
              <w:rPr>
                <w:noProof/>
                <w:webHidden/>
              </w:rPr>
              <w:fldChar w:fldCharType="end"/>
            </w:r>
          </w:hyperlink>
        </w:p>
        <w:p w14:paraId="78AFEC90" w14:textId="7526C1A6" w:rsidR="00E27D78" w:rsidRPr="00E91C81" w:rsidRDefault="007E4266" w:rsidP="00E23AC3">
          <w:pPr>
            <w:spacing w:line="276" w:lineRule="auto"/>
            <w:rPr>
              <w:b/>
              <w:bCs/>
            </w:rPr>
          </w:pPr>
          <w:r w:rsidRPr="00E91C81">
            <w:rPr>
              <w:b/>
              <w:bCs/>
            </w:rPr>
            <w:fldChar w:fldCharType="end"/>
          </w:r>
        </w:p>
        <w:p w14:paraId="101356AA" w14:textId="77777777" w:rsidR="006422F9" w:rsidRPr="00E91C81" w:rsidRDefault="006422F9" w:rsidP="00CB6B70"/>
        <w:p w14:paraId="50F05F18" w14:textId="77777777" w:rsidR="00BD6718" w:rsidRPr="00E91C81" w:rsidRDefault="00000000" w:rsidP="00CB6B70"/>
      </w:sdtContent>
    </w:sdt>
    <w:p w14:paraId="307D036C" w14:textId="77777777" w:rsidR="00655B48" w:rsidRPr="00E91C81" w:rsidRDefault="00655B48">
      <w:r w:rsidRPr="00E91C81">
        <w:rPr>
          <w:b/>
        </w:rPr>
        <w:br w:type="page"/>
      </w:r>
    </w:p>
    <w:p w14:paraId="46F908B2" w14:textId="77777777" w:rsidR="007E4266" w:rsidRPr="00E91C81" w:rsidRDefault="004133C7" w:rsidP="00E439C0">
      <w:pPr>
        <w:pStyle w:val="Nadpis1"/>
        <w:framePr w:wrap="notBeside"/>
        <w:rPr>
          <w:color w:val="auto"/>
        </w:rPr>
      </w:pPr>
      <w:bookmarkStart w:id="0" w:name="_Toc82784539"/>
      <w:r w:rsidRPr="00E91C81">
        <w:rPr>
          <w:color w:val="auto"/>
        </w:rPr>
        <w:lastRenderedPageBreak/>
        <w:t>Charakteristika školy</w:t>
      </w:r>
      <w:bookmarkEnd w:id="0"/>
    </w:p>
    <w:p w14:paraId="5ACF72EC" w14:textId="0A317F37" w:rsidR="00BD6718" w:rsidRPr="00E91C81" w:rsidRDefault="00BD6718" w:rsidP="00BD6718">
      <w:pPr>
        <w:rPr>
          <w:sz w:val="22"/>
        </w:rPr>
      </w:pPr>
      <w:r w:rsidRPr="00E91C81">
        <w:t>Základní škola</w:t>
      </w:r>
      <w:r w:rsidR="00463448">
        <w:t xml:space="preserve"> a M</w:t>
      </w:r>
      <w:r w:rsidR="00503688">
        <w:t>ateřská škola</w:t>
      </w:r>
      <w:r w:rsidRPr="00E91C81">
        <w:t xml:space="preserve">, </w:t>
      </w:r>
      <w:r w:rsidR="00503688">
        <w:t xml:space="preserve">Mostek, okres Trutnov 544 75 </w:t>
      </w:r>
      <w:r w:rsidRPr="00E91C81">
        <w:t xml:space="preserve">je součástí </w:t>
      </w:r>
      <w:r w:rsidRPr="00E91C81">
        <w:rPr>
          <w:sz w:val="22"/>
        </w:rPr>
        <w:t>výchovně vzdělávací soustavy, je</w:t>
      </w:r>
      <w:r w:rsidR="00E91C81">
        <w:rPr>
          <w:sz w:val="22"/>
        </w:rPr>
        <w:t> </w:t>
      </w:r>
      <w:r w:rsidRPr="00E91C81">
        <w:rPr>
          <w:sz w:val="22"/>
        </w:rPr>
        <w:t xml:space="preserve">zařazena do sítě škol. V právních vztazích vystupuje svým jménem a má odpovědnost vyplývající z těchto vztahů. Základní škola poskytuje plnění povinné školní </w:t>
      </w:r>
      <w:r w:rsidR="00AE552A">
        <w:rPr>
          <w:sz w:val="22"/>
        </w:rPr>
        <w:t xml:space="preserve">a předškolní </w:t>
      </w:r>
      <w:r w:rsidRPr="00E91C81">
        <w:rPr>
          <w:sz w:val="22"/>
        </w:rPr>
        <w:t>docházky a přípravu žáků ke studiu na středních školách. Zabezpečuje rozumovou, mravní, estetickou, pracovní, zdravotní, tělesnou a</w:t>
      </w:r>
      <w:r w:rsidR="00E91C81">
        <w:rPr>
          <w:sz w:val="22"/>
        </w:rPr>
        <w:t> </w:t>
      </w:r>
      <w:r w:rsidRPr="00E91C81">
        <w:rPr>
          <w:sz w:val="22"/>
        </w:rPr>
        <w:t>ekologickou výchovu v souladu se zásadami humanity, demokracie a vlastenectví.</w:t>
      </w:r>
    </w:p>
    <w:p w14:paraId="6378B4E7" w14:textId="77777777" w:rsidR="00A13ABB" w:rsidRPr="00E91C81" w:rsidRDefault="00A13ABB" w:rsidP="00BD6718">
      <w:pPr>
        <w:rPr>
          <w:sz w:val="22"/>
        </w:rPr>
      </w:pPr>
    </w:p>
    <w:p w14:paraId="3C495E1F" w14:textId="40C0751B" w:rsidR="00151E40" w:rsidRDefault="00AE552A" w:rsidP="00BD6718">
      <w:pPr>
        <w:rPr>
          <w:sz w:val="22"/>
        </w:rPr>
      </w:pPr>
      <w:r>
        <w:rPr>
          <w:sz w:val="22"/>
        </w:rPr>
        <w:t>Budovy naší</w:t>
      </w:r>
      <w:r w:rsidR="00151E40">
        <w:rPr>
          <w:sz w:val="22"/>
        </w:rPr>
        <w:t xml:space="preserve"> školy</w:t>
      </w:r>
      <w:r w:rsidR="00A13ABB" w:rsidRPr="00E91C81">
        <w:rPr>
          <w:sz w:val="22"/>
        </w:rPr>
        <w:t xml:space="preserve"> se nacház</w:t>
      </w:r>
      <w:r w:rsidR="002C5532">
        <w:rPr>
          <w:sz w:val="22"/>
        </w:rPr>
        <w:t>í v centru obce</w:t>
      </w:r>
      <w:r w:rsidR="00A13ABB" w:rsidRPr="00E91C81">
        <w:rPr>
          <w:sz w:val="22"/>
        </w:rPr>
        <w:t>. Jedná se o</w:t>
      </w:r>
      <w:r>
        <w:rPr>
          <w:sz w:val="22"/>
        </w:rPr>
        <w:t xml:space="preserve"> dvě budovy</w:t>
      </w:r>
      <w:r w:rsidR="00151E40">
        <w:rPr>
          <w:sz w:val="22"/>
        </w:rPr>
        <w:t xml:space="preserve"> - </w:t>
      </w:r>
      <w:r>
        <w:rPr>
          <w:sz w:val="22"/>
        </w:rPr>
        <w:t>mateřsk</w:t>
      </w:r>
      <w:r w:rsidR="00151E40">
        <w:rPr>
          <w:sz w:val="22"/>
        </w:rPr>
        <w:t>á</w:t>
      </w:r>
      <w:r>
        <w:rPr>
          <w:sz w:val="22"/>
        </w:rPr>
        <w:t xml:space="preserve"> škol</w:t>
      </w:r>
      <w:r w:rsidR="00151E40">
        <w:rPr>
          <w:sz w:val="22"/>
        </w:rPr>
        <w:t>a</w:t>
      </w:r>
      <w:r>
        <w:rPr>
          <w:sz w:val="22"/>
        </w:rPr>
        <w:t xml:space="preserve"> s jídelnou a budova základní školy</w:t>
      </w:r>
      <w:r w:rsidR="00151E40">
        <w:rPr>
          <w:sz w:val="22"/>
        </w:rPr>
        <w:t>. J</w:t>
      </w:r>
      <w:r>
        <w:rPr>
          <w:sz w:val="22"/>
        </w:rPr>
        <w:t xml:space="preserve">sou od sebe vzdáleny v dosahu 50m. </w:t>
      </w:r>
    </w:p>
    <w:p w14:paraId="32595ABC" w14:textId="64661386" w:rsidR="004766EA" w:rsidRDefault="004766EA" w:rsidP="00BD6718">
      <w:pPr>
        <w:rPr>
          <w:sz w:val="22"/>
        </w:rPr>
      </w:pPr>
      <w:r>
        <w:rPr>
          <w:sz w:val="22"/>
        </w:rPr>
        <w:t xml:space="preserve">Budova mateřské školy </w:t>
      </w:r>
    </w:p>
    <w:p w14:paraId="0D78A816" w14:textId="4729D491" w:rsidR="00A13ABB" w:rsidRPr="00E91C81" w:rsidRDefault="00AE552A" w:rsidP="00BD6718">
      <w:pPr>
        <w:rPr>
          <w:sz w:val="22"/>
        </w:rPr>
      </w:pPr>
      <w:r>
        <w:rPr>
          <w:sz w:val="22"/>
        </w:rPr>
        <w:t>Budova základní š</w:t>
      </w:r>
      <w:r w:rsidR="00151E40">
        <w:rPr>
          <w:sz w:val="22"/>
        </w:rPr>
        <w:t xml:space="preserve">koly </w:t>
      </w:r>
      <w:r w:rsidR="002C5532">
        <w:rPr>
          <w:sz w:val="22"/>
        </w:rPr>
        <w:t xml:space="preserve">byla dokončena v roce 1995. </w:t>
      </w:r>
      <w:r w:rsidR="001D59B1">
        <w:rPr>
          <w:sz w:val="22"/>
        </w:rPr>
        <w:t>V</w:t>
      </w:r>
      <w:r w:rsidR="00570852">
        <w:rPr>
          <w:sz w:val="22"/>
        </w:rPr>
        <w:t xml:space="preserve"> přízemí a prvním patře </w:t>
      </w:r>
      <w:r w:rsidR="001D59B1">
        <w:rPr>
          <w:sz w:val="22"/>
        </w:rPr>
        <w:t>budov</w:t>
      </w:r>
      <w:r w:rsidR="00570852">
        <w:rPr>
          <w:sz w:val="22"/>
        </w:rPr>
        <w:t>y</w:t>
      </w:r>
      <w:r w:rsidR="001D59B1">
        <w:rPr>
          <w:sz w:val="22"/>
        </w:rPr>
        <w:t xml:space="preserve"> se nachází </w:t>
      </w:r>
      <w:r w:rsidR="00C326B6">
        <w:rPr>
          <w:sz w:val="22"/>
        </w:rPr>
        <w:t xml:space="preserve">kanceláře vedení školy, </w:t>
      </w:r>
      <w:r w:rsidR="00570852">
        <w:rPr>
          <w:sz w:val="22"/>
        </w:rPr>
        <w:t>tři</w:t>
      </w:r>
      <w:r w:rsidR="001D59B1">
        <w:rPr>
          <w:sz w:val="22"/>
        </w:rPr>
        <w:t xml:space="preserve"> kmenov</w:t>
      </w:r>
      <w:r w:rsidR="00570852">
        <w:rPr>
          <w:sz w:val="22"/>
        </w:rPr>
        <w:t>é</w:t>
      </w:r>
      <w:r w:rsidR="001D59B1">
        <w:rPr>
          <w:sz w:val="22"/>
        </w:rPr>
        <w:t xml:space="preserve"> tříd</w:t>
      </w:r>
      <w:r w:rsidR="00570852">
        <w:rPr>
          <w:sz w:val="22"/>
        </w:rPr>
        <w:t>y</w:t>
      </w:r>
      <w:r w:rsidR="005E6F72">
        <w:rPr>
          <w:sz w:val="22"/>
        </w:rPr>
        <w:t xml:space="preserve"> pro ZŠ a jedna pro MŠ. Dále jsou tam</w:t>
      </w:r>
      <w:r w:rsidR="00570852">
        <w:rPr>
          <w:sz w:val="22"/>
        </w:rPr>
        <w:t xml:space="preserve"> </w:t>
      </w:r>
      <w:r w:rsidR="001D59B1">
        <w:rPr>
          <w:sz w:val="22"/>
        </w:rPr>
        <w:t>dvě počítačov</w:t>
      </w:r>
      <w:r w:rsidR="005E6F72">
        <w:rPr>
          <w:sz w:val="22"/>
        </w:rPr>
        <w:t>é</w:t>
      </w:r>
      <w:r w:rsidR="001D59B1">
        <w:rPr>
          <w:sz w:val="22"/>
        </w:rPr>
        <w:t xml:space="preserve"> učebn</w:t>
      </w:r>
      <w:r w:rsidR="005E6F72">
        <w:rPr>
          <w:sz w:val="22"/>
        </w:rPr>
        <w:t>y, cvičná</w:t>
      </w:r>
      <w:r w:rsidR="00C41B61" w:rsidRPr="00E91C81">
        <w:rPr>
          <w:sz w:val="22"/>
        </w:rPr>
        <w:t xml:space="preserve"> </w:t>
      </w:r>
      <w:r w:rsidR="00570852">
        <w:rPr>
          <w:sz w:val="22"/>
        </w:rPr>
        <w:t>díln</w:t>
      </w:r>
      <w:r w:rsidR="005E6F72">
        <w:rPr>
          <w:sz w:val="22"/>
        </w:rPr>
        <w:t>a</w:t>
      </w:r>
      <w:r w:rsidR="00C13461">
        <w:rPr>
          <w:sz w:val="22"/>
        </w:rPr>
        <w:t xml:space="preserve">, třída prvního oddělení školní družiny a </w:t>
      </w:r>
      <w:r w:rsidR="001D59B1">
        <w:rPr>
          <w:sz w:val="22"/>
        </w:rPr>
        <w:t>učebn</w:t>
      </w:r>
      <w:r w:rsidR="005E6F72">
        <w:rPr>
          <w:sz w:val="22"/>
        </w:rPr>
        <w:t>a</w:t>
      </w:r>
      <w:r w:rsidR="001D59B1">
        <w:rPr>
          <w:sz w:val="22"/>
        </w:rPr>
        <w:t xml:space="preserve"> pohybové v</w:t>
      </w:r>
      <w:r w:rsidR="00570852">
        <w:rPr>
          <w:sz w:val="22"/>
        </w:rPr>
        <w:t>ý</w:t>
      </w:r>
      <w:r w:rsidR="001D59B1">
        <w:rPr>
          <w:sz w:val="22"/>
        </w:rPr>
        <w:t>chovy</w:t>
      </w:r>
      <w:r w:rsidR="00C326B6">
        <w:rPr>
          <w:sz w:val="22"/>
        </w:rPr>
        <w:t xml:space="preserve">. Ve </w:t>
      </w:r>
      <w:r w:rsidR="00A13ABB" w:rsidRPr="00E91C81">
        <w:rPr>
          <w:sz w:val="22"/>
        </w:rPr>
        <w:t>druhé</w:t>
      </w:r>
      <w:r w:rsidR="00570852">
        <w:rPr>
          <w:sz w:val="22"/>
        </w:rPr>
        <w:t xml:space="preserve">m a třetím patře </w:t>
      </w:r>
      <w:r w:rsidR="00A13ABB" w:rsidRPr="00E91C81">
        <w:rPr>
          <w:sz w:val="22"/>
        </w:rPr>
        <w:t xml:space="preserve">najdeme </w:t>
      </w:r>
      <w:r w:rsidR="00C326B6">
        <w:rPr>
          <w:sz w:val="22"/>
        </w:rPr>
        <w:t xml:space="preserve">dalších </w:t>
      </w:r>
      <w:r w:rsidR="00570852">
        <w:rPr>
          <w:sz w:val="22"/>
        </w:rPr>
        <w:t>6 kmenových tříd</w:t>
      </w:r>
      <w:r w:rsidR="001D59B1">
        <w:rPr>
          <w:sz w:val="22"/>
        </w:rPr>
        <w:t>,</w:t>
      </w:r>
      <w:r w:rsidR="00C326B6">
        <w:rPr>
          <w:sz w:val="22"/>
        </w:rPr>
        <w:t xml:space="preserve"> </w:t>
      </w:r>
      <w:r w:rsidR="004766EA">
        <w:rPr>
          <w:sz w:val="22"/>
        </w:rPr>
        <w:t xml:space="preserve">třídu školní družiny, </w:t>
      </w:r>
      <w:r w:rsidR="00C326B6">
        <w:rPr>
          <w:sz w:val="22"/>
        </w:rPr>
        <w:t>odbornou učebnu pro výuku přírodovědných předmětů a hudební výchovy, jazykovou učebnu</w:t>
      </w:r>
      <w:r w:rsidR="00D1002B">
        <w:rPr>
          <w:sz w:val="22"/>
        </w:rPr>
        <w:t>,</w:t>
      </w:r>
      <w:r w:rsidR="00C326B6">
        <w:rPr>
          <w:sz w:val="22"/>
        </w:rPr>
        <w:t xml:space="preserve"> knihovnu</w:t>
      </w:r>
      <w:r w:rsidR="00D1002B">
        <w:rPr>
          <w:sz w:val="22"/>
        </w:rPr>
        <w:t>, odbornou</w:t>
      </w:r>
      <w:r w:rsidR="00D1002B" w:rsidRPr="00E91C81">
        <w:rPr>
          <w:sz w:val="22"/>
        </w:rPr>
        <w:t xml:space="preserve"> učebn</w:t>
      </w:r>
      <w:r w:rsidR="00D1002B">
        <w:rPr>
          <w:sz w:val="22"/>
        </w:rPr>
        <w:t>u fyziky  a chemie,</w:t>
      </w:r>
      <w:r w:rsidR="00D1002B" w:rsidRPr="00D1002B">
        <w:rPr>
          <w:sz w:val="22"/>
        </w:rPr>
        <w:t xml:space="preserve"> </w:t>
      </w:r>
      <w:r w:rsidR="00D1002B">
        <w:rPr>
          <w:sz w:val="22"/>
        </w:rPr>
        <w:t>cvičnou kuchyň a kabinety učitelů a odborných předmětů.</w:t>
      </w:r>
    </w:p>
    <w:p w14:paraId="08EF65D6" w14:textId="5606CED6" w:rsidR="009B6B8E" w:rsidRDefault="00A13ABB" w:rsidP="00314484">
      <w:pPr>
        <w:rPr>
          <w:sz w:val="22"/>
        </w:rPr>
      </w:pPr>
      <w:r w:rsidRPr="00E91C81">
        <w:rPr>
          <w:sz w:val="22"/>
        </w:rPr>
        <w:t xml:space="preserve">Jednotlivé třídy jsou vybaveny moderním nábytkem, soustavou keramických tabulí, </w:t>
      </w:r>
      <w:r w:rsidR="00E16E7E" w:rsidRPr="00E91C81">
        <w:rPr>
          <w:sz w:val="22"/>
        </w:rPr>
        <w:t>LCD televizory</w:t>
      </w:r>
      <w:r w:rsidR="009B6B8E">
        <w:rPr>
          <w:sz w:val="22"/>
        </w:rPr>
        <w:t>.</w:t>
      </w:r>
      <w:r w:rsidR="00420A83" w:rsidRPr="00E91C81">
        <w:rPr>
          <w:sz w:val="22"/>
        </w:rPr>
        <w:t xml:space="preserve"> </w:t>
      </w:r>
      <w:r w:rsidR="0090094C" w:rsidRPr="00E91C81">
        <w:rPr>
          <w:sz w:val="22"/>
        </w:rPr>
        <w:t xml:space="preserve">V každé učebně a třídě se nachází interaktivní tabule nebo interaktivní projektor. </w:t>
      </w:r>
    </w:p>
    <w:p w14:paraId="5E39DBBB" w14:textId="6DD1475D" w:rsidR="004766EA" w:rsidRDefault="004766EA" w:rsidP="00314484">
      <w:pPr>
        <w:rPr>
          <w:sz w:val="22"/>
        </w:rPr>
      </w:pPr>
      <w:r>
        <w:rPr>
          <w:sz w:val="22"/>
        </w:rPr>
        <w:t xml:space="preserve">K výuce slouží </w:t>
      </w:r>
      <w:r w:rsidR="00C13461">
        <w:rPr>
          <w:sz w:val="22"/>
        </w:rPr>
        <w:t xml:space="preserve">také </w:t>
      </w:r>
      <w:r>
        <w:rPr>
          <w:sz w:val="22"/>
        </w:rPr>
        <w:t>venkovní učebna se zázemím pro školní družinu</w:t>
      </w:r>
      <w:r w:rsidR="00C13461">
        <w:rPr>
          <w:sz w:val="22"/>
        </w:rPr>
        <w:t xml:space="preserve"> a multifunkční hřiště.</w:t>
      </w:r>
    </w:p>
    <w:p w14:paraId="71780D30" w14:textId="77777777" w:rsidR="009B6B8E" w:rsidRDefault="009F2052" w:rsidP="00314484">
      <w:pPr>
        <w:rPr>
          <w:sz w:val="22"/>
        </w:rPr>
      </w:pPr>
      <w:r w:rsidRPr="00E91C81">
        <w:rPr>
          <w:sz w:val="22"/>
        </w:rPr>
        <w:t>Každý</w:t>
      </w:r>
      <w:r w:rsidR="00420A83" w:rsidRPr="00E91C81">
        <w:rPr>
          <w:sz w:val="22"/>
        </w:rPr>
        <w:t xml:space="preserve"> pedagogický pracovník je vybaven školním notebookem</w:t>
      </w:r>
      <w:r w:rsidR="0090094C" w:rsidRPr="00E91C81">
        <w:rPr>
          <w:sz w:val="22"/>
        </w:rPr>
        <w:t>. Pro žáky jed</w:t>
      </w:r>
      <w:r w:rsidR="009B6B8E">
        <w:rPr>
          <w:sz w:val="22"/>
        </w:rPr>
        <w:t xml:space="preserve">né třídy máme pro výuku </w:t>
      </w:r>
    </w:p>
    <w:p w14:paraId="68D50FC8" w14:textId="45E09394" w:rsidR="00314484" w:rsidRPr="00E91C81" w:rsidRDefault="00C13461" w:rsidP="00314484">
      <w:pPr>
        <w:rPr>
          <w:sz w:val="22"/>
        </w:rPr>
      </w:pPr>
      <w:r>
        <w:rPr>
          <w:sz w:val="22"/>
        </w:rPr>
        <w:t xml:space="preserve">mobilní nabíjecí stanici s tablety a pro další třídu s </w:t>
      </w:r>
      <w:r w:rsidR="009B6B8E">
        <w:rPr>
          <w:sz w:val="22"/>
        </w:rPr>
        <w:t xml:space="preserve">notebooky. </w:t>
      </w:r>
      <w:r w:rsidR="00314484" w:rsidRPr="00E91C81">
        <w:rPr>
          <w:sz w:val="22"/>
        </w:rPr>
        <w:t>Součástí školy je školní družina.</w:t>
      </w:r>
      <w:r w:rsidR="00993F28" w:rsidRPr="00E91C81">
        <w:rPr>
          <w:sz w:val="22"/>
        </w:rPr>
        <w:t xml:space="preserve"> Ta se sklá</w:t>
      </w:r>
      <w:r w:rsidR="00981E45" w:rsidRPr="00E91C81">
        <w:rPr>
          <w:sz w:val="22"/>
        </w:rPr>
        <w:t xml:space="preserve">dá </w:t>
      </w:r>
      <w:r w:rsidR="00981E45" w:rsidRPr="00853DC1">
        <w:rPr>
          <w:sz w:val="22"/>
        </w:rPr>
        <w:t xml:space="preserve">ze </w:t>
      </w:r>
      <w:r w:rsidR="009B6B8E">
        <w:rPr>
          <w:sz w:val="22"/>
        </w:rPr>
        <w:t xml:space="preserve">dvou </w:t>
      </w:r>
      <w:r w:rsidR="00DE61A8" w:rsidRPr="00E91C81">
        <w:rPr>
          <w:sz w:val="22"/>
        </w:rPr>
        <w:t>oddělení s kapacitou </w:t>
      </w:r>
      <w:r w:rsidR="009B6B8E">
        <w:rPr>
          <w:sz w:val="22"/>
        </w:rPr>
        <w:t>50</w:t>
      </w:r>
      <w:r w:rsidR="002D28A1" w:rsidRPr="00E91C81">
        <w:rPr>
          <w:sz w:val="22"/>
        </w:rPr>
        <w:t xml:space="preserve"> žáků, která</w:t>
      </w:r>
      <w:r w:rsidR="00993F28" w:rsidRPr="00E91C81">
        <w:rPr>
          <w:sz w:val="22"/>
        </w:rPr>
        <w:t xml:space="preserve"> </w:t>
      </w:r>
      <w:r w:rsidR="005E6F72">
        <w:rPr>
          <w:sz w:val="22"/>
        </w:rPr>
        <w:t xml:space="preserve">je obvykle plně využita. </w:t>
      </w:r>
      <w:r w:rsidR="00314484" w:rsidRPr="00E91C81">
        <w:rPr>
          <w:sz w:val="22"/>
        </w:rPr>
        <w:t xml:space="preserve">Kmenové třídy jsou naplňovány </w:t>
      </w:r>
      <w:r w:rsidR="0011636B">
        <w:rPr>
          <w:sz w:val="22"/>
        </w:rPr>
        <w:t xml:space="preserve">obvykle </w:t>
      </w:r>
      <w:r w:rsidR="00314484" w:rsidRPr="00E91C81">
        <w:rPr>
          <w:sz w:val="22"/>
        </w:rPr>
        <w:t xml:space="preserve">do </w:t>
      </w:r>
      <w:r w:rsidR="00314484" w:rsidRPr="00853DC1">
        <w:rPr>
          <w:sz w:val="22"/>
        </w:rPr>
        <w:t>počtu 2</w:t>
      </w:r>
      <w:r w:rsidR="0011636B">
        <w:rPr>
          <w:sz w:val="22"/>
        </w:rPr>
        <w:t>0</w:t>
      </w:r>
      <w:r w:rsidR="00314484" w:rsidRPr="00853DC1">
        <w:rPr>
          <w:sz w:val="22"/>
        </w:rPr>
        <w:t xml:space="preserve"> </w:t>
      </w:r>
      <w:r w:rsidR="00314484" w:rsidRPr="00E91C81">
        <w:rPr>
          <w:sz w:val="22"/>
        </w:rPr>
        <w:t xml:space="preserve">žáků. Ve škole </w:t>
      </w:r>
      <w:r w:rsidR="00314484" w:rsidRPr="00853DC1">
        <w:rPr>
          <w:sz w:val="22"/>
        </w:rPr>
        <w:t xml:space="preserve">je </w:t>
      </w:r>
      <w:r w:rsidR="005E6F72">
        <w:rPr>
          <w:sz w:val="22"/>
        </w:rPr>
        <w:t>9</w:t>
      </w:r>
      <w:r w:rsidR="00314484" w:rsidRPr="00853DC1">
        <w:rPr>
          <w:sz w:val="22"/>
        </w:rPr>
        <w:t xml:space="preserve"> tříd </w:t>
      </w:r>
      <w:r w:rsidR="00314484" w:rsidRPr="00E91C81">
        <w:rPr>
          <w:sz w:val="22"/>
        </w:rPr>
        <w:t xml:space="preserve">s celkovým počtem </w:t>
      </w:r>
      <w:r w:rsidR="00463448">
        <w:rPr>
          <w:color w:val="00B0F0"/>
          <w:sz w:val="22"/>
        </w:rPr>
        <w:t>134</w:t>
      </w:r>
      <w:r w:rsidR="00E91C81">
        <w:rPr>
          <w:sz w:val="22"/>
        </w:rPr>
        <w:t> </w:t>
      </w:r>
      <w:r w:rsidR="00463448">
        <w:rPr>
          <w:sz w:val="22"/>
        </w:rPr>
        <w:t>žáků. (Na I</w:t>
      </w:r>
      <w:r w:rsidR="00A35426" w:rsidRPr="00E91C81">
        <w:rPr>
          <w:sz w:val="22"/>
        </w:rPr>
        <w:t xml:space="preserve">. stupni je </w:t>
      </w:r>
      <w:r w:rsidR="005E6F72">
        <w:rPr>
          <w:color w:val="00B0F0"/>
          <w:sz w:val="22"/>
        </w:rPr>
        <w:t>78</w:t>
      </w:r>
      <w:r w:rsidR="00DB37A2">
        <w:rPr>
          <w:sz w:val="22"/>
        </w:rPr>
        <w:t xml:space="preserve">, </w:t>
      </w:r>
      <w:r w:rsidR="00463448">
        <w:rPr>
          <w:sz w:val="22"/>
        </w:rPr>
        <w:t>na II</w:t>
      </w:r>
      <w:r w:rsidR="00A35426" w:rsidRPr="00E91C81">
        <w:rPr>
          <w:sz w:val="22"/>
        </w:rPr>
        <w:t xml:space="preserve">. stupni je </w:t>
      </w:r>
      <w:r w:rsidR="005E6F72">
        <w:rPr>
          <w:color w:val="00B0F0"/>
          <w:sz w:val="22"/>
        </w:rPr>
        <w:t>5</w:t>
      </w:r>
      <w:r w:rsidR="00463448">
        <w:rPr>
          <w:color w:val="00B0F0"/>
          <w:sz w:val="22"/>
        </w:rPr>
        <w:t>6</w:t>
      </w:r>
      <w:r w:rsidR="00853DC1">
        <w:rPr>
          <w:color w:val="00B0F0"/>
          <w:sz w:val="22"/>
        </w:rPr>
        <w:t xml:space="preserve"> </w:t>
      </w:r>
      <w:r w:rsidR="00A35426" w:rsidRPr="00E91C81">
        <w:rPr>
          <w:sz w:val="22"/>
        </w:rPr>
        <w:t>žáků</w:t>
      </w:r>
      <w:r w:rsidR="00DB37A2">
        <w:rPr>
          <w:sz w:val="22"/>
        </w:rPr>
        <w:t xml:space="preserve"> a </w:t>
      </w:r>
      <w:r w:rsidR="00463448">
        <w:rPr>
          <w:color w:val="00B0F0"/>
          <w:sz w:val="22"/>
        </w:rPr>
        <w:t>30</w:t>
      </w:r>
      <w:r w:rsidR="00DB37A2" w:rsidRPr="00DB37A2">
        <w:rPr>
          <w:color w:val="00B0F0"/>
          <w:sz w:val="22"/>
        </w:rPr>
        <w:t xml:space="preserve"> dětí v</w:t>
      </w:r>
      <w:r w:rsidR="00463448">
        <w:rPr>
          <w:color w:val="00B0F0"/>
          <w:sz w:val="22"/>
        </w:rPr>
        <w:t> mateřské škole</w:t>
      </w:r>
      <w:r w:rsidR="00A35426" w:rsidRPr="00E91C81">
        <w:rPr>
          <w:sz w:val="22"/>
        </w:rPr>
        <w:t xml:space="preserve">.) </w:t>
      </w:r>
      <w:r w:rsidR="00922C11">
        <w:rPr>
          <w:sz w:val="22"/>
        </w:rPr>
        <w:t>Kapacita školní budovy je 200 žáků a mateřské školy 35 dětí.</w:t>
      </w:r>
    </w:p>
    <w:p w14:paraId="50CB69E9" w14:textId="77777777" w:rsidR="004A6419" w:rsidRPr="00E91C81" w:rsidRDefault="004A6419" w:rsidP="00314484">
      <w:pPr>
        <w:rPr>
          <w:sz w:val="22"/>
          <w:highlight w:val="yellow"/>
        </w:rPr>
      </w:pPr>
    </w:p>
    <w:p w14:paraId="26AAEBF5" w14:textId="77777777" w:rsidR="00314484" w:rsidRPr="00E91C81" w:rsidRDefault="000F4C2F" w:rsidP="0044584B">
      <w:pPr>
        <w:pStyle w:val="Nadpis2"/>
        <w:rPr>
          <w:color w:val="auto"/>
        </w:rPr>
      </w:pPr>
      <w:bookmarkStart w:id="1" w:name="_Základní_údaje_o"/>
      <w:bookmarkStart w:id="2" w:name="_Toc82784540"/>
      <w:bookmarkEnd w:id="1"/>
      <w:r w:rsidRPr="00E91C81">
        <w:rPr>
          <w:color w:val="auto"/>
        </w:rPr>
        <w:t>Základní údaje o škole</w:t>
      </w:r>
      <w:bookmarkEnd w:id="2"/>
    </w:p>
    <w:tbl>
      <w:tblPr>
        <w:tblStyle w:val="Mkatabulky"/>
        <w:tblW w:w="8784" w:type="dxa"/>
        <w:jc w:val="center"/>
        <w:tblLook w:val="04A0" w:firstRow="1" w:lastRow="0" w:firstColumn="1" w:lastColumn="0" w:noHBand="0" w:noVBand="1"/>
      </w:tblPr>
      <w:tblGrid>
        <w:gridCol w:w="3397"/>
        <w:gridCol w:w="5387"/>
      </w:tblGrid>
      <w:tr w:rsidR="00E91C81" w:rsidRPr="00E91C81" w14:paraId="3083CCB7" w14:textId="77777777" w:rsidTr="00907B1F">
        <w:trPr>
          <w:trHeight w:val="397"/>
          <w:jc w:val="center"/>
        </w:trPr>
        <w:tc>
          <w:tcPr>
            <w:tcW w:w="3397" w:type="dxa"/>
            <w:vAlign w:val="center"/>
          </w:tcPr>
          <w:p w14:paraId="062AE774" w14:textId="77777777" w:rsidR="0084011F" w:rsidRPr="00E91C81" w:rsidRDefault="0084011F" w:rsidP="009D2EBD">
            <w:pPr>
              <w:spacing w:line="240" w:lineRule="auto"/>
              <w:rPr>
                <w:sz w:val="20"/>
                <w:szCs w:val="20"/>
              </w:rPr>
            </w:pPr>
            <w:r w:rsidRPr="00E91C81">
              <w:rPr>
                <w:sz w:val="20"/>
                <w:szCs w:val="20"/>
              </w:rPr>
              <w:t>Název a adresa školy</w:t>
            </w:r>
          </w:p>
        </w:tc>
        <w:tc>
          <w:tcPr>
            <w:tcW w:w="5387" w:type="dxa"/>
            <w:vAlign w:val="center"/>
          </w:tcPr>
          <w:p w14:paraId="5E09941C" w14:textId="3047B972" w:rsidR="009D2EBD" w:rsidRPr="00E91C81" w:rsidRDefault="009D2EBD" w:rsidP="009D2EBD">
            <w:pPr>
              <w:spacing w:line="240" w:lineRule="auto"/>
              <w:rPr>
                <w:sz w:val="20"/>
                <w:szCs w:val="20"/>
              </w:rPr>
            </w:pPr>
            <w:r w:rsidRPr="00E91C81">
              <w:rPr>
                <w:sz w:val="20"/>
                <w:szCs w:val="20"/>
              </w:rPr>
              <w:t>Základní škola</w:t>
            </w:r>
            <w:r w:rsidR="00907B1F">
              <w:rPr>
                <w:sz w:val="20"/>
                <w:szCs w:val="20"/>
              </w:rPr>
              <w:t xml:space="preserve"> a Mateřská škola</w:t>
            </w:r>
            <w:r w:rsidR="001A1283">
              <w:rPr>
                <w:sz w:val="20"/>
                <w:szCs w:val="20"/>
              </w:rPr>
              <w:t>,</w:t>
            </w:r>
            <w:r w:rsidR="00907B1F">
              <w:rPr>
                <w:sz w:val="20"/>
                <w:szCs w:val="20"/>
              </w:rPr>
              <w:t xml:space="preserve"> Mostek</w:t>
            </w:r>
            <w:r w:rsidR="001A1283">
              <w:rPr>
                <w:sz w:val="20"/>
                <w:szCs w:val="20"/>
              </w:rPr>
              <w:t>, okres Trutnov, 544 75 Mostek 202</w:t>
            </w:r>
          </w:p>
        </w:tc>
      </w:tr>
      <w:tr w:rsidR="00E91C81" w:rsidRPr="00E91C81" w14:paraId="489DDABD" w14:textId="77777777" w:rsidTr="00907B1F">
        <w:trPr>
          <w:trHeight w:val="397"/>
          <w:jc w:val="center"/>
        </w:trPr>
        <w:tc>
          <w:tcPr>
            <w:tcW w:w="3397" w:type="dxa"/>
            <w:vAlign w:val="center"/>
          </w:tcPr>
          <w:p w14:paraId="4B515A74" w14:textId="77777777" w:rsidR="0084011F" w:rsidRPr="00E91C81" w:rsidRDefault="009D2EBD" w:rsidP="009D2EBD">
            <w:pPr>
              <w:spacing w:line="240" w:lineRule="auto"/>
              <w:rPr>
                <w:sz w:val="20"/>
                <w:szCs w:val="20"/>
              </w:rPr>
            </w:pPr>
            <w:r w:rsidRPr="00E91C81">
              <w:rPr>
                <w:sz w:val="20"/>
                <w:szCs w:val="20"/>
              </w:rPr>
              <w:t>IČO</w:t>
            </w:r>
          </w:p>
        </w:tc>
        <w:tc>
          <w:tcPr>
            <w:tcW w:w="5387" w:type="dxa"/>
            <w:vAlign w:val="center"/>
          </w:tcPr>
          <w:p w14:paraId="0B07E30B" w14:textId="7BF275C0" w:rsidR="0084011F" w:rsidRPr="00E91C81" w:rsidRDefault="001A1283" w:rsidP="009D2EBD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75017415</w:t>
            </w:r>
          </w:p>
        </w:tc>
      </w:tr>
      <w:tr w:rsidR="00E91C81" w:rsidRPr="00E91C81" w14:paraId="4FB2C1E4" w14:textId="77777777" w:rsidTr="002B1E3E">
        <w:trPr>
          <w:trHeight w:val="535"/>
          <w:jc w:val="center"/>
        </w:trPr>
        <w:tc>
          <w:tcPr>
            <w:tcW w:w="3397" w:type="dxa"/>
            <w:vAlign w:val="center"/>
          </w:tcPr>
          <w:p w14:paraId="6ADD51E9" w14:textId="77777777" w:rsidR="0084011F" w:rsidRPr="00E91C81" w:rsidRDefault="009D2EBD" w:rsidP="009D2EBD">
            <w:pPr>
              <w:spacing w:line="240" w:lineRule="auto"/>
              <w:rPr>
                <w:sz w:val="20"/>
                <w:szCs w:val="20"/>
              </w:rPr>
            </w:pPr>
            <w:r w:rsidRPr="00E91C81">
              <w:rPr>
                <w:sz w:val="20"/>
                <w:szCs w:val="20"/>
              </w:rPr>
              <w:t>Webová stránka</w:t>
            </w:r>
          </w:p>
        </w:tc>
        <w:tc>
          <w:tcPr>
            <w:tcW w:w="5387" w:type="dxa"/>
            <w:vAlign w:val="center"/>
          </w:tcPr>
          <w:p w14:paraId="479C3BE6" w14:textId="6BD7417D" w:rsidR="00907B1F" w:rsidRPr="00E91C81" w:rsidRDefault="00000000" w:rsidP="00907B1F">
            <w:pPr>
              <w:spacing w:line="240" w:lineRule="auto"/>
              <w:rPr>
                <w:sz w:val="20"/>
                <w:szCs w:val="20"/>
              </w:rPr>
            </w:pPr>
            <w:hyperlink r:id="rId9" w:history="1">
              <w:r w:rsidR="00907B1F" w:rsidRPr="004D23DC">
                <w:rPr>
                  <w:rStyle w:val="Hypertextovodkaz"/>
                  <w:sz w:val="20"/>
                  <w:szCs w:val="20"/>
                </w:rPr>
                <w:t>www.skolamostek.cz</w:t>
              </w:r>
            </w:hyperlink>
            <w:r w:rsidR="00907B1F">
              <w:rPr>
                <w:sz w:val="20"/>
                <w:szCs w:val="20"/>
              </w:rPr>
              <w:t xml:space="preserve"> </w:t>
            </w:r>
          </w:p>
        </w:tc>
      </w:tr>
      <w:tr w:rsidR="002B1E3E" w:rsidRPr="00E91C81" w14:paraId="22FFE1B3" w14:textId="77777777" w:rsidTr="00907B1F">
        <w:trPr>
          <w:trHeight w:val="397"/>
          <w:jc w:val="center"/>
        </w:trPr>
        <w:tc>
          <w:tcPr>
            <w:tcW w:w="3397" w:type="dxa"/>
            <w:vAlign w:val="center"/>
          </w:tcPr>
          <w:p w14:paraId="39544A10" w14:textId="112E6C67" w:rsidR="002B1E3E" w:rsidRPr="00E91C81" w:rsidRDefault="002B1E3E" w:rsidP="002B1E3E">
            <w:pPr>
              <w:spacing w:line="240" w:lineRule="auto"/>
              <w:rPr>
                <w:sz w:val="20"/>
                <w:szCs w:val="20"/>
              </w:rPr>
            </w:pPr>
            <w:r w:rsidRPr="002B1E3E">
              <w:rPr>
                <w:rFonts w:cs="Times New Roman"/>
                <w:sz w:val="20"/>
                <w:szCs w:val="20"/>
              </w:rPr>
              <w:t>Datová schránka</w:t>
            </w:r>
          </w:p>
        </w:tc>
        <w:tc>
          <w:tcPr>
            <w:tcW w:w="5387" w:type="dxa"/>
            <w:vAlign w:val="center"/>
          </w:tcPr>
          <w:p w14:paraId="71AA07F3" w14:textId="3D01554E" w:rsidR="002B1E3E" w:rsidRDefault="002B1E3E" w:rsidP="002B1E3E">
            <w:pPr>
              <w:spacing w:line="240" w:lineRule="auto"/>
            </w:pPr>
            <w:r w:rsidRPr="002B1E3E">
              <w:rPr>
                <w:rStyle w:val="Siln"/>
                <w:rFonts w:cs="Times New Roman"/>
                <w:b w:val="0"/>
                <w:bCs w:val="0"/>
                <w:sz w:val="21"/>
                <w:szCs w:val="21"/>
                <w:bdr w:val="none" w:sz="0" w:space="0" w:color="auto" w:frame="1"/>
                <w:shd w:val="clear" w:color="auto" w:fill="FFFFFF"/>
              </w:rPr>
              <w:t>e6xmfjb</w:t>
            </w:r>
          </w:p>
        </w:tc>
      </w:tr>
      <w:tr w:rsidR="002B1E3E" w:rsidRPr="00E91C81" w14:paraId="1C2F29A1" w14:textId="77777777" w:rsidTr="00907B1F">
        <w:trPr>
          <w:trHeight w:val="397"/>
          <w:jc w:val="center"/>
        </w:trPr>
        <w:tc>
          <w:tcPr>
            <w:tcW w:w="3397" w:type="dxa"/>
            <w:vAlign w:val="center"/>
          </w:tcPr>
          <w:p w14:paraId="17C531C8" w14:textId="2D523B09" w:rsidR="002B1E3E" w:rsidRPr="00E91C81" w:rsidRDefault="002B1E3E" w:rsidP="002B1E3E">
            <w:pPr>
              <w:spacing w:line="240" w:lineRule="auto"/>
              <w:rPr>
                <w:sz w:val="20"/>
                <w:szCs w:val="20"/>
              </w:rPr>
            </w:pPr>
            <w:r w:rsidRPr="00E91C81">
              <w:rPr>
                <w:sz w:val="20"/>
                <w:szCs w:val="20"/>
              </w:rPr>
              <w:t>Telefon</w:t>
            </w:r>
            <w:r>
              <w:rPr>
                <w:sz w:val="20"/>
                <w:szCs w:val="20"/>
              </w:rPr>
              <w:t xml:space="preserve"> ředitelka</w:t>
            </w:r>
          </w:p>
        </w:tc>
        <w:tc>
          <w:tcPr>
            <w:tcW w:w="5387" w:type="dxa"/>
            <w:vAlign w:val="center"/>
          </w:tcPr>
          <w:p w14:paraId="031372FE" w14:textId="5C08E549" w:rsidR="002B1E3E" w:rsidRPr="00E91C81" w:rsidRDefault="002B1E3E" w:rsidP="002B1E3E">
            <w:pPr>
              <w:spacing w:line="240" w:lineRule="auto"/>
              <w:rPr>
                <w:sz w:val="20"/>
                <w:szCs w:val="20"/>
              </w:rPr>
            </w:pPr>
            <w:r w:rsidRPr="00F2325B">
              <w:rPr>
                <w:rFonts w:cs="Times New Roman"/>
                <w:sz w:val="20"/>
                <w:szCs w:val="20"/>
              </w:rPr>
              <w:t>702 059 677</w:t>
            </w:r>
            <w:r w:rsidRPr="00F2325B">
              <w:rPr>
                <w:sz w:val="20"/>
                <w:szCs w:val="20"/>
              </w:rPr>
              <w:t xml:space="preserve">               </w:t>
            </w:r>
          </w:p>
        </w:tc>
      </w:tr>
      <w:tr w:rsidR="002B1E3E" w:rsidRPr="00E91C81" w14:paraId="42245D7F" w14:textId="77777777" w:rsidTr="00907B1F">
        <w:trPr>
          <w:trHeight w:val="397"/>
          <w:jc w:val="center"/>
        </w:trPr>
        <w:tc>
          <w:tcPr>
            <w:tcW w:w="3397" w:type="dxa"/>
            <w:vAlign w:val="center"/>
          </w:tcPr>
          <w:p w14:paraId="585CD789" w14:textId="3E7542FC" w:rsidR="002B1E3E" w:rsidRPr="00E91C81" w:rsidRDefault="002B1E3E" w:rsidP="002B1E3E">
            <w:pPr>
              <w:spacing w:line="240" w:lineRule="auto"/>
              <w:rPr>
                <w:sz w:val="20"/>
                <w:szCs w:val="20"/>
              </w:rPr>
            </w:pPr>
            <w:r w:rsidRPr="00E91C81">
              <w:rPr>
                <w:sz w:val="20"/>
                <w:szCs w:val="20"/>
              </w:rPr>
              <w:lastRenderedPageBreak/>
              <w:t xml:space="preserve">Telefon </w:t>
            </w:r>
            <w:r>
              <w:rPr>
                <w:sz w:val="20"/>
                <w:szCs w:val="20"/>
              </w:rPr>
              <w:t>zástupce ředitelky pro ZŠ</w:t>
            </w:r>
          </w:p>
        </w:tc>
        <w:tc>
          <w:tcPr>
            <w:tcW w:w="5387" w:type="dxa"/>
            <w:vAlign w:val="center"/>
          </w:tcPr>
          <w:p w14:paraId="7CC58FA3" w14:textId="230CA267" w:rsidR="002B1E3E" w:rsidRPr="00E91C81" w:rsidRDefault="002B1E3E" w:rsidP="002B1E3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739 455 257</w:t>
            </w:r>
          </w:p>
        </w:tc>
      </w:tr>
      <w:tr w:rsidR="002B1E3E" w:rsidRPr="00E91C81" w14:paraId="07C77DC9" w14:textId="77777777" w:rsidTr="00907B1F">
        <w:trPr>
          <w:trHeight w:val="397"/>
          <w:jc w:val="center"/>
        </w:trPr>
        <w:tc>
          <w:tcPr>
            <w:tcW w:w="3397" w:type="dxa"/>
            <w:vAlign w:val="center"/>
          </w:tcPr>
          <w:p w14:paraId="08239F97" w14:textId="72E8E7D1" w:rsidR="002B1E3E" w:rsidRPr="00E91C81" w:rsidRDefault="002B1E3E" w:rsidP="002B1E3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Telefon zástupkyně ředitelky pro MŠ</w:t>
            </w:r>
          </w:p>
        </w:tc>
        <w:tc>
          <w:tcPr>
            <w:tcW w:w="5387" w:type="dxa"/>
            <w:vAlign w:val="center"/>
          </w:tcPr>
          <w:p w14:paraId="59AE1E26" w14:textId="1E1F45FE" w:rsidR="002B1E3E" w:rsidRPr="00E91C81" w:rsidRDefault="002B1E3E" w:rsidP="002B1E3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733 124 417</w:t>
            </w:r>
          </w:p>
        </w:tc>
      </w:tr>
      <w:tr w:rsidR="002B1E3E" w:rsidRPr="00E91C81" w14:paraId="133CAA06" w14:textId="77777777" w:rsidTr="00907B1F">
        <w:trPr>
          <w:trHeight w:val="454"/>
          <w:jc w:val="center"/>
        </w:trPr>
        <w:tc>
          <w:tcPr>
            <w:tcW w:w="3397" w:type="dxa"/>
            <w:vAlign w:val="center"/>
          </w:tcPr>
          <w:p w14:paraId="33FCF586" w14:textId="77777777" w:rsidR="002B1E3E" w:rsidRDefault="002B1E3E" w:rsidP="002B1E3E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E91C81">
              <w:rPr>
                <w:b/>
                <w:bCs/>
                <w:sz w:val="20"/>
                <w:szCs w:val="20"/>
              </w:rPr>
              <w:t>Jméno a příjmení ředitelky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  <w:p w14:paraId="0FC76F0E" w14:textId="3D60572C" w:rsidR="002B1E3E" w:rsidRPr="00E91C81" w:rsidRDefault="002B1E3E" w:rsidP="002B1E3E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E91C81">
              <w:rPr>
                <w:b/>
                <w:bCs/>
                <w:sz w:val="20"/>
                <w:szCs w:val="20"/>
              </w:rPr>
              <w:t>Školní metodička prevence</w:t>
            </w:r>
          </w:p>
        </w:tc>
        <w:tc>
          <w:tcPr>
            <w:tcW w:w="5387" w:type="dxa"/>
            <w:vAlign w:val="center"/>
          </w:tcPr>
          <w:p w14:paraId="70FC1EF6" w14:textId="17E3183E" w:rsidR="002B1E3E" w:rsidRPr="00E91C81" w:rsidRDefault="002B1E3E" w:rsidP="002B1E3E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E91C81">
              <w:rPr>
                <w:b/>
                <w:bCs/>
                <w:sz w:val="20"/>
                <w:szCs w:val="20"/>
              </w:rPr>
              <w:t xml:space="preserve">Mgr. </w:t>
            </w:r>
            <w:r>
              <w:rPr>
                <w:b/>
                <w:bCs/>
                <w:sz w:val="20"/>
                <w:szCs w:val="20"/>
              </w:rPr>
              <w:t>Hana Černá</w:t>
            </w:r>
          </w:p>
        </w:tc>
      </w:tr>
      <w:tr w:rsidR="002B1E3E" w:rsidRPr="00E91C81" w14:paraId="30631C17" w14:textId="77777777" w:rsidTr="00907B1F">
        <w:trPr>
          <w:trHeight w:val="454"/>
          <w:jc w:val="center"/>
        </w:trPr>
        <w:tc>
          <w:tcPr>
            <w:tcW w:w="3397" w:type="dxa"/>
            <w:vAlign w:val="center"/>
          </w:tcPr>
          <w:p w14:paraId="195355F7" w14:textId="77777777" w:rsidR="002B1E3E" w:rsidRPr="00E91C81" w:rsidRDefault="002B1E3E" w:rsidP="002B1E3E">
            <w:pPr>
              <w:rPr>
                <w:sz w:val="20"/>
                <w:szCs w:val="20"/>
              </w:rPr>
            </w:pPr>
            <w:r w:rsidRPr="00E91C81">
              <w:rPr>
                <w:sz w:val="20"/>
                <w:szCs w:val="20"/>
              </w:rPr>
              <w:t>E-mail</w:t>
            </w:r>
          </w:p>
        </w:tc>
        <w:tc>
          <w:tcPr>
            <w:tcW w:w="5387" w:type="dxa"/>
            <w:vAlign w:val="center"/>
          </w:tcPr>
          <w:p w14:paraId="2D159789" w14:textId="18C11006" w:rsidR="002B1E3E" w:rsidRPr="00E91C81" w:rsidRDefault="002B1E3E" w:rsidP="002B1E3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hana.cerna@zsmostek.cz</w:t>
            </w:r>
          </w:p>
        </w:tc>
      </w:tr>
      <w:tr w:rsidR="002B1E3E" w:rsidRPr="00E91C81" w14:paraId="13E1F865" w14:textId="77777777" w:rsidTr="00907B1F">
        <w:trPr>
          <w:trHeight w:val="454"/>
          <w:jc w:val="center"/>
        </w:trPr>
        <w:tc>
          <w:tcPr>
            <w:tcW w:w="3397" w:type="dxa"/>
            <w:vAlign w:val="center"/>
          </w:tcPr>
          <w:p w14:paraId="62B19E36" w14:textId="679BE96F" w:rsidR="002B1E3E" w:rsidRPr="00E91C81" w:rsidRDefault="002B1E3E" w:rsidP="002B1E3E">
            <w:pPr>
              <w:rPr>
                <w:sz w:val="20"/>
                <w:szCs w:val="20"/>
              </w:rPr>
            </w:pPr>
            <w:r w:rsidRPr="00E91C81">
              <w:rPr>
                <w:sz w:val="20"/>
                <w:szCs w:val="20"/>
              </w:rPr>
              <w:t>Telefon</w:t>
            </w:r>
          </w:p>
        </w:tc>
        <w:tc>
          <w:tcPr>
            <w:tcW w:w="5387" w:type="dxa"/>
            <w:vAlign w:val="center"/>
          </w:tcPr>
          <w:p w14:paraId="530F7AAC" w14:textId="635745CD" w:rsidR="002B1E3E" w:rsidRDefault="002B1E3E" w:rsidP="002B1E3E">
            <w:pPr>
              <w:spacing w:line="240" w:lineRule="auto"/>
              <w:rPr>
                <w:sz w:val="20"/>
                <w:szCs w:val="20"/>
              </w:rPr>
            </w:pPr>
            <w:r w:rsidRPr="00F2325B">
              <w:rPr>
                <w:rFonts w:cs="Times New Roman"/>
                <w:sz w:val="20"/>
                <w:szCs w:val="20"/>
              </w:rPr>
              <w:t>702 059 677</w:t>
            </w:r>
            <w:r w:rsidRPr="00F2325B">
              <w:rPr>
                <w:sz w:val="20"/>
                <w:szCs w:val="20"/>
              </w:rPr>
              <w:t xml:space="preserve">               </w:t>
            </w:r>
          </w:p>
        </w:tc>
      </w:tr>
      <w:tr w:rsidR="002B1E3E" w:rsidRPr="00E91C81" w14:paraId="2AA3D051" w14:textId="77777777" w:rsidTr="00907B1F">
        <w:trPr>
          <w:trHeight w:val="454"/>
          <w:jc w:val="center"/>
        </w:trPr>
        <w:tc>
          <w:tcPr>
            <w:tcW w:w="3397" w:type="dxa"/>
            <w:vAlign w:val="center"/>
          </w:tcPr>
          <w:p w14:paraId="538E6FEA" w14:textId="45ED27AE" w:rsidR="002B1E3E" w:rsidRPr="00E91C81" w:rsidRDefault="002B1E3E" w:rsidP="002B1E3E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Jméno a příjmení zástupce pro ZŠ</w:t>
            </w:r>
          </w:p>
        </w:tc>
        <w:tc>
          <w:tcPr>
            <w:tcW w:w="5387" w:type="dxa"/>
            <w:vAlign w:val="center"/>
          </w:tcPr>
          <w:p w14:paraId="1A68341C" w14:textId="7CECA6FA" w:rsidR="002B1E3E" w:rsidRPr="00E91C81" w:rsidRDefault="002B1E3E" w:rsidP="002B1E3E">
            <w:pPr>
              <w:spacing w:line="240" w:lineRule="auto"/>
              <w:rPr>
                <w:sz w:val="20"/>
                <w:szCs w:val="20"/>
              </w:rPr>
            </w:pPr>
            <w:r w:rsidRPr="00E91C81">
              <w:rPr>
                <w:b/>
                <w:bCs/>
                <w:sz w:val="20"/>
                <w:szCs w:val="20"/>
              </w:rPr>
              <w:t xml:space="preserve">Mgr. </w:t>
            </w:r>
            <w:r>
              <w:rPr>
                <w:b/>
                <w:bCs/>
                <w:sz w:val="20"/>
                <w:szCs w:val="20"/>
              </w:rPr>
              <w:t>Luděk Janda</w:t>
            </w:r>
          </w:p>
        </w:tc>
      </w:tr>
      <w:tr w:rsidR="002B1E3E" w:rsidRPr="00E91C81" w14:paraId="3BD89910" w14:textId="77777777" w:rsidTr="00907B1F">
        <w:trPr>
          <w:trHeight w:val="383"/>
          <w:jc w:val="center"/>
        </w:trPr>
        <w:tc>
          <w:tcPr>
            <w:tcW w:w="3397" w:type="dxa"/>
            <w:vAlign w:val="center"/>
          </w:tcPr>
          <w:p w14:paraId="43A23E7B" w14:textId="5C571C3E" w:rsidR="002B1E3E" w:rsidRPr="00E91C81" w:rsidRDefault="002B1E3E" w:rsidP="002B1E3E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E91C81">
              <w:rPr>
                <w:sz w:val="20"/>
                <w:szCs w:val="20"/>
              </w:rPr>
              <w:t>E-mail</w:t>
            </w:r>
          </w:p>
        </w:tc>
        <w:tc>
          <w:tcPr>
            <w:tcW w:w="5387" w:type="dxa"/>
            <w:vAlign w:val="center"/>
          </w:tcPr>
          <w:p w14:paraId="4243BDE4" w14:textId="5F63C11A" w:rsidR="002B1E3E" w:rsidRPr="00E91C81" w:rsidRDefault="002B1E3E" w:rsidP="002B1E3E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ludek.janda@zsmostek.cz</w:t>
            </w:r>
          </w:p>
        </w:tc>
      </w:tr>
      <w:tr w:rsidR="002B1E3E" w:rsidRPr="00E91C81" w14:paraId="660D1054" w14:textId="77777777" w:rsidTr="00907B1F">
        <w:trPr>
          <w:trHeight w:val="383"/>
          <w:jc w:val="center"/>
        </w:trPr>
        <w:tc>
          <w:tcPr>
            <w:tcW w:w="3397" w:type="dxa"/>
            <w:vAlign w:val="center"/>
          </w:tcPr>
          <w:p w14:paraId="7F74CE5B" w14:textId="14D5C748" w:rsidR="002B1E3E" w:rsidRPr="00E91C81" w:rsidRDefault="002B1E3E" w:rsidP="002B1E3E">
            <w:pPr>
              <w:rPr>
                <w:sz w:val="20"/>
                <w:szCs w:val="20"/>
              </w:rPr>
            </w:pPr>
            <w:r w:rsidRPr="00E91C81">
              <w:rPr>
                <w:sz w:val="20"/>
                <w:szCs w:val="20"/>
              </w:rPr>
              <w:t>Telefon</w:t>
            </w:r>
          </w:p>
        </w:tc>
        <w:tc>
          <w:tcPr>
            <w:tcW w:w="5387" w:type="dxa"/>
            <w:vAlign w:val="center"/>
          </w:tcPr>
          <w:p w14:paraId="3F1D6734" w14:textId="10BD12C0" w:rsidR="002B1E3E" w:rsidRPr="00E91C81" w:rsidRDefault="002B1E3E" w:rsidP="002B1E3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739 455 257</w:t>
            </w:r>
          </w:p>
        </w:tc>
      </w:tr>
      <w:tr w:rsidR="002B1E3E" w:rsidRPr="00E91C81" w14:paraId="37442D85" w14:textId="77777777" w:rsidTr="00907B1F">
        <w:trPr>
          <w:trHeight w:val="402"/>
          <w:jc w:val="center"/>
        </w:trPr>
        <w:tc>
          <w:tcPr>
            <w:tcW w:w="3397" w:type="dxa"/>
            <w:vAlign w:val="center"/>
          </w:tcPr>
          <w:p w14:paraId="3939EA05" w14:textId="55D9889C" w:rsidR="002B1E3E" w:rsidRPr="00853DC1" w:rsidRDefault="002B1E3E" w:rsidP="002B1E3E">
            <w:pPr>
              <w:spacing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Výchovná poradkyně a speciální pedagožka</w:t>
            </w:r>
          </w:p>
        </w:tc>
        <w:tc>
          <w:tcPr>
            <w:tcW w:w="5387" w:type="dxa"/>
            <w:vAlign w:val="center"/>
          </w:tcPr>
          <w:p w14:paraId="7DD38938" w14:textId="06D7047B" w:rsidR="002B1E3E" w:rsidRPr="00E91C81" w:rsidRDefault="002B1E3E" w:rsidP="002B1E3E">
            <w:pPr>
              <w:spacing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Ing. Lucie Bartošová</w:t>
            </w:r>
          </w:p>
        </w:tc>
      </w:tr>
      <w:tr w:rsidR="002B1E3E" w:rsidRPr="00E91C81" w14:paraId="5D294976" w14:textId="77777777" w:rsidTr="00907B1F">
        <w:trPr>
          <w:trHeight w:val="454"/>
          <w:jc w:val="center"/>
        </w:trPr>
        <w:tc>
          <w:tcPr>
            <w:tcW w:w="3397" w:type="dxa"/>
            <w:vAlign w:val="center"/>
          </w:tcPr>
          <w:p w14:paraId="38B140F1" w14:textId="33D86D9E" w:rsidR="002B1E3E" w:rsidRPr="00853DC1" w:rsidRDefault="002B1E3E" w:rsidP="002B1E3E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E91C81">
              <w:rPr>
                <w:sz w:val="20"/>
                <w:szCs w:val="20"/>
              </w:rPr>
              <w:t>E-mail</w:t>
            </w:r>
          </w:p>
        </w:tc>
        <w:tc>
          <w:tcPr>
            <w:tcW w:w="5387" w:type="dxa"/>
            <w:vAlign w:val="center"/>
          </w:tcPr>
          <w:p w14:paraId="03152496" w14:textId="2176D0C0" w:rsidR="002B1E3E" w:rsidRPr="00E91C81" w:rsidRDefault="002B1E3E" w:rsidP="002B1E3E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lucie.bartosova@zsmostek.cz</w:t>
            </w:r>
          </w:p>
        </w:tc>
      </w:tr>
      <w:tr w:rsidR="002B1E3E" w:rsidRPr="00E91C81" w14:paraId="302F1205" w14:textId="77777777" w:rsidTr="00907B1F">
        <w:trPr>
          <w:trHeight w:val="454"/>
          <w:jc w:val="center"/>
        </w:trPr>
        <w:tc>
          <w:tcPr>
            <w:tcW w:w="3397" w:type="dxa"/>
            <w:vAlign w:val="center"/>
          </w:tcPr>
          <w:p w14:paraId="13F40BD7" w14:textId="4C6EAE10" w:rsidR="002B1E3E" w:rsidRPr="00E91C81" w:rsidRDefault="002B1E3E" w:rsidP="002B1E3E">
            <w:pPr>
              <w:rPr>
                <w:sz w:val="20"/>
                <w:szCs w:val="20"/>
              </w:rPr>
            </w:pPr>
            <w:r w:rsidRPr="00E91C81">
              <w:rPr>
                <w:sz w:val="20"/>
                <w:szCs w:val="20"/>
              </w:rPr>
              <w:t>Telefon</w:t>
            </w:r>
          </w:p>
        </w:tc>
        <w:tc>
          <w:tcPr>
            <w:tcW w:w="5387" w:type="dxa"/>
            <w:vAlign w:val="center"/>
          </w:tcPr>
          <w:p w14:paraId="1476E4AA" w14:textId="35067FA3" w:rsidR="002B1E3E" w:rsidRPr="00E91C81" w:rsidRDefault="002B1E3E" w:rsidP="002B1E3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777589328</w:t>
            </w:r>
          </w:p>
        </w:tc>
      </w:tr>
      <w:tr w:rsidR="002B1E3E" w:rsidRPr="00E91C81" w14:paraId="37BF09B4" w14:textId="77777777" w:rsidTr="00907B1F">
        <w:trPr>
          <w:trHeight w:val="454"/>
          <w:jc w:val="center"/>
        </w:trPr>
        <w:tc>
          <w:tcPr>
            <w:tcW w:w="3397" w:type="dxa"/>
            <w:vAlign w:val="center"/>
          </w:tcPr>
          <w:p w14:paraId="126FE757" w14:textId="37F4C792" w:rsidR="002B1E3E" w:rsidRPr="00CB101A" w:rsidRDefault="002B1E3E" w:rsidP="002B1E3E">
            <w:pPr>
              <w:rPr>
                <w:sz w:val="20"/>
                <w:szCs w:val="20"/>
              </w:rPr>
            </w:pPr>
            <w:r w:rsidRPr="00CB101A">
              <w:rPr>
                <w:b/>
                <w:bCs/>
                <w:sz w:val="20"/>
                <w:szCs w:val="20"/>
              </w:rPr>
              <w:t xml:space="preserve">Speciální pedagožka </w:t>
            </w:r>
          </w:p>
        </w:tc>
        <w:tc>
          <w:tcPr>
            <w:tcW w:w="5387" w:type="dxa"/>
            <w:vAlign w:val="center"/>
          </w:tcPr>
          <w:p w14:paraId="6A0AB498" w14:textId="37D96C0C" w:rsidR="002B1E3E" w:rsidRPr="00CB101A" w:rsidRDefault="002B1E3E" w:rsidP="002B1E3E">
            <w:pPr>
              <w:spacing w:line="240" w:lineRule="auto"/>
              <w:rPr>
                <w:sz w:val="20"/>
                <w:szCs w:val="20"/>
              </w:rPr>
            </w:pPr>
            <w:r w:rsidRPr="00CB101A">
              <w:rPr>
                <w:b/>
                <w:bCs/>
                <w:sz w:val="20"/>
                <w:szCs w:val="20"/>
              </w:rPr>
              <w:t>Mgr. Jana Havlová</w:t>
            </w:r>
          </w:p>
        </w:tc>
      </w:tr>
      <w:tr w:rsidR="002B1E3E" w:rsidRPr="00E91C81" w14:paraId="617BB8BE" w14:textId="77777777" w:rsidTr="00907B1F">
        <w:trPr>
          <w:trHeight w:val="454"/>
          <w:jc w:val="center"/>
        </w:trPr>
        <w:tc>
          <w:tcPr>
            <w:tcW w:w="3397" w:type="dxa"/>
            <w:vAlign w:val="center"/>
          </w:tcPr>
          <w:p w14:paraId="3BFEA046" w14:textId="1B140975" w:rsidR="002B1E3E" w:rsidRPr="00CB101A" w:rsidRDefault="002B1E3E" w:rsidP="002B1E3E">
            <w:pPr>
              <w:rPr>
                <w:sz w:val="20"/>
                <w:szCs w:val="20"/>
              </w:rPr>
            </w:pPr>
            <w:r w:rsidRPr="00CB101A">
              <w:rPr>
                <w:sz w:val="20"/>
                <w:szCs w:val="20"/>
              </w:rPr>
              <w:t>E-mail</w:t>
            </w:r>
          </w:p>
        </w:tc>
        <w:tc>
          <w:tcPr>
            <w:tcW w:w="5387" w:type="dxa"/>
            <w:vAlign w:val="center"/>
          </w:tcPr>
          <w:p w14:paraId="32577DA4" w14:textId="0BDE5500" w:rsidR="002B1E3E" w:rsidRPr="00CB101A" w:rsidRDefault="002B1E3E" w:rsidP="002B1E3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jana.havlova@zsmostek.cz</w:t>
            </w:r>
          </w:p>
        </w:tc>
      </w:tr>
      <w:tr w:rsidR="002B1E3E" w:rsidRPr="00E91C81" w14:paraId="115C6F7F" w14:textId="77777777" w:rsidTr="00907B1F">
        <w:trPr>
          <w:trHeight w:val="454"/>
          <w:jc w:val="center"/>
        </w:trPr>
        <w:tc>
          <w:tcPr>
            <w:tcW w:w="3397" w:type="dxa"/>
            <w:vAlign w:val="center"/>
          </w:tcPr>
          <w:p w14:paraId="0A594DA7" w14:textId="0329B011" w:rsidR="002B1E3E" w:rsidRPr="00CB101A" w:rsidRDefault="002B1E3E" w:rsidP="002B1E3E">
            <w:pPr>
              <w:rPr>
                <w:sz w:val="20"/>
                <w:szCs w:val="20"/>
              </w:rPr>
            </w:pPr>
            <w:r w:rsidRPr="00CB101A">
              <w:rPr>
                <w:sz w:val="20"/>
                <w:szCs w:val="20"/>
              </w:rPr>
              <w:t>Telefon</w:t>
            </w:r>
          </w:p>
        </w:tc>
        <w:tc>
          <w:tcPr>
            <w:tcW w:w="5387" w:type="dxa"/>
            <w:vAlign w:val="center"/>
          </w:tcPr>
          <w:p w14:paraId="1F04AC8D" w14:textId="50E51AE9" w:rsidR="002B1E3E" w:rsidRPr="00CB101A" w:rsidRDefault="002B1E3E" w:rsidP="002B1E3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702 059 677</w:t>
            </w:r>
          </w:p>
        </w:tc>
      </w:tr>
      <w:tr w:rsidR="002B1E3E" w:rsidRPr="00E91C81" w14:paraId="78028B1C" w14:textId="77777777" w:rsidTr="00907B1F">
        <w:trPr>
          <w:trHeight w:val="454"/>
          <w:jc w:val="center"/>
        </w:trPr>
        <w:tc>
          <w:tcPr>
            <w:tcW w:w="3397" w:type="dxa"/>
            <w:vAlign w:val="center"/>
          </w:tcPr>
          <w:p w14:paraId="2140F366" w14:textId="652BC078" w:rsidR="002B1E3E" w:rsidRPr="00CB101A" w:rsidRDefault="002B1E3E" w:rsidP="002B1E3E">
            <w:pPr>
              <w:rPr>
                <w:sz w:val="20"/>
                <w:szCs w:val="20"/>
              </w:rPr>
            </w:pPr>
            <w:r w:rsidRPr="00CB101A">
              <w:rPr>
                <w:b/>
                <w:bCs/>
                <w:sz w:val="20"/>
                <w:szCs w:val="20"/>
              </w:rPr>
              <w:t xml:space="preserve">Speciální pedagožka </w:t>
            </w:r>
          </w:p>
        </w:tc>
        <w:tc>
          <w:tcPr>
            <w:tcW w:w="5387" w:type="dxa"/>
            <w:vAlign w:val="center"/>
          </w:tcPr>
          <w:p w14:paraId="53C642EE" w14:textId="083EB003" w:rsidR="002B1E3E" w:rsidRPr="00CB101A" w:rsidRDefault="002B1E3E" w:rsidP="002B1E3E">
            <w:pPr>
              <w:spacing w:line="240" w:lineRule="auto"/>
              <w:rPr>
                <w:b/>
                <w:sz w:val="20"/>
                <w:szCs w:val="20"/>
              </w:rPr>
            </w:pPr>
            <w:r w:rsidRPr="00CB101A">
              <w:rPr>
                <w:b/>
                <w:sz w:val="20"/>
                <w:szCs w:val="20"/>
              </w:rPr>
              <w:t>Mgr. Adéla Pilařová</w:t>
            </w:r>
          </w:p>
        </w:tc>
      </w:tr>
      <w:tr w:rsidR="002B1E3E" w:rsidRPr="00E91C81" w14:paraId="39A01B28" w14:textId="77777777" w:rsidTr="00C06496">
        <w:trPr>
          <w:trHeight w:val="454"/>
          <w:jc w:val="center"/>
        </w:trPr>
        <w:tc>
          <w:tcPr>
            <w:tcW w:w="3397" w:type="dxa"/>
            <w:vAlign w:val="center"/>
          </w:tcPr>
          <w:p w14:paraId="23CDA247" w14:textId="753C78C2" w:rsidR="002B1E3E" w:rsidRPr="00CB101A" w:rsidRDefault="002B1E3E" w:rsidP="002B1E3E">
            <w:pPr>
              <w:rPr>
                <w:sz w:val="20"/>
                <w:szCs w:val="20"/>
              </w:rPr>
            </w:pPr>
            <w:r w:rsidRPr="00CB101A">
              <w:rPr>
                <w:sz w:val="20"/>
                <w:szCs w:val="20"/>
              </w:rPr>
              <w:t>E-mail</w:t>
            </w:r>
          </w:p>
        </w:tc>
        <w:tc>
          <w:tcPr>
            <w:tcW w:w="5387" w:type="dxa"/>
            <w:vAlign w:val="center"/>
          </w:tcPr>
          <w:p w14:paraId="22D75337" w14:textId="250C6553" w:rsidR="002B1E3E" w:rsidRPr="00CB101A" w:rsidRDefault="002B1E3E" w:rsidP="002B1E3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adela.pilarova@zsmostek.cz</w:t>
            </w:r>
          </w:p>
        </w:tc>
      </w:tr>
      <w:tr w:rsidR="002B1E3E" w:rsidRPr="00853DC1" w14:paraId="5C7F7EEB" w14:textId="77777777" w:rsidTr="00C06496">
        <w:trPr>
          <w:trHeight w:val="454"/>
          <w:jc w:val="center"/>
        </w:trPr>
        <w:tc>
          <w:tcPr>
            <w:tcW w:w="3397" w:type="dxa"/>
            <w:vAlign w:val="center"/>
          </w:tcPr>
          <w:p w14:paraId="01529B3D" w14:textId="7B0ADDBF" w:rsidR="002B1E3E" w:rsidRPr="00CB101A" w:rsidRDefault="002B1E3E" w:rsidP="002B1E3E">
            <w:pPr>
              <w:rPr>
                <w:sz w:val="20"/>
                <w:szCs w:val="20"/>
              </w:rPr>
            </w:pPr>
            <w:r w:rsidRPr="00853DC1">
              <w:rPr>
                <w:b/>
                <w:bCs/>
                <w:sz w:val="20"/>
                <w:szCs w:val="20"/>
              </w:rPr>
              <w:t>Hlavní vychovatelka školní družiny</w:t>
            </w:r>
          </w:p>
        </w:tc>
        <w:tc>
          <w:tcPr>
            <w:tcW w:w="5387" w:type="dxa"/>
            <w:vAlign w:val="center"/>
          </w:tcPr>
          <w:p w14:paraId="591A2EBA" w14:textId="2BDA2B9A" w:rsidR="002B1E3E" w:rsidRPr="00CB101A" w:rsidRDefault="002B1E3E" w:rsidP="002B1E3E">
            <w:pPr>
              <w:spacing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Martina Robková</w:t>
            </w:r>
          </w:p>
        </w:tc>
      </w:tr>
      <w:tr w:rsidR="002B1E3E" w:rsidRPr="00E91C81" w14:paraId="7A6E64B9" w14:textId="77777777" w:rsidTr="00907B1F">
        <w:trPr>
          <w:trHeight w:val="454"/>
          <w:jc w:val="center"/>
        </w:trPr>
        <w:tc>
          <w:tcPr>
            <w:tcW w:w="3397" w:type="dxa"/>
            <w:vAlign w:val="center"/>
          </w:tcPr>
          <w:p w14:paraId="083B7021" w14:textId="5FC75FD4" w:rsidR="002B1E3E" w:rsidRPr="00853DC1" w:rsidRDefault="002B1E3E" w:rsidP="002B1E3E">
            <w:pPr>
              <w:rPr>
                <w:color w:val="00B0F0"/>
                <w:sz w:val="20"/>
                <w:szCs w:val="20"/>
              </w:rPr>
            </w:pPr>
            <w:r w:rsidRPr="00853DC1">
              <w:rPr>
                <w:sz w:val="20"/>
                <w:szCs w:val="20"/>
              </w:rPr>
              <w:t>E-mail</w:t>
            </w:r>
          </w:p>
        </w:tc>
        <w:tc>
          <w:tcPr>
            <w:tcW w:w="5387" w:type="dxa"/>
            <w:vAlign w:val="center"/>
          </w:tcPr>
          <w:p w14:paraId="6B4969D8" w14:textId="37C633C6" w:rsidR="002B1E3E" w:rsidRPr="00853DC1" w:rsidRDefault="002B1E3E" w:rsidP="002B1E3E">
            <w:pPr>
              <w:spacing w:line="240" w:lineRule="auto"/>
              <w:rPr>
                <w:color w:val="00B0F0"/>
                <w:sz w:val="20"/>
                <w:szCs w:val="20"/>
              </w:rPr>
            </w:pPr>
            <w:r w:rsidRPr="00463448">
              <w:rPr>
                <w:sz w:val="20"/>
                <w:szCs w:val="20"/>
              </w:rPr>
              <w:t>martina.robkova@zsmostek.cz</w:t>
            </w:r>
          </w:p>
        </w:tc>
      </w:tr>
      <w:tr w:rsidR="002B1E3E" w:rsidRPr="00E91C81" w14:paraId="2AA4A1D3" w14:textId="77777777" w:rsidTr="00907B1F">
        <w:trPr>
          <w:trHeight w:val="454"/>
          <w:jc w:val="center"/>
        </w:trPr>
        <w:tc>
          <w:tcPr>
            <w:tcW w:w="3397" w:type="dxa"/>
            <w:vAlign w:val="center"/>
          </w:tcPr>
          <w:p w14:paraId="67CA3DDF" w14:textId="45136F1E" w:rsidR="002B1E3E" w:rsidRPr="00853DC1" w:rsidRDefault="002B1E3E" w:rsidP="002B1E3E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E91C81">
              <w:rPr>
                <w:sz w:val="20"/>
                <w:szCs w:val="20"/>
              </w:rPr>
              <w:t>Telefon</w:t>
            </w:r>
          </w:p>
        </w:tc>
        <w:tc>
          <w:tcPr>
            <w:tcW w:w="5387" w:type="dxa"/>
            <w:vAlign w:val="center"/>
          </w:tcPr>
          <w:p w14:paraId="54B47977" w14:textId="6AEE3F02" w:rsidR="002B1E3E" w:rsidRPr="00A26711" w:rsidRDefault="002B1E3E" w:rsidP="002B1E3E">
            <w:pPr>
              <w:spacing w:line="240" w:lineRule="auto"/>
              <w:rPr>
                <w:sz w:val="20"/>
                <w:szCs w:val="20"/>
              </w:rPr>
            </w:pPr>
            <w:r w:rsidRPr="00A26711">
              <w:rPr>
                <w:sz w:val="20"/>
                <w:szCs w:val="20"/>
              </w:rPr>
              <w:t>605</w:t>
            </w:r>
            <w:r>
              <w:rPr>
                <w:sz w:val="20"/>
                <w:szCs w:val="20"/>
              </w:rPr>
              <w:t> </w:t>
            </w:r>
            <w:r w:rsidRPr="00A26711">
              <w:rPr>
                <w:sz w:val="20"/>
                <w:szCs w:val="20"/>
              </w:rPr>
              <w:t>924</w:t>
            </w:r>
            <w:r>
              <w:rPr>
                <w:sz w:val="20"/>
                <w:szCs w:val="20"/>
              </w:rPr>
              <w:t xml:space="preserve"> </w:t>
            </w:r>
            <w:r w:rsidRPr="00A26711">
              <w:rPr>
                <w:sz w:val="20"/>
                <w:szCs w:val="20"/>
              </w:rPr>
              <w:t>287</w:t>
            </w:r>
          </w:p>
        </w:tc>
      </w:tr>
    </w:tbl>
    <w:p w14:paraId="1AF980F2" w14:textId="70C7C699" w:rsidR="003B26B6" w:rsidRPr="00E91C81" w:rsidRDefault="003B26B6" w:rsidP="0044584B">
      <w:pPr>
        <w:pStyle w:val="Nadpis2"/>
        <w:rPr>
          <w:color w:val="auto"/>
        </w:rPr>
      </w:pPr>
      <w:bookmarkStart w:id="3" w:name="_Toc82784541"/>
      <w:r w:rsidRPr="00E91C81">
        <w:rPr>
          <w:color w:val="auto"/>
        </w:rPr>
        <w:t>Školní poradenské pracoviště</w:t>
      </w:r>
      <w:bookmarkEnd w:id="3"/>
    </w:p>
    <w:p w14:paraId="70D47896" w14:textId="5FD84374" w:rsidR="003C6F9A" w:rsidRPr="00E91C81" w:rsidRDefault="003C6F9A" w:rsidP="003B26B6">
      <w:r w:rsidRPr="00E91C81">
        <w:t>Školní poradenské pracoviště (ŠPP) zajišťuje poskytování a koordinaci preventivních, pedagogických a poradenských služeb přímo na škole. P</w:t>
      </w:r>
      <w:r w:rsidR="001E47BB" w:rsidRPr="00E91C81">
        <w:t>oskytuje bezplatné poradenské a </w:t>
      </w:r>
      <w:r w:rsidRPr="00E91C81">
        <w:t xml:space="preserve">konzultační služby žákům, jejich </w:t>
      </w:r>
      <w:r w:rsidR="00640106" w:rsidRPr="00E91C81">
        <w:t>zákonným zástupcům</w:t>
      </w:r>
      <w:r w:rsidRPr="00E91C81">
        <w:t xml:space="preserve"> a </w:t>
      </w:r>
      <w:r w:rsidRPr="00853DC1">
        <w:t>pedagogům. Snaž</w:t>
      </w:r>
      <w:r w:rsidR="001E47BB" w:rsidRPr="00853DC1">
        <w:t>í se jim pomáhat při zvládání a </w:t>
      </w:r>
      <w:r w:rsidR="00491B82" w:rsidRPr="00853DC1">
        <w:t>řešení výchovných, vztahových a výukových potíží. ŠPP je</w:t>
      </w:r>
      <w:r w:rsidRPr="00853DC1">
        <w:t xml:space="preserve"> tvořeno ředitel</w:t>
      </w:r>
      <w:r w:rsidR="00380737" w:rsidRPr="00853DC1">
        <w:t>kou</w:t>
      </w:r>
      <w:r w:rsidRPr="00853DC1">
        <w:t xml:space="preserve"> školy</w:t>
      </w:r>
      <w:r w:rsidR="006703D8">
        <w:t xml:space="preserve"> -</w:t>
      </w:r>
      <w:r w:rsidR="006703D8" w:rsidRPr="006703D8">
        <w:t xml:space="preserve"> </w:t>
      </w:r>
      <w:r w:rsidR="006703D8" w:rsidRPr="00E91C81">
        <w:t>metodičkou prevence</w:t>
      </w:r>
      <w:r w:rsidRPr="00853DC1">
        <w:t xml:space="preserve">, </w:t>
      </w:r>
      <w:r w:rsidR="006703D8">
        <w:t>výchovnou poradkyní</w:t>
      </w:r>
      <w:r w:rsidR="00491B82" w:rsidRPr="00853DC1">
        <w:t xml:space="preserve"> – koo</w:t>
      </w:r>
      <w:r w:rsidR="006703D8">
        <w:t>rdinátorkou asistentů pedagoga,</w:t>
      </w:r>
      <w:r w:rsidR="00491B82" w:rsidRPr="00E91C81">
        <w:t xml:space="preserve"> </w:t>
      </w:r>
      <w:r w:rsidR="00853DC1">
        <w:t xml:space="preserve"> </w:t>
      </w:r>
      <w:r w:rsidR="00853DC1" w:rsidRPr="006703D8">
        <w:t>speciální</w:t>
      </w:r>
      <w:r w:rsidR="006703D8" w:rsidRPr="006703D8">
        <w:t>mi pedagožkami</w:t>
      </w:r>
      <w:r w:rsidR="00491B82" w:rsidRPr="006703D8">
        <w:t>.</w:t>
      </w:r>
      <w:r w:rsidRPr="006703D8">
        <w:t xml:space="preserve"> </w:t>
      </w:r>
      <w:r w:rsidRPr="00E91C81">
        <w:t>Všichni členové týmu ŠPP úzce spolupracují a jejich činnosti se vzájemně prolínají. Nezbytná je spolupráce s dalšími pedagogy školy, asistenty pedagogů, vychovatelkami školní družiny a školskými poradenskými zařízeními (pedagogicko-psychologické poradny</w:t>
      </w:r>
      <w:r w:rsidR="007D4F56" w:rsidRPr="00E91C81">
        <w:t xml:space="preserve"> </w:t>
      </w:r>
      <w:r w:rsidR="00380737" w:rsidRPr="00E91C81">
        <w:t>–</w:t>
      </w:r>
      <w:r w:rsidR="007D4F56" w:rsidRPr="00E91C81">
        <w:t xml:space="preserve"> PPP</w:t>
      </w:r>
      <w:r w:rsidRPr="00E91C81">
        <w:t xml:space="preserve">, </w:t>
      </w:r>
      <w:r w:rsidR="007D4F56" w:rsidRPr="00E91C81">
        <w:t xml:space="preserve">speciálně </w:t>
      </w:r>
      <w:r w:rsidRPr="00E91C81">
        <w:t>pedagogické poradny</w:t>
      </w:r>
      <w:r w:rsidR="007D4F56" w:rsidRPr="00E91C81">
        <w:t xml:space="preserve"> – SPP, střediska výchovné péče </w:t>
      </w:r>
      <w:r w:rsidR="00E91C81">
        <w:t>–</w:t>
      </w:r>
      <w:r w:rsidR="007D4F56" w:rsidRPr="00E91C81">
        <w:t xml:space="preserve"> SVP</w:t>
      </w:r>
      <w:r w:rsidRPr="00E91C81">
        <w:t xml:space="preserve">). </w:t>
      </w:r>
    </w:p>
    <w:p w14:paraId="222306EF" w14:textId="5A73D1BA" w:rsidR="003C6F9A" w:rsidRPr="006703D8" w:rsidRDefault="003C6F9A" w:rsidP="00853DC1">
      <w:r w:rsidRPr="00E91C81">
        <w:lastRenderedPageBreak/>
        <w:t xml:space="preserve">Podmínkou pro poskytnutí školní poradenské služby nezletilému žákovi je informovaný souhlas jeho zákonných zástupců. S veškerými informacemi poskytnutými v rámci činnosti ŠPP je nakládáno v souladu se zákonem </w:t>
      </w:r>
      <w:r w:rsidR="00853DC1" w:rsidRPr="006703D8">
        <w:t xml:space="preserve">č. 110/2019 Sb. o zpracování osobních údajů. </w:t>
      </w:r>
    </w:p>
    <w:p w14:paraId="34CDBCCA" w14:textId="77777777" w:rsidR="0044584B" w:rsidRPr="006703D8" w:rsidRDefault="0044584B" w:rsidP="0044584B">
      <w:pPr>
        <w:pStyle w:val="Nadpis3"/>
        <w:rPr>
          <w:color w:val="auto"/>
        </w:rPr>
      </w:pPr>
      <w:bookmarkStart w:id="4" w:name="_Toc82784542"/>
      <w:r w:rsidRPr="006703D8">
        <w:rPr>
          <w:color w:val="auto"/>
        </w:rPr>
        <w:t>Kontakty</w:t>
      </w:r>
      <w:bookmarkEnd w:id="4"/>
    </w:p>
    <w:p w14:paraId="53D0738A" w14:textId="6A4D7747" w:rsidR="003C6F9A" w:rsidRPr="00E91C81" w:rsidRDefault="003C6F9A" w:rsidP="003C6F9A">
      <w:r w:rsidRPr="00E91C81">
        <w:t>Kontakty na pracovníky ŠPP (ředitel</w:t>
      </w:r>
      <w:r w:rsidR="00380737" w:rsidRPr="00E91C81">
        <w:t>ka</w:t>
      </w:r>
      <w:r w:rsidR="006703D8">
        <w:t xml:space="preserve"> školy, </w:t>
      </w:r>
      <w:r w:rsidRPr="00853DC1">
        <w:t>výchovn</w:t>
      </w:r>
      <w:r w:rsidR="006703D8">
        <w:t>á</w:t>
      </w:r>
      <w:r w:rsidR="00E03E84" w:rsidRPr="00853DC1">
        <w:t xml:space="preserve"> </w:t>
      </w:r>
      <w:r w:rsidR="00E03E84" w:rsidRPr="00E91C81">
        <w:t>poradkyně,</w:t>
      </w:r>
      <w:r w:rsidRPr="00E91C81">
        <w:t xml:space="preserve"> metodička prevence</w:t>
      </w:r>
      <w:r w:rsidR="00E03E84" w:rsidRPr="00E91C81">
        <w:t xml:space="preserve"> a vychovatelka školní družiny</w:t>
      </w:r>
      <w:r w:rsidRPr="00E91C81">
        <w:t xml:space="preserve">) naleznete v kapitole </w:t>
      </w:r>
      <w:hyperlink w:anchor="_Základní_údaje_o" w:history="1">
        <w:r w:rsidRPr="00E91C81">
          <w:rPr>
            <w:rStyle w:val="Hypertextovodkaz"/>
            <w:color w:val="auto"/>
          </w:rPr>
          <w:t>1. 1 Základní údaje o škole.</w:t>
        </w:r>
      </w:hyperlink>
      <w:r w:rsidR="006422F9" w:rsidRPr="00E91C81">
        <w:t xml:space="preserve"> </w:t>
      </w:r>
    </w:p>
    <w:p w14:paraId="7EED4D05" w14:textId="77777777" w:rsidR="003C6F9A" w:rsidRPr="00E91C81" w:rsidRDefault="003C6F9A" w:rsidP="0044584B">
      <w:pPr>
        <w:pStyle w:val="Nadpis3"/>
        <w:rPr>
          <w:color w:val="auto"/>
        </w:rPr>
      </w:pPr>
      <w:bookmarkStart w:id="5" w:name="_Toc82784543"/>
      <w:r w:rsidRPr="00E91C81">
        <w:rPr>
          <w:color w:val="auto"/>
        </w:rPr>
        <w:t>Hlavní cíle školního poradenského zařízení</w:t>
      </w:r>
      <w:bookmarkEnd w:id="5"/>
    </w:p>
    <w:p w14:paraId="70B0BB7D" w14:textId="77777777" w:rsidR="003C6F9A" w:rsidRPr="00E91C81" w:rsidRDefault="007D4F56" w:rsidP="007D4F56">
      <w:pPr>
        <w:pStyle w:val="Odstavecseseznamem"/>
        <w:numPr>
          <w:ilvl w:val="0"/>
          <w:numId w:val="4"/>
        </w:numPr>
      </w:pPr>
      <w:r w:rsidRPr="00E91C81">
        <w:t>Pracovat se všemi subjekty školy a vytvořit tak širokou základnu primární prevence školní neúspěšnosti a sociálně nežádoucích jevů.</w:t>
      </w:r>
    </w:p>
    <w:p w14:paraId="4715A238" w14:textId="77777777" w:rsidR="007D4F56" w:rsidRPr="00E91C81" w:rsidRDefault="007D4F56" w:rsidP="007D4F56">
      <w:pPr>
        <w:pStyle w:val="Odstavecseseznamem"/>
        <w:numPr>
          <w:ilvl w:val="0"/>
          <w:numId w:val="4"/>
        </w:numPr>
      </w:pPr>
      <w:r w:rsidRPr="00E91C81">
        <w:t>Sledovat účinnost preventivních programů aplikovaných školou a vytvořit metodické zázemí pro jejich vytváření a realizaci.</w:t>
      </w:r>
    </w:p>
    <w:p w14:paraId="23FD2945" w14:textId="77777777" w:rsidR="007D4F56" w:rsidRPr="00E91C81" w:rsidRDefault="007D4F56" w:rsidP="007D4F56">
      <w:pPr>
        <w:pStyle w:val="Odstavecseseznamem"/>
        <w:numPr>
          <w:ilvl w:val="0"/>
          <w:numId w:val="4"/>
        </w:numPr>
      </w:pPr>
      <w:r w:rsidRPr="00E91C81">
        <w:t>Připravit podmínky a rozšířit možnosti společného vzdělávání žáků se speciálními vzdělávacími potřebami a žáků nadaných.</w:t>
      </w:r>
    </w:p>
    <w:p w14:paraId="4224F743" w14:textId="77777777" w:rsidR="007D4F56" w:rsidRPr="00E91C81" w:rsidRDefault="007D4F56" w:rsidP="007D4F56">
      <w:pPr>
        <w:pStyle w:val="Odstavecseseznamem"/>
        <w:numPr>
          <w:ilvl w:val="0"/>
          <w:numId w:val="4"/>
        </w:numPr>
      </w:pPr>
      <w:r w:rsidRPr="00E91C81">
        <w:t>Vybudovat příznivé sociální klima pro začlenění kulturních odlišností a přijímání sociálních odlišností na škole.</w:t>
      </w:r>
    </w:p>
    <w:p w14:paraId="1F2E8BDA" w14:textId="77777777" w:rsidR="007D4F56" w:rsidRPr="00E91C81" w:rsidRDefault="007D4F56" w:rsidP="007D4F56">
      <w:pPr>
        <w:pStyle w:val="Odstavecseseznamem"/>
        <w:numPr>
          <w:ilvl w:val="0"/>
          <w:numId w:val="4"/>
        </w:numPr>
      </w:pPr>
      <w:r w:rsidRPr="00E91C81">
        <w:t>Posílit průběžnou a dlouhodobou péči o žáky s neprospěchem a vytvořit předpoklady pro jeho snižování.</w:t>
      </w:r>
    </w:p>
    <w:p w14:paraId="57B7DABF" w14:textId="77777777" w:rsidR="007D4F56" w:rsidRPr="00E91C81" w:rsidRDefault="007D4F56" w:rsidP="007D4F56">
      <w:pPr>
        <w:pStyle w:val="Odstavecseseznamem"/>
        <w:numPr>
          <w:ilvl w:val="0"/>
          <w:numId w:val="4"/>
        </w:numPr>
      </w:pPr>
      <w:r w:rsidRPr="00E91C81">
        <w:t xml:space="preserve">Prohloubit včasnou intervenci při aktuálních problémech u jednotlivých žáků a třídních kolektivů. </w:t>
      </w:r>
    </w:p>
    <w:p w14:paraId="434FC633" w14:textId="77777777" w:rsidR="007D4F56" w:rsidRPr="00E91C81" w:rsidRDefault="007D4F56" w:rsidP="007D4F56">
      <w:pPr>
        <w:pStyle w:val="Odstavecseseznamem"/>
        <w:numPr>
          <w:ilvl w:val="0"/>
          <w:numId w:val="4"/>
        </w:numPr>
      </w:pPr>
      <w:r w:rsidRPr="00E91C81">
        <w:t>Poskytovat metodickou podporu učitelům při aplikaci psychologických a speciálně pedagogických aspektů vzdělávání do školních vzdělávacích programů.</w:t>
      </w:r>
    </w:p>
    <w:p w14:paraId="6673732F" w14:textId="716F935C" w:rsidR="007D4F56" w:rsidRPr="00E91C81" w:rsidRDefault="007D4F56" w:rsidP="007D4F56">
      <w:pPr>
        <w:pStyle w:val="Odstavecseseznamem"/>
        <w:numPr>
          <w:ilvl w:val="0"/>
          <w:numId w:val="4"/>
        </w:numPr>
      </w:pPr>
      <w:r w:rsidRPr="00E91C81">
        <w:t xml:space="preserve">Prohloubit a zlepšit spolupráci a komunikaci mezi školou a </w:t>
      </w:r>
      <w:r w:rsidR="00640106" w:rsidRPr="00E91C81">
        <w:t>zákonnými zástupci</w:t>
      </w:r>
      <w:r w:rsidRPr="00E91C81">
        <w:t>.</w:t>
      </w:r>
    </w:p>
    <w:p w14:paraId="7616B80C" w14:textId="77777777" w:rsidR="007D4F56" w:rsidRPr="00E91C81" w:rsidRDefault="007D4F56" w:rsidP="007D4F56">
      <w:pPr>
        <w:pStyle w:val="Odstavecseseznamem"/>
        <w:numPr>
          <w:ilvl w:val="0"/>
          <w:numId w:val="4"/>
        </w:numPr>
      </w:pPr>
      <w:r w:rsidRPr="00E91C81">
        <w:t xml:space="preserve">Koordinovat poradenské služby poskytované školou se službami školských poradenských zařízení (zejména PPP, SPP a SVP). </w:t>
      </w:r>
    </w:p>
    <w:p w14:paraId="609FACBA" w14:textId="77777777" w:rsidR="007D4F56" w:rsidRPr="00E91C81" w:rsidRDefault="009F66C0" w:rsidP="0044584B">
      <w:pPr>
        <w:pStyle w:val="Nadpis3"/>
        <w:rPr>
          <w:color w:val="auto"/>
        </w:rPr>
      </w:pPr>
      <w:bookmarkStart w:id="6" w:name="_Toc82784544"/>
      <w:r w:rsidRPr="00E91C81">
        <w:rPr>
          <w:color w:val="auto"/>
        </w:rPr>
        <w:t>Standard</w:t>
      </w:r>
      <w:r w:rsidR="007D4F56" w:rsidRPr="00E91C81">
        <w:rPr>
          <w:color w:val="auto"/>
        </w:rPr>
        <w:t>ní činnosti výchovného poradce</w:t>
      </w:r>
      <w:bookmarkEnd w:id="6"/>
    </w:p>
    <w:p w14:paraId="68B24BE3" w14:textId="77777777" w:rsidR="007D4F56" w:rsidRPr="00E91C81" w:rsidRDefault="007D4F56" w:rsidP="007D4F56">
      <w:pPr>
        <w:pStyle w:val="Odstavecseseznamem"/>
        <w:numPr>
          <w:ilvl w:val="0"/>
          <w:numId w:val="5"/>
        </w:numPr>
      </w:pPr>
      <w:r w:rsidRPr="00E91C81">
        <w:t>Spolupráce s celým týmem ŠPP a koordinace jeho práce.</w:t>
      </w:r>
    </w:p>
    <w:p w14:paraId="1B162805" w14:textId="77777777" w:rsidR="007D4F56" w:rsidRPr="00E91C81" w:rsidRDefault="007D4F56" w:rsidP="007D4F56">
      <w:pPr>
        <w:pStyle w:val="Odstavecseseznamem"/>
        <w:numPr>
          <w:ilvl w:val="0"/>
          <w:numId w:val="5"/>
        </w:numPr>
      </w:pPr>
      <w:r w:rsidRPr="00E91C81">
        <w:t>Spolupráce se školskými poradenskými pracovišti.</w:t>
      </w:r>
    </w:p>
    <w:p w14:paraId="3C0A1884" w14:textId="77777777" w:rsidR="007D4F56" w:rsidRPr="00E91C81" w:rsidRDefault="007D4F56" w:rsidP="007D4F56">
      <w:pPr>
        <w:pStyle w:val="Odstavecseseznamem"/>
        <w:numPr>
          <w:ilvl w:val="0"/>
          <w:numId w:val="5"/>
        </w:numPr>
      </w:pPr>
      <w:r w:rsidRPr="00E91C81">
        <w:t>Vyhledávání žáků, kteří potřebují pomoc a jejich</w:t>
      </w:r>
      <w:r w:rsidR="009F66C0" w:rsidRPr="00E91C81">
        <w:t>ž</w:t>
      </w:r>
      <w:r w:rsidRPr="00E91C81">
        <w:t xml:space="preserve"> výchova, vzdělávání nebo psychický a sociální vývoj vyžadují speciální péči.</w:t>
      </w:r>
    </w:p>
    <w:p w14:paraId="6A5B4B7B" w14:textId="77777777" w:rsidR="007D4F56" w:rsidRPr="00E91C81" w:rsidRDefault="007D4F56" w:rsidP="007D4F56">
      <w:pPr>
        <w:pStyle w:val="Odstavecseseznamem"/>
        <w:numPr>
          <w:ilvl w:val="0"/>
          <w:numId w:val="5"/>
        </w:numPr>
      </w:pPr>
      <w:r w:rsidRPr="00E91C81">
        <w:lastRenderedPageBreak/>
        <w:t xml:space="preserve">Příprava podmínek pro inkluzi žáků se speciálními vzdělávacími potřebami a žáků nadaných, návrhů na další péči o tyto žáky, koordinace poskytování poradenských služeb těmto žákům školou a školskými poradenskými zařízeními a koordinace vzdělávacích opatření u těchto žáků. </w:t>
      </w:r>
    </w:p>
    <w:p w14:paraId="4B6B8B1E" w14:textId="77777777" w:rsidR="007D4F56" w:rsidRPr="00E91C81" w:rsidRDefault="007D4F56" w:rsidP="007D4F56">
      <w:pPr>
        <w:pStyle w:val="Odstavecseseznamem"/>
        <w:numPr>
          <w:ilvl w:val="0"/>
          <w:numId w:val="5"/>
        </w:numPr>
      </w:pPr>
      <w:r w:rsidRPr="00E91C81">
        <w:t>Průběžné sledování chování žáků po dobu školní docházky a předkládání návrhů na postu a řešení jednotlivých problémů.</w:t>
      </w:r>
    </w:p>
    <w:p w14:paraId="77C4EB24" w14:textId="77777777" w:rsidR="007D4F56" w:rsidRPr="00E91C81" w:rsidRDefault="007D4F56" w:rsidP="007D4F56">
      <w:pPr>
        <w:pStyle w:val="Odstavecseseznamem"/>
        <w:numPr>
          <w:ilvl w:val="0"/>
          <w:numId w:val="5"/>
        </w:numPr>
      </w:pPr>
      <w:r w:rsidRPr="00E91C81">
        <w:t>Metodická pomoc třídním učitelům při řešení aktuálních problémů třídních kolektivů.</w:t>
      </w:r>
    </w:p>
    <w:p w14:paraId="587DBDD6" w14:textId="77777777" w:rsidR="007D4F56" w:rsidRPr="00E91C81" w:rsidRDefault="007D4F56" w:rsidP="007D4F56">
      <w:pPr>
        <w:pStyle w:val="Odstavecseseznamem"/>
        <w:numPr>
          <w:ilvl w:val="0"/>
          <w:numId w:val="5"/>
        </w:numPr>
      </w:pPr>
      <w:r w:rsidRPr="00E91C81">
        <w:t>Zajišťování nebo zprostředkování diagnostiky sp</w:t>
      </w:r>
      <w:r w:rsidR="001E47BB" w:rsidRPr="00E91C81">
        <w:t>eciálních vzdělávacích potřeb a </w:t>
      </w:r>
      <w:r w:rsidRPr="00E91C81">
        <w:t xml:space="preserve">intervenčních činností pro žáky se speciálními vzdělávacími potřebami. </w:t>
      </w:r>
    </w:p>
    <w:p w14:paraId="6AE89B06" w14:textId="77777777" w:rsidR="007D4F56" w:rsidRPr="00E91C81" w:rsidRDefault="007D4F56" w:rsidP="007D4F56">
      <w:pPr>
        <w:pStyle w:val="Odstavecseseznamem"/>
        <w:numPr>
          <w:ilvl w:val="0"/>
          <w:numId w:val="5"/>
        </w:numPr>
      </w:pPr>
      <w:r w:rsidRPr="00E91C81">
        <w:t>Zajišťování průběžné a dlouhodobé péče o nadané žáky.</w:t>
      </w:r>
    </w:p>
    <w:p w14:paraId="78901EAD" w14:textId="01E76AAE" w:rsidR="007D4F56" w:rsidRPr="00E91C81" w:rsidRDefault="007D4F56" w:rsidP="007D4F56">
      <w:pPr>
        <w:pStyle w:val="Odstavecseseznamem"/>
        <w:numPr>
          <w:ilvl w:val="0"/>
          <w:numId w:val="5"/>
        </w:numPr>
      </w:pPr>
      <w:r w:rsidRPr="00E91C81">
        <w:t>Spolupráce s</w:t>
      </w:r>
      <w:r w:rsidR="00640106" w:rsidRPr="00E91C81">
        <w:t> zákonnými zástupci žáků</w:t>
      </w:r>
      <w:r w:rsidRPr="00E91C81">
        <w:t>.</w:t>
      </w:r>
    </w:p>
    <w:p w14:paraId="4BF5C975" w14:textId="77777777" w:rsidR="007D4F56" w:rsidRPr="00E91C81" w:rsidRDefault="007D4F56" w:rsidP="007D4F56">
      <w:pPr>
        <w:pStyle w:val="Odstavecseseznamem"/>
        <w:numPr>
          <w:ilvl w:val="0"/>
          <w:numId w:val="5"/>
        </w:numPr>
      </w:pPr>
      <w:r w:rsidRPr="00E91C81">
        <w:t>Ochrana práva dítěte v prostorách školy.</w:t>
      </w:r>
    </w:p>
    <w:p w14:paraId="2F3E7C06" w14:textId="77777777" w:rsidR="007D4F56" w:rsidRPr="00E91C81" w:rsidRDefault="007D4F56" w:rsidP="007D4F56">
      <w:pPr>
        <w:pStyle w:val="Odstavecseseznamem"/>
        <w:numPr>
          <w:ilvl w:val="0"/>
          <w:numId w:val="5"/>
        </w:numPr>
      </w:pPr>
      <w:r w:rsidRPr="00E91C81">
        <w:t>Shromažďování odborných zpráv a informací o žácích v poradenské péči a v péči dalších poradenských zařízeních a jejich zajištění v souladu s předpisy o ochraně osobních údajů.</w:t>
      </w:r>
    </w:p>
    <w:p w14:paraId="0B28C8F3" w14:textId="77777777" w:rsidR="007D4F56" w:rsidRPr="00E91C81" w:rsidRDefault="007D4F56" w:rsidP="007D4F56">
      <w:pPr>
        <w:pStyle w:val="Odstavecseseznamem"/>
        <w:numPr>
          <w:ilvl w:val="0"/>
          <w:numId w:val="5"/>
        </w:numPr>
      </w:pPr>
      <w:r w:rsidRPr="00E91C81">
        <w:t>Poskytování kariérního poradenství.</w:t>
      </w:r>
    </w:p>
    <w:p w14:paraId="36B1D2CB" w14:textId="77777777" w:rsidR="007D4F56" w:rsidRPr="00E91C81" w:rsidRDefault="007D4F56" w:rsidP="0044584B">
      <w:pPr>
        <w:pStyle w:val="Nadpis3"/>
        <w:rPr>
          <w:color w:val="auto"/>
        </w:rPr>
      </w:pPr>
      <w:bookmarkStart w:id="7" w:name="_Toc82784545"/>
      <w:r w:rsidRPr="00E91C81">
        <w:rPr>
          <w:color w:val="auto"/>
        </w:rPr>
        <w:t>Standardní činnosti metodika prevence</w:t>
      </w:r>
      <w:bookmarkEnd w:id="7"/>
    </w:p>
    <w:p w14:paraId="5EF07848" w14:textId="77777777" w:rsidR="007D4F56" w:rsidRPr="00E91C81" w:rsidRDefault="00295D2A" w:rsidP="00295D2A">
      <w:pPr>
        <w:pStyle w:val="Odstavecseseznamem"/>
        <w:numPr>
          <w:ilvl w:val="0"/>
          <w:numId w:val="5"/>
        </w:numPr>
      </w:pPr>
      <w:r w:rsidRPr="00E91C81">
        <w:t>Spolupráce s výchovným poradcem a třídními učiteli.</w:t>
      </w:r>
    </w:p>
    <w:p w14:paraId="4A434762" w14:textId="77777777" w:rsidR="00295D2A" w:rsidRPr="00E91C81" w:rsidRDefault="00295D2A" w:rsidP="00295D2A">
      <w:pPr>
        <w:pStyle w:val="Odstavecseseznamem"/>
        <w:numPr>
          <w:ilvl w:val="0"/>
          <w:numId w:val="5"/>
        </w:numPr>
      </w:pPr>
      <w:r w:rsidRPr="00E91C81">
        <w:t>Pomoc při vytváření a realizaci školního preventivního programu.</w:t>
      </w:r>
    </w:p>
    <w:p w14:paraId="121663A7" w14:textId="77777777" w:rsidR="00295D2A" w:rsidRPr="00E91C81" w:rsidRDefault="00295D2A" w:rsidP="00295D2A">
      <w:pPr>
        <w:pStyle w:val="Odstavecseseznamem"/>
        <w:numPr>
          <w:ilvl w:val="0"/>
          <w:numId w:val="5"/>
        </w:numPr>
      </w:pPr>
      <w:r w:rsidRPr="00E91C81">
        <w:t>Sledování aktuální situace ve škole a inovace strategie.</w:t>
      </w:r>
    </w:p>
    <w:p w14:paraId="7FF9CA77" w14:textId="77777777" w:rsidR="00295D2A" w:rsidRPr="00E91C81" w:rsidRDefault="00295D2A" w:rsidP="00295D2A">
      <w:pPr>
        <w:pStyle w:val="Odstavecseseznamem"/>
        <w:numPr>
          <w:ilvl w:val="0"/>
          <w:numId w:val="5"/>
        </w:numPr>
      </w:pPr>
      <w:r w:rsidRPr="00E91C81">
        <w:t>Poskytování odborného vedení a metodické pomoci pedagogickým pracovníkům školy při realizaci preventivního programu školy a při jednotlivých preventivních aktivitách.</w:t>
      </w:r>
    </w:p>
    <w:p w14:paraId="2CD93E67" w14:textId="77777777" w:rsidR="00FA2818" w:rsidRPr="00E91C81" w:rsidRDefault="00FA2818" w:rsidP="00295D2A">
      <w:pPr>
        <w:pStyle w:val="Odstavecseseznamem"/>
        <w:numPr>
          <w:ilvl w:val="0"/>
          <w:numId w:val="5"/>
        </w:numPr>
      </w:pPr>
      <w:r w:rsidRPr="00E91C81">
        <w:t>Koordinace poskytování vzdělávacích akcí pro pedagogy na dané škole.</w:t>
      </w:r>
    </w:p>
    <w:p w14:paraId="253BC2F9" w14:textId="77777777" w:rsidR="00FA2818" w:rsidRPr="00E91C81" w:rsidRDefault="00FA2818" w:rsidP="00295D2A">
      <w:pPr>
        <w:pStyle w:val="Odstavecseseznamem"/>
        <w:numPr>
          <w:ilvl w:val="0"/>
          <w:numId w:val="5"/>
        </w:numPr>
      </w:pPr>
      <w:r w:rsidRPr="00E91C81">
        <w:t>Spolupráce s institucemi, které zajišťují odbornou pomoc v problematice prevence rizikového chování.</w:t>
      </w:r>
    </w:p>
    <w:p w14:paraId="00B37DDD" w14:textId="77777777" w:rsidR="00FA2818" w:rsidRPr="00E91C81" w:rsidRDefault="00FA2818" w:rsidP="00295D2A">
      <w:pPr>
        <w:pStyle w:val="Odstavecseseznamem"/>
        <w:numPr>
          <w:ilvl w:val="0"/>
          <w:numId w:val="5"/>
        </w:numPr>
      </w:pPr>
      <w:r w:rsidRPr="00E91C81">
        <w:t>Zajišťování informovanosti žáků nebo jejich zákonných zástupců o činnosti institucí, které poskytují pomoc dětem, které mají problémy se závislostmi nebo jinými negativními jevy v jejich sociálním vývoji.</w:t>
      </w:r>
    </w:p>
    <w:p w14:paraId="00F02BA1" w14:textId="77777777" w:rsidR="00FA2818" w:rsidRPr="00E91C81" w:rsidRDefault="00FA2818" w:rsidP="00295D2A">
      <w:pPr>
        <w:pStyle w:val="Odstavecseseznamem"/>
        <w:numPr>
          <w:ilvl w:val="0"/>
          <w:numId w:val="5"/>
        </w:numPr>
      </w:pPr>
      <w:r w:rsidRPr="00E91C81">
        <w:t>Spolupráce se školskými poradenskými pracovišti a dalšími institucemi, které se zabývají primární, sekundární i terciální prevencí.</w:t>
      </w:r>
    </w:p>
    <w:p w14:paraId="18C676A4" w14:textId="5BD2D521" w:rsidR="00FA2818" w:rsidRPr="00E91C81" w:rsidRDefault="00FA2818" w:rsidP="006422F9">
      <w:pPr>
        <w:pStyle w:val="Odstavecseseznamem"/>
        <w:numPr>
          <w:ilvl w:val="0"/>
          <w:numId w:val="5"/>
        </w:numPr>
      </w:pPr>
      <w:r w:rsidRPr="00E91C81">
        <w:t xml:space="preserve">Ve spolupráci s dalšími odborníky poskytování konzultační a poradenské pomoc </w:t>
      </w:r>
      <w:r w:rsidR="00837800" w:rsidRPr="00E91C81">
        <w:t>zákonným zástupcům žáka</w:t>
      </w:r>
      <w:r w:rsidRPr="00E91C81">
        <w:t xml:space="preserve">. </w:t>
      </w:r>
    </w:p>
    <w:p w14:paraId="61AFE215" w14:textId="7130F799" w:rsidR="00380737" w:rsidRPr="00E91C81" w:rsidRDefault="00380737" w:rsidP="00380737">
      <w:pPr>
        <w:pStyle w:val="Nadpis3"/>
        <w:rPr>
          <w:color w:val="auto"/>
        </w:rPr>
      </w:pPr>
      <w:bookmarkStart w:id="8" w:name="_Toc82784546"/>
      <w:r w:rsidRPr="00E91C81">
        <w:rPr>
          <w:color w:val="auto"/>
        </w:rPr>
        <w:lastRenderedPageBreak/>
        <w:t>Standardní činnosti školního speciálního pedagoga</w:t>
      </w:r>
      <w:bookmarkEnd w:id="8"/>
    </w:p>
    <w:p w14:paraId="4F362B40" w14:textId="6959B4E9" w:rsidR="00A86017" w:rsidRPr="00E91C81" w:rsidRDefault="00380737" w:rsidP="00A86017">
      <w:pPr>
        <w:pStyle w:val="Odstavecseseznamem"/>
        <w:numPr>
          <w:ilvl w:val="0"/>
          <w:numId w:val="5"/>
        </w:numPr>
      </w:pPr>
      <w:r w:rsidRPr="00E91C81">
        <w:t>Spolupráce při zápisu do 1. ročníku základního vzdělávání dle potřeb a možností školy a</w:t>
      </w:r>
      <w:r w:rsidR="00E410CD">
        <w:t> </w:t>
      </w:r>
      <w:r w:rsidR="00A86017" w:rsidRPr="00E91C81">
        <w:t>ŠPP</w:t>
      </w:r>
      <w:r w:rsidRPr="00E91C81">
        <w:t>.</w:t>
      </w:r>
    </w:p>
    <w:p w14:paraId="0FD8A7D5" w14:textId="77777777" w:rsidR="00A86017" w:rsidRPr="00E91C81" w:rsidRDefault="00380737" w:rsidP="00A86017">
      <w:pPr>
        <w:pStyle w:val="Odstavecseseznamem"/>
        <w:numPr>
          <w:ilvl w:val="0"/>
          <w:numId w:val="5"/>
        </w:numPr>
      </w:pPr>
      <w:r w:rsidRPr="00E91C81">
        <w:t xml:space="preserve">Vyhledávání žáků </w:t>
      </w:r>
      <w:r w:rsidR="00A86017" w:rsidRPr="00E91C81">
        <w:t>se speciálními vzdělávacími potřebami</w:t>
      </w:r>
      <w:r w:rsidRPr="00E91C81">
        <w:t xml:space="preserve"> </w:t>
      </w:r>
      <w:r w:rsidR="00A86017" w:rsidRPr="00E91C81">
        <w:t xml:space="preserve">a s </w:t>
      </w:r>
      <w:r w:rsidRPr="00E91C81">
        <w:t>rizikem vzniku speciálních vzdělávacích potřeb a zařazení do</w:t>
      </w:r>
      <w:r w:rsidR="00A86017" w:rsidRPr="00E91C81">
        <w:t xml:space="preserve"> speciálně pedagogické péče</w:t>
      </w:r>
      <w:r w:rsidRPr="00E91C81">
        <w:t xml:space="preserve"> </w:t>
      </w:r>
      <w:r w:rsidR="00A86017" w:rsidRPr="00E91C81">
        <w:t xml:space="preserve">a </w:t>
      </w:r>
      <w:r w:rsidRPr="00E91C81">
        <w:t>vhodného preventivního, zejména stimulačního, nebo intervenčního programu.</w:t>
      </w:r>
    </w:p>
    <w:p w14:paraId="5FDD0E64" w14:textId="77777777" w:rsidR="00A86017" w:rsidRPr="00E91C81" w:rsidRDefault="00380737" w:rsidP="00A86017">
      <w:pPr>
        <w:pStyle w:val="Odstavecseseznamem"/>
        <w:numPr>
          <w:ilvl w:val="0"/>
          <w:numId w:val="5"/>
        </w:numPr>
      </w:pPr>
      <w:r w:rsidRPr="00E91C81">
        <w:t>Vytyčení hlavních problémů žáka, stanovení plánu pedagogické podpory v rámci školy a mimo ni a stanovené druhu, rozsahu, frekvence, a trvání intervenčních činností.</w:t>
      </w:r>
    </w:p>
    <w:p w14:paraId="58EA1520" w14:textId="77777777" w:rsidR="00A86017" w:rsidRPr="00E91C81" w:rsidRDefault="00380737" w:rsidP="00A86017">
      <w:pPr>
        <w:pStyle w:val="Odstavecseseznamem"/>
        <w:numPr>
          <w:ilvl w:val="0"/>
          <w:numId w:val="5"/>
        </w:numPr>
      </w:pPr>
      <w:r w:rsidRPr="00E91C81">
        <w:t>Diagnostika speciálních vzdělávacích potře</w:t>
      </w:r>
      <w:r w:rsidR="00A86017" w:rsidRPr="00E91C81">
        <w:t>.</w:t>
      </w:r>
    </w:p>
    <w:p w14:paraId="24690DA2" w14:textId="77777777" w:rsidR="00A86017" w:rsidRPr="00E91C81" w:rsidRDefault="00380737" w:rsidP="00A86017">
      <w:pPr>
        <w:pStyle w:val="Odstavecseseznamem"/>
        <w:numPr>
          <w:ilvl w:val="0"/>
          <w:numId w:val="5"/>
        </w:numPr>
      </w:pPr>
      <w:r w:rsidRPr="00E91C81">
        <w:t xml:space="preserve">Speciálně pedagogická a </w:t>
      </w:r>
      <w:proofErr w:type="spellStart"/>
      <w:r w:rsidRPr="00E91C81">
        <w:t>etopedická</w:t>
      </w:r>
      <w:proofErr w:type="spellEnd"/>
      <w:r w:rsidRPr="00E91C81">
        <w:t xml:space="preserve"> diagnostika při výchovných problémech</w:t>
      </w:r>
      <w:r w:rsidR="00A86017" w:rsidRPr="00E91C81">
        <w:t>.</w:t>
      </w:r>
    </w:p>
    <w:p w14:paraId="749947D0" w14:textId="77777777" w:rsidR="00A86017" w:rsidRPr="00E91C81" w:rsidRDefault="00380737" w:rsidP="00A86017">
      <w:pPr>
        <w:pStyle w:val="Odstavecseseznamem"/>
        <w:numPr>
          <w:ilvl w:val="0"/>
          <w:numId w:val="5"/>
        </w:numPr>
      </w:pPr>
      <w:r w:rsidRPr="00E91C81">
        <w:t>Screening, ankety, dotazníky ve škole týkající se speciálních vzdělávacích potřeb a rizika vzniku speciálních vzdělávacích potřeb.</w:t>
      </w:r>
    </w:p>
    <w:p w14:paraId="0CC52D76" w14:textId="7F93C058" w:rsidR="00380737" w:rsidRPr="00E91C81" w:rsidRDefault="00380737" w:rsidP="00A86017">
      <w:pPr>
        <w:pStyle w:val="Odstavecseseznamem"/>
        <w:numPr>
          <w:ilvl w:val="0"/>
          <w:numId w:val="5"/>
        </w:numPr>
      </w:pPr>
      <w:r w:rsidRPr="00E91C81">
        <w:t>Dlouhodobá i krátkodobá individuální speciálně pedagogická péče za účelem naplňování podpůrných opatření pro žáky, speciálně pedagogické vzdělávací činnosti, reedukační, kompenzační a stimulační činnosti; se žákem s rizikem vzniku speciálních vzdělávacích potřeb</w:t>
      </w:r>
      <w:r w:rsidR="00A86017" w:rsidRPr="00E91C81">
        <w:t>.</w:t>
      </w:r>
    </w:p>
    <w:p w14:paraId="5300BE53" w14:textId="563C545C" w:rsidR="00A86017" w:rsidRPr="00E91C81" w:rsidRDefault="00A86017" w:rsidP="00503688">
      <w:pPr>
        <w:pStyle w:val="Odstavecseseznamem"/>
        <w:numPr>
          <w:ilvl w:val="0"/>
          <w:numId w:val="5"/>
        </w:numPr>
      </w:pPr>
      <w:r w:rsidRPr="00E91C81">
        <w:t>Spolupráce s</w:t>
      </w:r>
      <w:r w:rsidR="00837800" w:rsidRPr="00E91C81">
        <w:t>e zákonnými zástupci</w:t>
      </w:r>
      <w:r w:rsidRPr="00E91C81">
        <w:t>, kolegy</w:t>
      </w:r>
      <w:r w:rsidR="00640106" w:rsidRPr="00E91C81">
        <w:t>,</w:t>
      </w:r>
      <w:r w:rsidRPr="00E91C81">
        <w:t xml:space="preserve"> PPP, SPC</w:t>
      </w:r>
      <w:r w:rsidR="00640106" w:rsidRPr="00E91C81">
        <w:t xml:space="preserve"> a dalšími odborníky. </w:t>
      </w:r>
    </w:p>
    <w:p w14:paraId="175D85A4" w14:textId="2ED19E4A" w:rsidR="00A86017" w:rsidRPr="00E91C81" w:rsidRDefault="00A86017" w:rsidP="00503688">
      <w:pPr>
        <w:pStyle w:val="Odstavecseseznamem"/>
        <w:numPr>
          <w:ilvl w:val="0"/>
          <w:numId w:val="5"/>
        </w:numPr>
      </w:pPr>
      <w:r w:rsidRPr="00E91C81">
        <w:t>Vyhodnocování plánů podpory.</w:t>
      </w:r>
    </w:p>
    <w:p w14:paraId="3AB24E08" w14:textId="261AE2DD" w:rsidR="00A86017" w:rsidRPr="00E91C81" w:rsidRDefault="00A86017" w:rsidP="00503688">
      <w:pPr>
        <w:pStyle w:val="Odstavecseseznamem"/>
        <w:numPr>
          <w:ilvl w:val="0"/>
          <w:numId w:val="5"/>
        </w:numPr>
      </w:pPr>
      <w:r w:rsidRPr="00E91C81">
        <w:t xml:space="preserve">Metodická pomoc třídním učitelům a dalším pedagogickým pracovníkům při práci s žáky se speciálními vzdělávacími potřebami. </w:t>
      </w:r>
    </w:p>
    <w:p w14:paraId="166E1E82" w14:textId="01706447" w:rsidR="00380737" w:rsidRDefault="00A86017" w:rsidP="00640106">
      <w:pPr>
        <w:pStyle w:val="Odstavecseseznamem"/>
        <w:numPr>
          <w:ilvl w:val="0"/>
          <w:numId w:val="5"/>
        </w:numPr>
      </w:pPr>
      <w:r w:rsidRPr="00E91C81">
        <w:t xml:space="preserve">Organizace dalšího vzdělávání pedagogických pracovníků v oblasti </w:t>
      </w:r>
      <w:r w:rsidR="00380737" w:rsidRPr="00E91C81">
        <w:t>speciálních vzdělávacích potřeb a rizika jejich vzniku.</w:t>
      </w:r>
    </w:p>
    <w:p w14:paraId="0B09056D" w14:textId="77777777" w:rsidR="00853DC1" w:rsidRPr="00E91C81" w:rsidRDefault="00853DC1" w:rsidP="00853DC1">
      <w:pPr>
        <w:pStyle w:val="Odstavecseseznamem"/>
      </w:pPr>
    </w:p>
    <w:p w14:paraId="10C22491" w14:textId="77777777" w:rsidR="00FA2818" w:rsidRPr="00E91C81" w:rsidRDefault="00FA2818" w:rsidP="00E439C0">
      <w:pPr>
        <w:pStyle w:val="Nadpis1"/>
        <w:framePr w:wrap="notBeside"/>
        <w:rPr>
          <w:color w:val="auto"/>
        </w:rPr>
      </w:pPr>
      <w:bookmarkStart w:id="9" w:name="_Toc82784547"/>
      <w:r w:rsidRPr="00E91C81">
        <w:rPr>
          <w:color w:val="auto"/>
        </w:rPr>
        <w:t>Východiska pro vypracování Preventivního programu školy</w:t>
      </w:r>
      <w:bookmarkEnd w:id="9"/>
    </w:p>
    <w:p w14:paraId="03019599" w14:textId="77777777" w:rsidR="00FA2818" w:rsidRPr="00E91C81" w:rsidRDefault="00FA2818" w:rsidP="00FA2818">
      <w:r w:rsidRPr="00E91C81">
        <w:t xml:space="preserve">Při vypracování Preventivního programu školy byly použity následující materiály: </w:t>
      </w:r>
    </w:p>
    <w:p w14:paraId="6ED4D247" w14:textId="77777777" w:rsidR="00DC07A8" w:rsidRPr="00E91C81" w:rsidRDefault="00DC07A8" w:rsidP="00FA2818"/>
    <w:p w14:paraId="7593DF1F" w14:textId="77777777" w:rsidR="00FA2818" w:rsidRPr="00E91C81" w:rsidRDefault="00FA2818" w:rsidP="00FA2818">
      <w:pPr>
        <w:pStyle w:val="Odstavecseseznamem"/>
        <w:numPr>
          <w:ilvl w:val="0"/>
          <w:numId w:val="5"/>
        </w:numPr>
      </w:pPr>
      <w:r w:rsidRPr="00E91C81">
        <w:t>Šk</w:t>
      </w:r>
      <w:r w:rsidR="00DC07A8" w:rsidRPr="00E91C81">
        <w:t>olský zákon,</w:t>
      </w:r>
    </w:p>
    <w:p w14:paraId="44E3A205" w14:textId="5FB272A8" w:rsidR="00FA2818" w:rsidRPr="00E91C81" w:rsidRDefault="00DC07A8" w:rsidP="005F1F8D">
      <w:pPr>
        <w:pStyle w:val="Odstavecseseznamem"/>
        <w:numPr>
          <w:ilvl w:val="0"/>
          <w:numId w:val="5"/>
        </w:numPr>
      </w:pPr>
      <w:r w:rsidRPr="00E91C81">
        <w:t>v</w:t>
      </w:r>
      <w:r w:rsidR="00FA2818" w:rsidRPr="00E91C81">
        <w:t>yhláška MŠMT č. 72/2005 Sb., o poskytování p</w:t>
      </w:r>
      <w:r w:rsidR="001E47BB" w:rsidRPr="00E91C81">
        <w:t>oradenských služeb ve školách a </w:t>
      </w:r>
      <w:r w:rsidR="00FA2818" w:rsidRPr="00E91C81">
        <w:t>školských poradenských zařízení</w:t>
      </w:r>
      <w:r w:rsidRPr="00E91C81">
        <w:t xml:space="preserve">, </w:t>
      </w:r>
    </w:p>
    <w:p w14:paraId="5BE590DD" w14:textId="5AC94864" w:rsidR="00640106" w:rsidRPr="00E91C81" w:rsidRDefault="00640106" w:rsidP="005F1F8D">
      <w:pPr>
        <w:pStyle w:val="Odstavecseseznamem"/>
        <w:numPr>
          <w:ilvl w:val="0"/>
          <w:numId w:val="5"/>
        </w:numPr>
      </w:pPr>
      <w:r w:rsidRPr="00E91C81">
        <w:lastRenderedPageBreak/>
        <w:t xml:space="preserve">vyhláška MŠMT č. 27/2016 Sb., o vzdělávání žáků se speciálními vzdělávacími potřebami a žáků nadaných, </w:t>
      </w:r>
    </w:p>
    <w:p w14:paraId="6BCB7A19" w14:textId="502BE851" w:rsidR="00FA2818" w:rsidRPr="00E91C81" w:rsidRDefault="0089310B" w:rsidP="00FA2818">
      <w:pPr>
        <w:pStyle w:val="Odstavecseseznamem"/>
        <w:numPr>
          <w:ilvl w:val="0"/>
          <w:numId w:val="5"/>
        </w:numPr>
      </w:pPr>
      <w:r w:rsidRPr="00E91C81">
        <w:t>Š</w:t>
      </w:r>
      <w:r w:rsidR="00FA2818" w:rsidRPr="00E91C81">
        <w:t xml:space="preserve">kolní vzdělávací program </w:t>
      </w:r>
    </w:p>
    <w:p w14:paraId="7817FA94" w14:textId="77777777" w:rsidR="00FA2818" w:rsidRPr="00E91C81" w:rsidRDefault="0089310B" w:rsidP="00FA2818">
      <w:pPr>
        <w:pStyle w:val="Odstavecseseznamem"/>
        <w:numPr>
          <w:ilvl w:val="0"/>
          <w:numId w:val="5"/>
        </w:numPr>
      </w:pPr>
      <w:r w:rsidRPr="00E91C81">
        <w:t>M</w:t>
      </w:r>
      <w:r w:rsidR="00FA2818" w:rsidRPr="00E91C81">
        <w:t>etodické doporučení k</w:t>
      </w:r>
      <w:r w:rsidR="00426D94" w:rsidRPr="00E91C81">
        <w:t xml:space="preserve"> primární </w:t>
      </w:r>
      <w:r w:rsidR="00FA2818" w:rsidRPr="00E91C81">
        <w:t>pre</w:t>
      </w:r>
      <w:r w:rsidRPr="00E91C81">
        <w:t>venci rizikového chování u dětí a mládeže,</w:t>
      </w:r>
    </w:p>
    <w:p w14:paraId="4AF4F660" w14:textId="77777777" w:rsidR="00DC07A8" w:rsidRPr="00E91C81" w:rsidRDefault="0089310B" w:rsidP="00FA2818">
      <w:pPr>
        <w:pStyle w:val="Odstavecseseznamem"/>
        <w:numPr>
          <w:ilvl w:val="0"/>
          <w:numId w:val="5"/>
        </w:numPr>
      </w:pPr>
      <w:r w:rsidRPr="00E91C81">
        <w:t>Metodický pokyn MŠMT k prevenci a řešení šikany</w:t>
      </w:r>
      <w:r w:rsidR="00FA2818" w:rsidRPr="00E91C81">
        <w:t xml:space="preserve"> </w:t>
      </w:r>
      <w:r w:rsidRPr="00E91C81">
        <w:t>na školách</w:t>
      </w:r>
      <w:r w:rsidR="00FA2818" w:rsidRPr="00E91C81">
        <w:t xml:space="preserve"> a školsk</w:t>
      </w:r>
      <w:r w:rsidR="00DC07A8" w:rsidRPr="00E91C81">
        <w:t>ých zařízení,</w:t>
      </w:r>
    </w:p>
    <w:p w14:paraId="61C33C01" w14:textId="5503AF58" w:rsidR="00640106" w:rsidRDefault="00640106" w:rsidP="00640106">
      <w:pPr>
        <w:pStyle w:val="Odstavecseseznamem"/>
        <w:numPr>
          <w:ilvl w:val="0"/>
          <w:numId w:val="5"/>
        </w:numPr>
      </w:pPr>
      <w:r w:rsidRPr="00E91C81">
        <w:t>Národní strategie primární prevence rizikového chování dětí a mládeže na období 2019 – 2027</w:t>
      </w:r>
    </w:p>
    <w:p w14:paraId="16764B62" w14:textId="77777777" w:rsidR="00063E85" w:rsidRPr="00E91C81" w:rsidRDefault="00063E85" w:rsidP="00E439C0">
      <w:pPr>
        <w:pStyle w:val="Nadpis1"/>
        <w:framePr w:wrap="notBeside"/>
        <w:rPr>
          <w:color w:val="auto"/>
        </w:rPr>
      </w:pPr>
      <w:bookmarkStart w:id="10" w:name="_Toc82784548"/>
      <w:r w:rsidRPr="00E91C81">
        <w:rPr>
          <w:color w:val="auto"/>
        </w:rPr>
        <w:t>Školní metodik prevence jako součást týmu</w:t>
      </w:r>
      <w:bookmarkEnd w:id="10"/>
    </w:p>
    <w:p w14:paraId="743670F1" w14:textId="0020165A" w:rsidR="000B115B" w:rsidRPr="00E91C81" w:rsidRDefault="00063E85" w:rsidP="00063E85">
      <w:pPr>
        <w:rPr>
          <w:szCs w:val="24"/>
        </w:rPr>
      </w:pPr>
      <w:r w:rsidRPr="00E91C81">
        <w:t xml:space="preserve">Školní metodik prevence působí na škole jako součást školního poradenského pracoviště. </w:t>
      </w:r>
      <w:r w:rsidRPr="00E91C81">
        <w:rPr>
          <w:szCs w:val="24"/>
        </w:rPr>
        <w:t xml:space="preserve">Metodik prevence koordinuje aktivity při řešení problémů jemu příslušejících (dle standardní </w:t>
      </w:r>
      <w:r w:rsidR="00F3128A">
        <w:rPr>
          <w:szCs w:val="24"/>
        </w:rPr>
        <w:t xml:space="preserve">činnosti metodika prevence) ve spolupráci s </w:t>
      </w:r>
      <w:r w:rsidRPr="00E91C81">
        <w:rPr>
          <w:szCs w:val="24"/>
        </w:rPr>
        <w:t>třídními učiteli, ostatními vyučujícími, asistenty pedagogů a</w:t>
      </w:r>
      <w:r w:rsidR="000B115B" w:rsidRPr="00E91C81">
        <w:rPr>
          <w:szCs w:val="24"/>
        </w:rPr>
        <w:t> </w:t>
      </w:r>
      <w:r w:rsidRPr="00E91C81">
        <w:rPr>
          <w:szCs w:val="24"/>
        </w:rPr>
        <w:t>vychovatelkami školní družiny. O práci školního metodika prevence budou zákonní zástupci žáků informování prostředn</w:t>
      </w:r>
      <w:r w:rsidR="001E47BB" w:rsidRPr="00E91C81">
        <w:rPr>
          <w:szCs w:val="24"/>
        </w:rPr>
        <w:t>ictvím webových stránek školy a </w:t>
      </w:r>
      <w:r w:rsidRPr="00E91C81">
        <w:rPr>
          <w:szCs w:val="24"/>
        </w:rPr>
        <w:t xml:space="preserve">třídními učiteli na třídních schůzkách. </w:t>
      </w:r>
    </w:p>
    <w:p w14:paraId="6797B699" w14:textId="77777777" w:rsidR="000B115B" w:rsidRPr="00E91C81" w:rsidRDefault="000B115B" w:rsidP="00E439C0">
      <w:pPr>
        <w:pStyle w:val="Nadpis1"/>
        <w:framePr w:wrap="notBeside"/>
        <w:rPr>
          <w:color w:val="auto"/>
        </w:rPr>
      </w:pPr>
      <w:bookmarkStart w:id="11" w:name="_Toc82784549"/>
      <w:r w:rsidRPr="00E91C81">
        <w:rPr>
          <w:color w:val="auto"/>
        </w:rPr>
        <w:t>Cíle</w:t>
      </w:r>
      <w:bookmarkEnd w:id="11"/>
    </w:p>
    <w:p w14:paraId="4244FEE6" w14:textId="77777777" w:rsidR="005F1F8D" w:rsidRPr="00E91C81" w:rsidRDefault="000B115B" w:rsidP="005F1F8D">
      <w:pPr>
        <w:rPr>
          <w:szCs w:val="24"/>
        </w:rPr>
      </w:pPr>
      <w:r w:rsidRPr="00E91C81">
        <w:rPr>
          <w:szCs w:val="24"/>
        </w:rPr>
        <w:t>Hlavním cílem působení v oblasti prevence je vytvářet bezpečné sociální klima školy. Pocit bezpečí každé</w:t>
      </w:r>
      <w:r w:rsidR="00AA64ED" w:rsidRPr="00E91C81">
        <w:rPr>
          <w:szCs w:val="24"/>
        </w:rPr>
        <w:t>ho</w:t>
      </w:r>
      <w:r w:rsidRPr="00E91C81">
        <w:rPr>
          <w:szCs w:val="24"/>
        </w:rPr>
        <w:t xml:space="preserve"> jedince je nedílnou součástí celé preventivní strategie školy. </w:t>
      </w:r>
      <w:r w:rsidR="005F1F8D" w:rsidRPr="00E91C81">
        <w:rPr>
          <w:szCs w:val="24"/>
        </w:rPr>
        <w:t>Pomocí zá</w:t>
      </w:r>
      <w:r w:rsidR="00E203D8" w:rsidRPr="00E91C81">
        <w:rPr>
          <w:szCs w:val="24"/>
        </w:rPr>
        <w:t xml:space="preserve">kladních kompetencí je nutné </w:t>
      </w:r>
      <w:r w:rsidR="005F1F8D" w:rsidRPr="00E91C81">
        <w:rPr>
          <w:szCs w:val="24"/>
        </w:rPr>
        <w:t>vést žáky k potlačení sebedestruktivníh</w:t>
      </w:r>
      <w:r w:rsidR="001E47BB" w:rsidRPr="00E91C81">
        <w:rPr>
          <w:szCs w:val="24"/>
        </w:rPr>
        <w:t>o chování, projevů agresivity a </w:t>
      </w:r>
      <w:r w:rsidR="005F1F8D" w:rsidRPr="00E91C81">
        <w:rPr>
          <w:szCs w:val="24"/>
        </w:rPr>
        <w:t>porušování zákona.</w:t>
      </w:r>
    </w:p>
    <w:p w14:paraId="6BF385EF" w14:textId="77777777" w:rsidR="005F1F8D" w:rsidRPr="00E91C81" w:rsidRDefault="005F1F8D" w:rsidP="0044584B">
      <w:pPr>
        <w:pStyle w:val="Nadpis2"/>
        <w:rPr>
          <w:color w:val="auto"/>
        </w:rPr>
      </w:pPr>
      <w:bookmarkStart w:id="12" w:name="_Toc82784550"/>
      <w:r w:rsidRPr="00E91C81">
        <w:rPr>
          <w:color w:val="auto"/>
        </w:rPr>
        <w:t>Dlouhodobé cíle</w:t>
      </w:r>
      <w:bookmarkEnd w:id="12"/>
    </w:p>
    <w:p w14:paraId="78660D7E" w14:textId="77777777" w:rsidR="005D1251" w:rsidRPr="00E91C81" w:rsidRDefault="005D1251" w:rsidP="005D1251">
      <w:pPr>
        <w:pStyle w:val="Odstavecseseznamem"/>
        <w:numPr>
          <w:ilvl w:val="0"/>
          <w:numId w:val="5"/>
        </w:numPr>
      </w:pPr>
      <w:r w:rsidRPr="00E91C81">
        <w:t>Vzdělávat pedagogy v problematice prevence sociálně patologických jevů.</w:t>
      </w:r>
    </w:p>
    <w:p w14:paraId="7E209BB9" w14:textId="77777777" w:rsidR="005D1251" w:rsidRPr="00E91C81" w:rsidRDefault="005D1251" w:rsidP="005D1251">
      <w:pPr>
        <w:pStyle w:val="Odstavecseseznamem"/>
        <w:numPr>
          <w:ilvl w:val="0"/>
          <w:numId w:val="5"/>
        </w:numPr>
      </w:pPr>
      <w:r w:rsidRPr="00E91C81">
        <w:t>Usilovat o lepší spolupráci se zákonnými zástupci žáků.</w:t>
      </w:r>
    </w:p>
    <w:p w14:paraId="4402F946" w14:textId="77777777" w:rsidR="005D1251" w:rsidRPr="00E91C81" w:rsidRDefault="005D1251" w:rsidP="005D1251">
      <w:pPr>
        <w:pStyle w:val="Odstavecseseznamem"/>
        <w:numPr>
          <w:ilvl w:val="0"/>
          <w:numId w:val="5"/>
        </w:numPr>
      </w:pPr>
      <w:r w:rsidRPr="00E91C81">
        <w:t xml:space="preserve">Zaměřit se na zlepšení komunikace mezi žáky. </w:t>
      </w:r>
    </w:p>
    <w:p w14:paraId="4121D004" w14:textId="77777777" w:rsidR="005D1251" w:rsidRPr="00E91C81" w:rsidRDefault="005D1251" w:rsidP="005D1251">
      <w:pPr>
        <w:pStyle w:val="Odstavecseseznamem"/>
        <w:numPr>
          <w:ilvl w:val="0"/>
          <w:numId w:val="5"/>
        </w:numPr>
      </w:pPr>
      <w:r w:rsidRPr="00E91C81">
        <w:t>Vést žáky ke zdravějšímu životnímu stylu.</w:t>
      </w:r>
    </w:p>
    <w:p w14:paraId="4935FE46" w14:textId="77777777" w:rsidR="00E439C0" w:rsidRPr="00E91C81" w:rsidRDefault="005D1251" w:rsidP="00CB6B70">
      <w:pPr>
        <w:pStyle w:val="Odstavecseseznamem"/>
        <w:numPr>
          <w:ilvl w:val="0"/>
          <w:numId w:val="5"/>
        </w:numPr>
      </w:pPr>
      <w:r w:rsidRPr="00E91C81">
        <w:t xml:space="preserve">Předcházet u žáků zejména následujícím rizikovým projevům chování: záškoláctví, šikana, kyberšikana, násilí, vandalismus, užívání návykových látek, </w:t>
      </w:r>
      <w:proofErr w:type="spellStart"/>
      <w:r w:rsidRPr="00E91C81">
        <w:t>gambling</w:t>
      </w:r>
      <w:proofErr w:type="spellEnd"/>
      <w:r w:rsidRPr="00E91C81">
        <w:t xml:space="preserve">, rasismus, xenofobie, poruchy příjmu potravy. </w:t>
      </w:r>
    </w:p>
    <w:p w14:paraId="37688E95" w14:textId="77777777" w:rsidR="005F1F8D" w:rsidRPr="00E91C81" w:rsidRDefault="005F1F8D" w:rsidP="0044584B">
      <w:pPr>
        <w:pStyle w:val="Nadpis2"/>
        <w:rPr>
          <w:color w:val="auto"/>
        </w:rPr>
      </w:pPr>
      <w:bookmarkStart w:id="13" w:name="_Toc82784551"/>
      <w:r w:rsidRPr="00E91C81">
        <w:rPr>
          <w:color w:val="auto"/>
        </w:rPr>
        <w:lastRenderedPageBreak/>
        <w:t>Krátkodobé cíle</w:t>
      </w:r>
      <w:bookmarkEnd w:id="13"/>
    </w:p>
    <w:p w14:paraId="4132CB16" w14:textId="77777777" w:rsidR="005D1251" w:rsidRPr="00E91C81" w:rsidRDefault="00BE39D8" w:rsidP="005D1251">
      <w:pPr>
        <w:pStyle w:val="Odstavecseseznamem"/>
        <w:numPr>
          <w:ilvl w:val="0"/>
          <w:numId w:val="5"/>
        </w:numPr>
        <w:rPr>
          <w:szCs w:val="24"/>
        </w:rPr>
      </w:pPr>
      <w:r w:rsidRPr="00E91C81">
        <w:rPr>
          <w:szCs w:val="24"/>
        </w:rPr>
        <w:t>Zapojit žáky do akcí školy</w:t>
      </w:r>
      <w:r w:rsidR="00F20B24" w:rsidRPr="00E91C81">
        <w:rPr>
          <w:szCs w:val="24"/>
        </w:rPr>
        <w:t>.</w:t>
      </w:r>
    </w:p>
    <w:p w14:paraId="54A5E67B" w14:textId="77777777" w:rsidR="00BE39D8" w:rsidRPr="00E91C81" w:rsidRDefault="005D1251" w:rsidP="00BE39D8">
      <w:pPr>
        <w:pStyle w:val="Odstavecseseznamem"/>
        <w:numPr>
          <w:ilvl w:val="0"/>
          <w:numId w:val="5"/>
        </w:numPr>
        <w:rPr>
          <w:szCs w:val="24"/>
        </w:rPr>
      </w:pPr>
      <w:r w:rsidRPr="00E91C81">
        <w:rPr>
          <w:szCs w:val="24"/>
        </w:rPr>
        <w:t>Podporovat spolupráci žáků</w:t>
      </w:r>
      <w:r w:rsidR="00BE39D8" w:rsidRPr="00E91C81">
        <w:rPr>
          <w:szCs w:val="24"/>
        </w:rPr>
        <w:t xml:space="preserve"> mezi sebou průřezem ročníků.</w:t>
      </w:r>
    </w:p>
    <w:p w14:paraId="7B87CE34" w14:textId="77777777" w:rsidR="00BE39D8" w:rsidRPr="00E91C81" w:rsidRDefault="00BE39D8" w:rsidP="00BE39D8">
      <w:pPr>
        <w:pStyle w:val="Odstavecseseznamem"/>
        <w:numPr>
          <w:ilvl w:val="0"/>
          <w:numId w:val="5"/>
        </w:numPr>
        <w:rPr>
          <w:szCs w:val="24"/>
        </w:rPr>
      </w:pPr>
      <w:r w:rsidRPr="00E91C81">
        <w:rPr>
          <w:szCs w:val="24"/>
        </w:rPr>
        <w:t>Spolupracovat se zákonnými zástupci žáků.</w:t>
      </w:r>
    </w:p>
    <w:p w14:paraId="23FE92B5" w14:textId="77777777" w:rsidR="00BE39D8" w:rsidRPr="00E91C81" w:rsidRDefault="00BE39D8" w:rsidP="00BE39D8">
      <w:pPr>
        <w:pStyle w:val="Odstavecseseznamem"/>
        <w:numPr>
          <w:ilvl w:val="0"/>
          <w:numId w:val="5"/>
        </w:numPr>
        <w:rPr>
          <w:szCs w:val="24"/>
        </w:rPr>
      </w:pPr>
      <w:r w:rsidRPr="00E91C81">
        <w:rPr>
          <w:szCs w:val="24"/>
        </w:rPr>
        <w:t>Uskutečnit besedy na témata prevence rizikového chování.</w:t>
      </w:r>
    </w:p>
    <w:p w14:paraId="784F004B" w14:textId="77777777" w:rsidR="00BE39D8" w:rsidRPr="00E91C81" w:rsidRDefault="00BE39D8" w:rsidP="00BE39D8">
      <w:pPr>
        <w:pStyle w:val="Odstavecseseznamem"/>
        <w:numPr>
          <w:ilvl w:val="0"/>
          <w:numId w:val="5"/>
        </w:numPr>
        <w:rPr>
          <w:szCs w:val="24"/>
        </w:rPr>
      </w:pPr>
      <w:r w:rsidRPr="00E91C81">
        <w:rPr>
          <w:szCs w:val="24"/>
        </w:rPr>
        <w:t>Propojit prevenci rizikového chování s jednotlivými předměty.</w:t>
      </w:r>
    </w:p>
    <w:p w14:paraId="09CB3596" w14:textId="77777777" w:rsidR="00BE39D8" w:rsidRPr="00E91C81" w:rsidRDefault="00BE39D8" w:rsidP="00BE39D8">
      <w:pPr>
        <w:pStyle w:val="Odstavecseseznamem"/>
        <w:numPr>
          <w:ilvl w:val="0"/>
          <w:numId w:val="5"/>
        </w:numPr>
        <w:rPr>
          <w:szCs w:val="24"/>
        </w:rPr>
      </w:pPr>
      <w:r w:rsidRPr="00E91C81">
        <w:rPr>
          <w:szCs w:val="24"/>
        </w:rPr>
        <w:t>Řešit vzniklé problémy v oblasti rizikového chování.</w:t>
      </w:r>
    </w:p>
    <w:p w14:paraId="53D3642D" w14:textId="6D5F6B36" w:rsidR="00BC174D" w:rsidRDefault="00BE39D8" w:rsidP="00BC174D">
      <w:pPr>
        <w:pStyle w:val="Odstavecseseznamem"/>
        <w:numPr>
          <w:ilvl w:val="0"/>
          <w:numId w:val="5"/>
        </w:numPr>
        <w:rPr>
          <w:szCs w:val="24"/>
        </w:rPr>
      </w:pPr>
      <w:r w:rsidRPr="00E91C81">
        <w:rPr>
          <w:szCs w:val="24"/>
        </w:rPr>
        <w:t>Zapoji</w:t>
      </w:r>
      <w:r w:rsidR="000B4D91">
        <w:rPr>
          <w:szCs w:val="24"/>
        </w:rPr>
        <w:t>t pedagogy do systému prevence.</w:t>
      </w:r>
    </w:p>
    <w:p w14:paraId="00A0F03B" w14:textId="32794A8B" w:rsidR="000B4D91" w:rsidRPr="00E91C81" w:rsidRDefault="000B4D91" w:rsidP="00BC174D">
      <w:pPr>
        <w:pStyle w:val="Odstavecseseznamem"/>
        <w:numPr>
          <w:ilvl w:val="0"/>
          <w:numId w:val="5"/>
        </w:numPr>
        <w:rPr>
          <w:szCs w:val="24"/>
        </w:rPr>
      </w:pPr>
      <w:r>
        <w:rPr>
          <w:szCs w:val="24"/>
        </w:rPr>
        <w:t>Poskytnout dostatek mimoškolních aktivit (kroužků)</w:t>
      </w:r>
    </w:p>
    <w:p w14:paraId="6FB70463" w14:textId="77777777" w:rsidR="001E7BD9" w:rsidRPr="00E91C81" w:rsidRDefault="001E7BD9" w:rsidP="001E7BD9">
      <w:pPr>
        <w:pStyle w:val="Nadpis1"/>
        <w:framePr w:wrap="notBeside"/>
        <w:rPr>
          <w:color w:val="auto"/>
        </w:rPr>
      </w:pPr>
      <w:bookmarkStart w:id="14" w:name="_Toc82784552"/>
      <w:r w:rsidRPr="00E91C81">
        <w:rPr>
          <w:color w:val="auto"/>
        </w:rPr>
        <w:t>Cílové skupiny</w:t>
      </w:r>
      <w:bookmarkEnd w:id="14"/>
    </w:p>
    <w:p w14:paraId="5B303556" w14:textId="77777777" w:rsidR="001E7BD9" w:rsidRPr="00E91C81" w:rsidRDefault="001E7BD9" w:rsidP="00BC174D">
      <w:pPr>
        <w:rPr>
          <w:szCs w:val="24"/>
        </w:rPr>
      </w:pPr>
      <w:r w:rsidRPr="00E91C81">
        <w:rPr>
          <w:szCs w:val="24"/>
        </w:rPr>
        <w:t xml:space="preserve">Skupiny, kterých se týká školní preventivní program a u kterých se předpokládá, že se zapojí do realizace školního preventivního programu. </w:t>
      </w:r>
    </w:p>
    <w:p w14:paraId="637B0952" w14:textId="6B92731F" w:rsidR="001E7BD9" w:rsidRPr="00E91C81" w:rsidRDefault="001E7BD9" w:rsidP="001E7BD9">
      <w:pPr>
        <w:pStyle w:val="Nadpis2"/>
        <w:rPr>
          <w:color w:val="auto"/>
        </w:rPr>
      </w:pPr>
      <w:bookmarkStart w:id="15" w:name="_Toc82784553"/>
      <w:r w:rsidRPr="00E91C81">
        <w:rPr>
          <w:color w:val="auto"/>
        </w:rPr>
        <w:t>Žáci</w:t>
      </w:r>
      <w:bookmarkEnd w:id="15"/>
      <w:r w:rsidR="00151E40">
        <w:rPr>
          <w:color w:val="auto"/>
        </w:rPr>
        <w:t xml:space="preserve"> a děti</w:t>
      </w:r>
    </w:p>
    <w:p w14:paraId="022169E8" w14:textId="77777777" w:rsidR="001E7BD9" w:rsidRPr="00E91C81" w:rsidRDefault="001E7BD9" w:rsidP="001E7BD9">
      <w:pPr>
        <w:pStyle w:val="Odstavecseseznamem"/>
        <w:numPr>
          <w:ilvl w:val="0"/>
          <w:numId w:val="5"/>
        </w:numPr>
        <w:rPr>
          <w:szCs w:val="24"/>
        </w:rPr>
      </w:pPr>
      <w:r w:rsidRPr="00E91C81">
        <w:rPr>
          <w:szCs w:val="24"/>
        </w:rPr>
        <w:t>Řešit problémy, zvládat překážky a umět vyhledat pomoc.</w:t>
      </w:r>
    </w:p>
    <w:p w14:paraId="56E897F6" w14:textId="77777777" w:rsidR="001E7BD9" w:rsidRPr="00E91C81" w:rsidRDefault="001E7BD9" w:rsidP="001E7BD9">
      <w:pPr>
        <w:pStyle w:val="Odstavecseseznamem"/>
        <w:numPr>
          <w:ilvl w:val="0"/>
          <w:numId w:val="5"/>
        </w:numPr>
        <w:rPr>
          <w:szCs w:val="24"/>
        </w:rPr>
      </w:pPr>
      <w:r w:rsidRPr="00E91C81">
        <w:rPr>
          <w:szCs w:val="24"/>
        </w:rPr>
        <w:t>Respektovat zásady zdravého životního stylu.</w:t>
      </w:r>
    </w:p>
    <w:p w14:paraId="341A986E" w14:textId="77777777" w:rsidR="001E7BD9" w:rsidRPr="00E91C81" w:rsidRDefault="001E7BD9" w:rsidP="001E7BD9">
      <w:pPr>
        <w:pStyle w:val="Odstavecseseznamem"/>
        <w:numPr>
          <w:ilvl w:val="0"/>
          <w:numId w:val="5"/>
        </w:numPr>
        <w:rPr>
          <w:szCs w:val="24"/>
        </w:rPr>
      </w:pPr>
      <w:r w:rsidRPr="00E91C81">
        <w:rPr>
          <w:szCs w:val="24"/>
        </w:rPr>
        <w:t>Chovat se zodpovědně vůči sobě, ostatním a přírodě.</w:t>
      </w:r>
    </w:p>
    <w:p w14:paraId="7B567931" w14:textId="77777777" w:rsidR="001E7BD9" w:rsidRPr="00E91C81" w:rsidRDefault="001E7BD9" w:rsidP="001E7BD9">
      <w:pPr>
        <w:pStyle w:val="Odstavecseseznamem"/>
        <w:numPr>
          <w:ilvl w:val="0"/>
          <w:numId w:val="5"/>
        </w:numPr>
        <w:rPr>
          <w:szCs w:val="24"/>
        </w:rPr>
      </w:pPr>
      <w:r w:rsidRPr="00E91C81">
        <w:rPr>
          <w:szCs w:val="24"/>
        </w:rPr>
        <w:t>Odmítat rizikové chování (volit správné techniky odmítání negativních vlivů)</w:t>
      </w:r>
      <w:r w:rsidR="009A03E2" w:rsidRPr="00E91C81">
        <w:rPr>
          <w:szCs w:val="24"/>
        </w:rPr>
        <w:t>.</w:t>
      </w:r>
    </w:p>
    <w:p w14:paraId="3F7446B6" w14:textId="77777777" w:rsidR="001E7BD9" w:rsidRPr="00E91C81" w:rsidRDefault="001E7BD9" w:rsidP="001E7BD9">
      <w:pPr>
        <w:pStyle w:val="Nadpis2"/>
        <w:rPr>
          <w:color w:val="auto"/>
        </w:rPr>
      </w:pPr>
      <w:bookmarkStart w:id="16" w:name="_Toc82784554"/>
      <w:r w:rsidRPr="00E91C81">
        <w:rPr>
          <w:color w:val="auto"/>
        </w:rPr>
        <w:t>Pedagogický sbor</w:t>
      </w:r>
      <w:bookmarkEnd w:id="16"/>
    </w:p>
    <w:p w14:paraId="6AC97BF9" w14:textId="77777777" w:rsidR="001E7BD9" w:rsidRPr="00E91C81" w:rsidRDefault="001E7BD9" w:rsidP="001E7BD9">
      <w:pPr>
        <w:pStyle w:val="Odstavecseseznamem"/>
        <w:numPr>
          <w:ilvl w:val="0"/>
          <w:numId w:val="5"/>
        </w:numPr>
        <w:rPr>
          <w:szCs w:val="24"/>
        </w:rPr>
      </w:pPr>
      <w:r w:rsidRPr="00E91C81">
        <w:rPr>
          <w:szCs w:val="24"/>
        </w:rPr>
        <w:t xml:space="preserve">Využívat aktuálních nabídek vzdělávání v oblasti prevence. </w:t>
      </w:r>
    </w:p>
    <w:p w14:paraId="4EA5E0B7" w14:textId="77777777" w:rsidR="001E7BD9" w:rsidRPr="00E91C81" w:rsidRDefault="001E7BD9" w:rsidP="001E7BD9">
      <w:pPr>
        <w:pStyle w:val="Odstavecseseznamem"/>
        <w:numPr>
          <w:ilvl w:val="0"/>
          <w:numId w:val="5"/>
        </w:numPr>
        <w:rPr>
          <w:szCs w:val="24"/>
        </w:rPr>
      </w:pPr>
      <w:r w:rsidRPr="00E91C81">
        <w:rPr>
          <w:szCs w:val="24"/>
        </w:rPr>
        <w:t xml:space="preserve">Konzultovat mezi pedagogy chování žáků a navrhovat opatření. </w:t>
      </w:r>
    </w:p>
    <w:p w14:paraId="4CAA9DA1" w14:textId="77777777" w:rsidR="001E7BD9" w:rsidRPr="00E91C81" w:rsidRDefault="001E7BD9" w:rsidP="001E7BD9">
      <w:pPr>
        <w:pStyle w:val="Odstavecseseznamem"/>
        <w:numPr>
          <w:ilvl w:val="0"/>
          <w:numId w:val="5"/>
        </w:numPr>
        <w:rPr>
          <w:szCs w:val="24"/>
        </w:rPr>
      </w:pPr>
      <w:r w:rsidRPr="00E91C81">
        <w:rPr>
          <w:szCs w:val="24"/>
        </w:rPr>
        <w:t xml:space="preserve">Spolupracovat </w:t>
      </w:r>
      <w:r w:rsidR="000877BE" w:rsidRPr="00E91C81">
        <w:rPr>
          <w:szCs w:val="24"/>
        </w:rPr>
        <w:t>se všemi pe</w:t>
      </w:r>
      <w:r w:rsidRPr="00E91C81">
        <w:rPr>
          <w:szCs w:val="24"/>
        </w:rPr>
        <w:t>dagogy.</w:t>
      </w:r>
    </w:p>
    <w:p w14:paraId="486DF876" w14:textId="77777777" w:rsidR="001E7BD9" w:rsidRPr="00E91C81" w:rsidRDefault="001E7BD9" w:rsidP="001E7BD9">
      <w:pPr>
        <w:pStyle w:val="Odstavecseseznamem"/>
        <w:numPr>
          <w:ilvl w:val="0"/>
          <w:numId w:val="5"/>
        </w:numPr>
        <w:rPr>
          <w:szCs w:val="24"/>
        </w:rPr>
      </w:pPr>
      <w:r w:rsidRPr="00E91C81">
        <w:rPr>
          <w:szCs w:val="24"/>
        </w:rPr>
        <w:t>Společně realizovat školní preventivní program.</w:t>
      </w:r>
    </w:p>
    <w:p w14:paraId="3DE1B1F1" w14:textId="77777777" w:rsidR="001E7BD9" w:rsidRPr="00E91C81" w:rsidRDefault="001E7BD9" w:rsidP="001E7BD9">
      <w:pPr>
        <w:pStyle w:val="Odstavecseseznamem"/>
        <w:numPr>
          <w:ilvl w:val="0"/>
          <w:numId w:val="5"/>
        </w:numPr>
        <w:rPr>
          <w:szCs w:val="24"/>
        </w:rPr>
      </w:pPr>
      <w:r w:rsidRPr="00E91C81">
        <w:rPr>
          <w:szCs w:val="24"/>
        </w:rPr>
        <w:t xml:space="preserve">Rozpoznat a zajistit včasnou intervenci v různých případech rizikového chování. </w:t>
      </w:r>
    </w:p>
    <w:p w14:paraId="167433AF" w14:textId="77777777" w:rsidR="001E7BD9" w:rsidRPr="00E91C81" w:rsidRDefault="00102EB4" w:rsidP="001E7BD9">
      <w:pPr>
        <w:pStyle w:val="Odstavecseseznamem"/>
        <w:numPr>
          <w:ilvl w:val="0"/>
          <w:numId w:val="5"/>
        </w:numPr>
        <w:rPr>
          <w:szCs w:val="24"/>
        </w:rPr>
      </w:pPr>
      <w:r w:rsidRPr="00E91C81">
        <w:rPr>
          <w:szCs w:val="24"/>
        </w:rPr>
        <w:t>Třídní učitel musí aktivně pracovat se třídou, vytvářet vnitřní pravidla třídy v souladu se školním řádem, podporovat pozitivní vztahy ve třídě a předávat informace zákonným zástupcům.</w:t>
      </w:r>
    </w:p>
    <w:p w14:paraId="02EF7ED8" w14:textId="39845A32" w:rsidR="001E7BD9" w:rsidRPr="00E91C81" w:rsidRDefault="00837800" w:rsidP="00102EB4">
      <w:pPr>
        <w:pStyle w:val="Nadpis2"/>
        <w:rPr>
          <w:color w:val="auto"/>
        </w:rPr>
      </w:pPr>
      <w:bookmarkStart w:id="17" w:name="_Toc82784555"/>
      <w:r w:rsidRPr="00E91C81">
        <w:rPr>
          <w:color w:val="auto"/>
        </w:rPr>
        <w:lastRenderedPageBreak/>
        <w:t>Zákonní zástupci žáka</w:t>
      </w:r>
      <w:bookmarkEnd w:id="17"/>
    </w:p>
    <w:p w14:paraId="38E1D5C6" w14:textId="1EAD7207" w:rsidR="00102EB4" w:rsidRPr="00E91C81" w:rsidRDefault="00102EB4" w:rsidP="00102EB4">
      <w:pPr>
        <w:pStyle w:val="Odstavecseseznamem"/>
        <w:numPr>
          <w:ilvl w:val="0"/>
          <w:numId w:val="5"/>
        </w:numPr>
        <w:rPr>
          <w:szCs w:val="24"/>
        </w:rPr>
      </w:pPr>
      <w:r w:rsidRPr="00E91C81">
        <w:rPr>
          <w:szCs w:val="24"/>
        </w:rPr>
        <w:t>Spolupracovat se školou prostřednictvím</w:t>
      </w:r>
      <w:r w:rsidR="000B4D91">
        <w:rPr>
          <w:szCs w:val="24"/>
        </w:rPr>
        <w:t xml:space="preserve"> Bakalářů</w:t>
      </w:r>
      <w:r w:rsidRPr="00E91C81">
        <w:rPr>
          <w:szCs w:val="24"/>
        </w:rPr>
        <w:t>, telefonickým kontaktem, čtyřikrát do roka na setkání s</w:t>
      </w:r>
      <w:r w:rsidR="00837800" w:rsidRPr="00E91C81">
        <w:rPr>
          <w:szCs w:val="24"/>
        </w:rPr>
        <w:t xml:space="preserve">e zákonnými zástupci žáka </w:t>
      </w:r>
      <w:r w:rsidRPr="00E91C81">
        <w:rPr>
          <w:szCs w:val="24"/>
        </w:rPr>
        <w:t>(2x třídní schůzka, 2x konzultační odpoledne), individuálních schůzek dle potřeby, zasedání školské rady nebo prostřednictvím webových stránek a e-mailem.</w:t>
      </w:r>
    </w:p>
    <w:p w14:paraId="4AD2D457" w14:textId="77777777" w:rsidR="00102EB4" w:rsidRPr="00E91C81" w:rsidRDefault="00102EB4" w:rsidP="00CB6B70">
      <w:pPr>
        <w:pStyle w:val="Nadpis1"/>
        <w:framePr w:wrap="notBeside"/>
        <w:rPr>
          <w:color w:val="auto"/>
        </w:rPr>
      </w:pPr>
      <w:bookmarkStart w:id="18" w:name="_Toc82784556"/>
      <w:r w:rsidRPr="00E91C81">
        <w:rPr>
          <w:color w:val="auto"/>
        </w:rPr>
        <w:t>Realizace Preventivního programu školy</w:t>
      </w:r>
      <w:bookmarkEnd w:id="18"/>
    </w:p>
    <w:p w14:paraId="1528DC0F" w14:textId="77777777" w:rsidR="00CB6B70" w:rsidRPr="00E91C81" w:rsidRDefault="00CB6B70" w:rsidP="00CB6B70">
      <w:pPr>
        <w:rPr>
          <w:szCs w:val="24"/>
        </w:rPr>
      </w:pPr>
      <w:r w:rsidRPr="00E91C81">
        <w:rPr>
          <w:szCs w:val="24"/>
        </w:rPr>
        <w:t xml:space="preserve">K realizaci preventivního programu školy je nutná občasná spolupráce všech osob působících na škole, zákonných zástupců a především žáků. </w:t>
      </w:r>
    </w:p>
    <w:p w14:paraId="5B8EE5BE" w14:textId="77777777" w:rsidR="00CB6B70" w:rsidRPr="00E91C81" w:rsidRDefault="00CB6B70" w:rsidP="00CB6B70">
      <w:pPr>
        <w:pStyle w:val="Nadpis2"/>
        <w:rPr>
          <w:color w:val="auto"/>
        </w:rPr>
      </w:pPr>
      <w:bookmarkStart w:id="19" w:name="_Toc82784557"/>
      <w:r w:rsidRPr="00E91C81">
        <w:rPr>
          <w:color w:val="auto"/>
        </w:rPr>
        <w:t>Žáci</w:t>
      </w:r>
      <w:bookmarkEnd w:id="19"/>
    </w:p>
    <w:p w14:paraId="4B053271" w14:textId="77777777" w:rsidR="000B4D91" w:rsidRDefault="00CB6B70" w:rsidP="000B4D91">
      <w:pPr>
        <w:rPr>
          <w:szCs w:val="24"/>
        </w:rPr>
      </w:pPr>
      <w:r w:rsidRPr="00E91C81">
        <w:rPr>
          <w:szCs w:val="24"/>
        </w:rPr>
        <w:t>Některé naplánované akce z oblasti nespecifické a specifické prevence jsou určeny pro jednotlivé ročníky, pro celý 1. stupeň nebo 2. stupeň. Něk</w:t>
      </w:r>
      <w:r w:rsidR="001E47BB" w:rsidRPr="00E91C81">
        <w:rPr>
          <w:szCs w:val="24"/>
        </w:rPr>
        <w:t>teré akce jsou spíše nárazové a </w:t>
      </w:r>
      <w:r w:rsidRPr="00E91C81">
        <w:rPr>
          <w:szCs w:val="24"/>
        </w:rPr>
        <w:t xml:space="preserve">vyplývají z konkrétních potřeb daných kolektivů. </w:t>
      </w:r>
      <w:bookmarkStart w:id="20" w:name="_Toc82784558"/>
    </w:p>
    <w:p w14:paraId="5A713201" w14:textId="45CFABF8" w:rsidR="00280CAD" w:rsidRPr="00E91C81" w:rsidRDefault="000C0496" w:rsidP="000B4D91">
      <w:r w:rsidRPr="00E91C81">
        <w:t>Pravidelné akce</w:t>
      </w:r>
      <w:r w:rsidR="004D4B48" w:rsidRPr="00E91C81">
        <w:t xml:space="preserve"> pro všechny žáky</w:t>
      </w:r>
      <w:bookmarkEnd w:id="20"/>
    </w:p>
    <w:p w14:paraId="439840AE" w14:textId="10F1AA3E" w:rsidR="000C0496" w:rsidRDefault="000C0496" w:rsidP="000C0496">
      <w:pPr>
        <w:pStyle w:val="Odstavecseseznamem"/>
        <w:numPr>
          <w:ilvl w:val="0"/>
          <w:numId w:val="5"/>
        </w:numPr>
        <w:rPr>
          <w:szCs w:val="24"/>
        </w:rPr>
      </w:pPr>
      <w:r w:rsidRPr="00E91C81">
        <w:rPr>
          <w:szCs w:val="24"/>
        </w:rPr>
        <w:t>Slavnostní zahájení školního roku (září)</w:t>
      </w:r>
    </w:p>
    <w:p w14:paraId="221CD67B" w14:textId="5826A856" w:rsidR="00BF4F9B" w:rsidRPr="00E91C81" w:rsidRDefault="00BF4F9B" w:rsidP="000C0496">
      <w:pPr>
        <w:pStyle w:val="Odstavecseseznamem"/>
        <w:numPr>
          <w:ilvl w:val="0"/>
          <w:numId w:val="5"/>
        </w:numPr>
        <w:rPr>
          <w:szCs w:val="24"/>
        </w:rPr>
      </w:pPr>
      <w:r>
        <w:rPr>
          <w:szCs w:val="24"/>
        </w:rPr>
        <w:t>Vystoupení na Dni obce</w:t>
      </w:r>
    </w:p>
    <w:p w14:paraId="42F637C4" w14:textId="5F27170B" w:rsidR="000C0496" w:rsidRPr="00E91C81" w:rsidRDefault="00BF4F9B" w:rsidP="000C0496">
      <w:pPr>
        <w:pStyle w:val="Odstavecseseznamem"/>
        <w:numPr>
          <w:ilvl w:val="0"/>
          <w:numId w:val="5"/>
        </w:numPr>
        <w:rPr>
          <w:szCs w:val="24"/>
        </w:rPr>
      </w:pPr>
      <w:r>
        <w:rPr>
          <w:szCs w:val="24"/>
        </w:rPr>
        <w:t>Sportovní den</w:t>
      </w:r>
      <w:r w:rsidR="000C0496" w:rsidRPr="00E91C81">
        <w:rPr>
          <w:szCs w:val="24"/>
        </w:rPr>
        <w:t xml:space="preserve"> (září)</w:t>
      </w:r>
    </w:p>
    <w:p w14:paraId="7AC62AE6" w14:textId="77777777" w:rsidR="000C0496" w:rsidRPr="00E91C81" w:rsidRDefault="000C0496" w:rsidP="000C0496">
      <w:pPr>
        <w:pStyle w:val="Odstavecseseznamem"/>
        <w:numPr>
          <w:ilvl w:val="0"/>
          <w:numId w:val="5"/>
        </w:numPr>
        <w:rPr>
          <w:szCs w:val="24"/>
        </w:rPr>
      </w:pPr>
      <w:r w:rsidRPr="00E91C81">
        <w:rPr>
          <w:szCs w:val="24"/>
        </w:rPr>
        <w:t>Sběr papíru (podzim, jaro)</w:t>
      </w:r>
    </w:p>
    <w:p w14:paraId="0D8611DA" w14:textId="77777777" w:rsidR="007E2C50" w:rsidRPr="00E91C81" w:rsidRDefault="007E2C50" w:rsidP="000C0496">
      <w:pPr>
        <w:pStyle w:val="Odstavecseseznamem"/>
        <w:numPr>
          <w:ilvl w:val="0"/>
          <w:numId w:val="5"/>
        </w:numPr>
        <w:rPr>
          <w:szCs w:val="24"/>
        </w:rPr>
      </w:pPr>
      <w:r w:rsidRPr="00E91C81">
        <w:rPr>
          <w:szCs w:val="24"/>
        </w:rPr>
        <w:t>Mimořádné události (podzim, jaro)</w:t>
      </w:r>
    </w:p>
    <w:p w14:paraId="7BD90DBE" w14:textId="0900155F" w:rsidR="00BF4F9B" w:rsidRDefault="000C0496" w:rsidP="000C0496">
      <w:pPr>
        <w:pStyle w:val="Odstavecseseznamem"/>
        <w:numPr>
          <w:ilvl w:val="0"/>
          <w:numId w:val="5"/>
        </w:numPr>
        <w:rPr>
          <w:szCs w:val="24"/>
        </w:rPr>
      </w:pPr>
      <w:r w:rsidRPr="00E91C81">
        <w:rPr>
          <w:szCs w:val="24"/>
        </w:rPr>
        <w:t>Den otevřených dveří</w:t>
      </w:r>
      <w:r w:rsidR="000B4D91">
        <w:rPr>
          <w:szCs w:val="24"/>
        </w:rPr>
        <w:t xml:space="preserve"> </w:t>
      </w:r>
      <w:r w:rsidR="00301885">
        <w:rPr>
          <w:szCs w:val="24"/>
        </w:rPr>
        <w:t xml:space="preserve">- </w:t>
      </w:r>
      <w:r w:rsidR="000B4D91">
        <w:rPr>
          <w:szCs w:val="24"/>
        </w:rPr>
        <w:t xml:space="preserve">Oslava 30 let budovy </w:t>
      </w:r>
      <w:r w:rsidR="00BF4F9B">
        <w:rPr>
          <w:szCs w:val="24"/>
        </w:rPr>
        <w:t xml:space="preserve">základní </w:t>
      </w:r>
      <w:r w:rsidR="000B4D91">
        <w:rPr>
          <w:szCs w:val="24"/>
        </w:rPr>
        <w:t>školy</w:t>
      </w:r>
      <w:r w:rsidRPr="00E91C81">
        <w:rPr>
          <w:szCs w:val="24"/>
        </w:rPr>
        <w:t xml:space="preserve"> </w:t>
      </w:r>
      <w:r w:rsidR="00301885">
        <w:rPr>
          <w:szCs w:val="24"/>
        </w:rPr>
        <w:t>(říjen)</w:t>
      </w:r>
    </w:p>
    <w:p w14:paraId="6B679F13" w14:textId="64A5829A" w:rsidR="000C0496" w:rsidRPr="00E91C81" w:rsidRDefault="00BF4F9B" w:rsidP="000C0496">
      <w:pPr>
        <w:pStyle w:val="Odstavecseseznamem"/>
        <w:numPr>
          <w:ilvl w:val="0"/>
          <w:numId w:val="5"/>
        </w:numPr>
        <w:rPr>
          <w:szCs w:val="24"/>
        </w:rPr>
      </w:pPr>
      <w:r>
        <w:rPr>
          <w:szCs w:val="24"/>
        </w:rPr>
        <w:t xml:space="preserve">Besídka a prodejní výstava výrobků při rozsvěcení vánočního stromku </w:t>
      </w:r>
      <w:r w:rsidR="000C0496" w:rsidRPr="00E91C81">
        <w:rPr>
          <w:szCs w:val="24"/>
        </w:rPr>
        <w:t>(listopad/prosinec)</w:t>
      </w:r>
      <w:r>
        <w:rPr>
          <w:szCs w:val="24"/>
        </w:rPr>
        <w:t>.</w:t>
      </w:r>
    </w:p>
    <w:p w14:paraId="014E95AA" w14:textId="77777777" w:rsidR="000C0496" w:rsidRPr="00E91C81" w:rsidRDefault="000C0496" w:rsidP="000C0496">
      <w:pPr>
        <w:pStyle w:val="Odstavecseseznamem"/>
        <w:numPr>
          <w:ilvl w:val="0"/>
          <w:numId w:val="5"/>
        </w:numPr>
        <w:rPr>
          <w:szCs w:val="24"/>
        </w:rPr>
      </w:pPr>
      <w:r w:rsidRPr="00E91C81">
        <w:rPr>
          <w:szCs w:val="24"/>
        </w:rPr>
        <w:t>Mikulášská nadílka (prosinec)</w:t>
      </w:r>
    </w:p>
    <w:p w14:paraId="3ED054AE" w14:textId="77777777" w:rsidR="000C0496" w:rsidRPr="00E91C81" w:rsidRDefault="000C0496" w:rsidP="000C0496">
      <w:pPr>
        <w:pStyle w:val="Odstavecseseznamem"/>
        <w:numPr>
          <w:ilvl w:val="0"/>
          <w:numId w:val="5"/>
        </w:numPr>
        <w:rPr>
          <w:szCs w:val="24"/>
        </w:rPr>
      </w:pPr>
      <w:r w:rsidRPr="00E91C81">
        <w:rPr>
          <w:szCs w:val="24"/>
        </w:rPr>
        <w:t>Vánoční besídky (prosinec)</w:t>
      </w:r>
    </w:p>
    <w:p w14:paraId="3166DB88" w14:textId="6837A383" w:rsidR="000C0496" w:rsidRDefault="004D4B48" w:rsidP="000C0496">
      <w:pPr>
        <w:pStyle w:val="Odstavecseseznamem"/>
        <w:numPr>
          <w:ilvl w:val="0"/>
          <w:numId w:val="5"/>
        </w:numPr>
        <w:rPr>
          <w:szCs w:val="24"/>
        </w:rPr>
      </w:pPr>
      <w:r w:rsidRPr="00E91C81">
        <w:rPr>
          <w:szCs w:val="24"/>
        </w:rPr>
        <w:t>Den Země (duben)</w:t>
      </w:r>
    </w:p>
    <w:p w14:paraId="3988CE01" w14:textId="568C97D2" w:rsidR="00BF4F9B" w:rsidRPr="00E91C81" w:rsidRDefault="00BF4F9B" w:rsidP="000C0496">
      <w:pPr>
        <w:pStyle w:val="Odstavecseseznamem"/>
        <w:numPr>
          <w:ilvl w:val="0"/>
          <w:numId w:val="5"/>
        </w:numPr>
        <w:rPr>
          <w:szCs w:val="24"/>
        </w:rPr>
      </w:pPr>
      <w:r>
        <w:rPr>
          <w:szCs w:val="24"/>
        </w:rPr>
        <w:t>Výstava výtvarných prací a kroužku 3D tisku</w:t>
      </w:r>
    </w:p>
    <w:p w14:paraId="5200B0D8" w14:textId="77777777" w:rsidR="007E2C50" w:rsidRPr="00E91C81" w:rsidRDefault="007E2C50" w:rsidP="007E2C50">
      <w:pPr>
        <w:pStyle w:val="Odstavecseseznamem"/>
        <w:numPr>
          <w:ilvl w:val="0"/>
          <w:numId w:val="5"/>
        </w:numPr>
        <w:rPr>
          <w:szCs w:val="24"/>
        </w:rPr>
      </w:pPr>
      <w:r w:rsidRPr="00E91C81">
        <w:rPr>
          <w:szCs w:val="24"/>
        </w:rPr>
        <w:t>Sportovní den (červen)</w:t>
      </w:r>
    </w:p>
    <w:p w14:paraId="7F8D3065" w14:textId="77777777" w:rsidR="00B4479D" w:rsidRPr="00E91C81" w:rsidRDefault="00B4479D" w:rsidP="007E2C50">
      <w:pPr>
        <w:pStyle w:val="Odstavecseseznamem"/>
        <w:numPr>
          <w:ilvl w:val="0"/>
          <w:numId w:val="5"/>
        </w:numPr>
        <w:rPr>
          <w:szCs w:val="24"/>
        </w:rPr>
      </w:pPr>
      <w:r w:rsidRPr="00E91C81">
        <w:rPr>
          <w:szCs w:val="24"/>
        </w:rPr>
        <w:t>Turisticko-poznávací výlety (červen)</w:t>
      </w:r>
    </w:p>
    <w:p w14:paraId="6686A267" w14:textId="77777777" w:rsidR="00A24FBF" w:rsidRPr="00E91C81" w:rsidRDefault="00B4479D" w:rsidP="00A24FBF">
      <w:pPr>
        <w:pStyle w:val="Odstavecseseznamem"/>
        <w:numPr>
          <w:ilvl w:val="0"/>
          <w:numId w:val="5"/>
        </w:numPr>
        <w:rPr>
          <w:szCs w:val="24"/>
        </w:rPr>
      </w:pPr>
      <w:r w:rsidRPr="00E91C81">
        <w:rPr>
          <w:szCs w:val="24"/>
        </w:rPr>
        <w:t>Tematické exkurze (průběh školního roku)</w:t>
      </w:r>
    </w:p>
    <w:p w14:paraId="5611323E" w14:textId="77777777" w:rsidR="00B4479D" w:rsidRPr="00E91C81" w:rsidRDefault="00B4479D" w:rsidP="00A24FBF">
      <w:pPr>
        <w:pStyle w:val="Odstavecseseznamem"/>
        <w:numPr>
          <w:ilvl w:val="0"/>
          <w:numId w:val="5"/>
        </w:numPr>
        <w:rPr>
          <w:szCs w:val="24"/>
        </w:rPr>
      </w:pPr>
      <w:r w:rsidRPr="00E91C81">
        <w:rPr>
          <w:szCs w:val="24"/>
        </w:rPr>
        <w:t xml:space="preserve">Třídnické hodiny (dle rozvrhu třídy) </w:t>
      </w:r>
    </w:p>
    <w:p w14:paraId="6CC152C8" w14:textId="77777777" w:rsidR="00B4479D" w:rsidRPr="00E91C81" w:rsidRDefault="00B4479D" w:rsidP="00A24FBF">
      <w:pPr>
        <w:pStyle w:val="Odstavecseseznamem"/>
        <w:numPr>
          <w:ilvl w:val="0"/>
          <w:numId w:val="5"/>
        </w:numPr>
        <w:rPr>
          <w:szCs w:val="24"/>
        </w:rPr>
      </w:pPr>
      <w:r w:rsidRPr="00E91C81">
        <w:rPr>
          <w:szCs w:val="24"/>
        </w:rPr>
        <w:t>Výzdoba školy (okna, chodby, třídy)</w:t>
      </w:r>
    </w:p>
    <w:p w14:paraId="4F91AFD3" w14:textId="77777777" w:rsidR="007E2C50" w:rsidRPr="00E91C81" w:rsidRDefault="00B4479D" w:rsidP="00CB6B70">
      <w:pPr>
        <w:pStyle w:val="Nadpis3"/>
        <w:rPr>
          <w:color w:val="auto"/>
        </w:rPr>
      </w:pPr>
      <w:bookmarkStart w:id="21" w:name="_Toc82784559"/>
      <w:r w:rsidRPr="00E91C81">
        <w:rPr>
          <w:color w:val="auto"/>
        </w:rPr>
        <w:lastRenderedPageBreak/>
        <w:t>Ak</w:t>
      </w:r>
      <w:r w:rsidR="00A24FBF" w:rsidRPr="00E91C81">
        <w:rPr>
          <w:color w:val="auto"/>
        </w:rPr>
        <w:t>ce pro rizikové skupiny žáků</w:t>
      </w:r>
      <w:bookmarkEnd w:id="21"/>
    </w:p>
    <w:p w14:paraId="23132485" w14:textId="77777777" w:rsidR="00A24FBF" w:rsidRPr="00E91C81" w:rsidRDefault="00A24FBF" w:rsidP="00A24FBF">
      <w:r w:rsidRPr="00E91C81">
        <w:t>Na naší škole se speciálně zabýváme žáky, kteří jsou ohroženi školním neúspěchem. Mezi takové žáky řadíme žá</w:t>
      </w:r>
      <w:r w:rsidR="00B4479D" w:rsidRPr="00E91C81">
        <w:t>ky s vývojovými poruchami učení a chování,</w:t>
      </w:r>
      <w:r w:rsidRPr="00E91C81">
        <w:t xml:space="preserve"> se syndromem ADHD, žáky ze sociálně znevýhodněného prostředí nebo žáky se slabším prospěchem. </w:t>
      </w:r>
    </w:p>
    <w:p w14:paraId="306CC740" w14:textId="77777777" w:rsidR="00770BB5" w:rsidRPr="00E91C81" w:rsidRDefault="00770BB5" w:rsidP="00A24FBF"/>
    <w:p w14:paraId="5824C049" w14:textId="73F583C4" w:rsidR="00A24FBF" w:rsidRPr="00E91C81" w:rsidRDefault="00301885" w:rsidP="00A24FBF">
      <w:pPr>
        <w:pStyle w:val="Odstavecseseznamem"/>
        <w:numPr>
          <w:ilvl w:val="0"/>
          <w:numId w:val="5"/>
        </w:numPr>
      </w:pPr>
      <w:r>
        <w:t>n</w:t>
      </w:r>
      <w:r w:rsidR="00C03DE5" w:rsidRPr="00E91C81">
        <w:t xml:space="preserve">a </w:t>
      </w:r>
      <w:r w:rsidR="00C03DE5" w:rsidRPr="00C359AC">
        <w:t>škole pracuj</w:t>
      </w:r>
      <w:r w:rsidR="00B448E2" w:rsidRPr="00C359AC">
        <w:t xml:space="preserve">e </w:t>
      </w:r>
      <w:r>
        <w:rPr>
          <w:color w:val="00B0F0"/>
        </w:rPr>
        <w:t>7</w:t>
      </w:r>
      <w:r w:rsidR="00A24FBF" w:rsidRPr="00E91C81">
        <w:t xml:space="preserve"> </w:t>
      </w:r>
      <w:r w:rsidR="00A24FBF" w:rsidRPr="00C359AC">
        <w:t>asistent</w:t>
      </w:r>
      <w:r w:rsidR="00B448E2" w:rsidRPr="00C359AC">
        <w:t>ů</w:t>
      </w:r>
      <w:r w:rsidR="00A24FBF" w:rsidRPr="00C359AC">
        <w:t xml:space="preserve"> pedagoga</w:t>
      </w:r>
      <w:r>
        <w:t xml:space="preserve"> a dva další pedagogičtí pracovníci</w:t>
      </w:r>
    </w:p>
    <w:p w14:paraId="14F188CA" w14:textId="1D1C999A" w:rsidR="00A24FBF" w:rsidRPr="00E91C81" w:rsidRDefault="00A24FBF" w:rsidP="00A24FBF">
      <w:pPr>
        <w:pStyle w:val="Odstavecseseznamem"/>
        <w:numPr>
          <w:ilvl w:val="0"/>
          <w:numId w:val="5"/>
        </w:numPr>
      </w:pPr>
      <w:r w:rsidRPr="00E91C81">
        <w:t xml:space="preserve">dochází k pravidelnému doučovaní v jednotlivých předmětech </w:t>
      </w:r>
    </w:p>
    <w:p w14:paraId="11195FD0" w14:textId="77777777" w:rsidR="00770BB5" w:rsidRPr="00E91C81" w:rsidRDefault="00770BB5" w:rsidP="00A24FBF">
      <w:pPr>
        <w:pStyle w:val="Odstavecseseznamem"/>
        <w:numPr>
          <w:ilvl w:val="0"/>
          <w:numId w:val="5"/>
        </w:numPr>
      </w:pPr>
      <w:r w:rsidRPr="00E91C81">
        <w:t>individuální práce s</w:t>
      </w:r>
      <w:r w:rsidR="006254EB" w:rsidRPr="00E91C81">
        <w:t>e</w:t>
      </w:r>
      <w:r w:rsidRPr="00E91C81">
        <w:t> žáky dle IVP a dle doporučení PPP,</w:t>
      </w:r>
    </w:p>
    <w:p w14:paraId="157D6B68" w14:textId="75F6ED37" w:rsidR="00770BB5" w:rsidRPr="00E91C81" w:rsidRDefault="00A24FBF" w:rsidP="00CA4207">
      <w:pPr>
        <w:pStyle w:val="Odstavecseseznamem"/>
        <w:numPr>
          <w:ilvl w:val="0"/>
          <w:numId w:val="5"/>
        </w:numPr>
      </w:pPr>
      <w:r w:rsidRPr="00E91C81">
        <w:t xml:space="preserve">probíhá pedagogická intervence </w:t>
      </w:r>
      <w:r w:rsidR="00094B95" w:rsidRPr="00E91C81">
        <w:t xml:space="preserve">a předmět speciální pedagogické péče </w:t>
      </w:r>
      <w:r w:rsidRPr="00E91C81">
        <w:t>pro vybrané žáky</w:t>
      </w:r>
      <w:r w:rsidR="00770BB5" w:rsidRPr="00E91C81">
        <w:t xml:space="preserve">, </w:t>
      </w:r>
    </w:p>
    <w:p w14:paraId="1000B67C" w14:textId="56B49C98" w:rsidR="008E0C2E" w:rsidRPr="00E91C81" w:rsidRDefault="008164A5" w:rsidP="00CA4207">
      <w:pPr>
        <w:pStyle w:val="Odstavecseseznamem"/>
        <w:numPr>
          <w:ilvl w:val="0"/>
          <w:numId w:val="5"/>
        </w:numPr>
      </w:pPr>
      <w:r>
        <w:t>bezplatné kroužky</w:t>
      </w:r>
      <w:r w:rsidR="00301885">
        <w:t xml:space="preserve"> vaření, </w:t>
      </w:r>
      <w:r>
        <w:t xml:space="preserve">sportovní, dramatický, </w:t>
      </w:r>
      <w:r w:rsidR="00301885">
        <w:t xml:space="preserve">logických her, orientační běh, </w:t>
      </w:r>
      <w:r>
        <w:t>konverzace v AJ, logopedické chvilky,  a částečně placený kroužek 3D tisku</w:t>
      </w:r>
      <w:r w:rsidR="00CD060D">
        <w:t>.</w:t>
      </w:r>
    </w:p>
    <w:p w14:paraId="767F9D0E" w14:textId="3BFC6CCC" w:rsidR="00770BB5" w:rsidRPr="00E91C81" w:rsidRDefault="00770BB5" w:rsidP="008164A5">
      <w:pPr>
        <w:ind w:left="360"/>
      </w:pPr>
    </w:p>
    <w:p w14:paraId="18B91F25" w14:textId="77777777" w:rsidR="00280CAD" w:rsidRPr="00E91C81" w:rsidRDefault="00582CC2" w:rsidP="00CB6B70">
      <w:pPr>
        <w:pStyle w:val="Nadpis3"/>
        <w:rPr>
          <w:color w:val="auto"/>
        </w:rPr>
      </w:pPr>
      <w:bookmarkStart w:id="22" w:name="_Toc82784560"/>
      <w:r w:rsidRPr="00E91C81">
        <w:rPr>
          <w:color w:val="auto"/>
        </w:rPr>
        <w:t>Akce pro žáky</w:t>
      </w:r>
      <w:r w:rsidR="00280CAD" w:rsidRPr="00E91C81">
        <w:rPr>
          <w:color w:val="auto"/>
        </w:rPr>
        <w:t xml:space="preserve"> </w:t>
      </w:r>
      <w:r w:rsidR="007E2C50" w:rsidRPr="00E91C81">
        <w:rPr>
          <w:color w:val="auto"/>
        </w:rPr>
        <w:t>1</w:t>
      </w:r>
      <w:r w:rsidR="00280CAD" w:rsidRPr="00E91C81">
        <w:rPr>
          <w:color w:val="auto"/>
        </w:rPr>
        <w:t>. stupně</w:t>
      </w:r>
      <w:bookmarkEnd w:id="22"/>
    </w:p>
    <w:p w14:paraId="10EC8811" w14:textId="77777777" w:rsidR="00280CAD" w:rsidRPr="00E91C81" w:rsidRDefault="007E2C50" w:rsidP="007E2C50">
      <w:pPr>
        <w:pStyle w:val="Odstavecseseznamem"/>
        <w:numPr>
          <w:ilvl w:val="0"/>
          <w:numId w:val="5"/>
        </w:numPr>
        <w:tabs>
          <w:tab w:val="left" w:pos="1500"/>
        </w:tabs>
        <w:rPr>
          <w:szCs w:val="24"/>
        </w:rPr>
      </w:pPr>
      <w:r w:rsidRPr="00E91C81">
        <w:rPr>
          <w:szCs w:val="24"/>
        </w:rPr>
        <w:t>Slavnostní vítání prvňáčků a jejich zákonných zástupců (září)</w:t>
      </w:r>
    </w:p>
    <w:p w14:paraId="5D2C9B70" w14:textId="77777777" w:rsidR="0027330E" w:rsidRPr="00E91C81" w:rsidRDefault="0027330E" w:rsidP="007E2C50">
      <w:pPr>
        <w:pStyle w:val="Odstavecseseznamem"/>
        <w:numPr>
          <w:ilvl w:val="0"/>
          <w:numId w:val="5"/>
        </w:numPr>
        <w:tabs>
          <w:tab w:val="left" w:pos="1500"/>
        </w:tabs>
        <w:rPr>
          <w:szCs w:val="24"/>
        </w:rPr>
      </w:pPr>
      <w:r w:rsidRPr="00E91C81">
        <w:rPr>
          <w:szCs w:val="24"/>
        </w:rPr>
        <w:t>Dopravní hřiště pro 4. a 5. ročník (září</w:t>
      </w:r>
      <w:r w:rsidR="00465138" w:rsidRPr="00E91C81">
        <w:rPr>
          <w:szCs w:val="24"/>
        </w:rPr>
        <w:t>, květen</w:t>
      </w:r>
      <w:r w:rsidRPr="00E91C81">
        <w:rPr>
          <w:szCs w:val="24"/>
        </w:rPr>
        <w:t>)</w:t>
      </w:r>
    </w:p>
    <w:p w14:paraId="1353F86C" w14:textId="77777777" w:rsidR="007E2C50" w:rsidRPr="00E91C81" w:rsidRDefault="00810447" w:rsidP="007E2C50">
      <w:pPr>
        <w:pStyle w:val="Odstavecseseznamem"/>
        <w:numPr>
          <w:ilvl w:val="0"/>
          <w:numId w:val="5"/>
        </w:numPr>
        <w:tabs>
          <w:tab w:val="left" w:pos="1500"/>
        </w:tabs>
        <w:rPr>
          <w:szCs w:val="24"/>
        </w:rPr>
      </w:pPr>
      <w:r w:rsidRPr="00E91C81">
        <w:rPr>
          <w:szCs w:val="24"/>
        </w:rPr>
        <w:t>Plavecký výcvik pro 1. – 3. ročník (v průběhu školního roku</w:t>
      </w:r>
      <w:r w:rsidR="007E2C50" w:rsidRPr="00E91C81">
        <w:rPr>
          <w:szCs w:val="24"/>
        </w:rPr>
        <w:t>)</w:t>
      </w:r>
    </w:p>
    <w:p w14:paraId="61343DE4" w14:textId="0A609883" w:rsidR="00810447" w:rsidRPr="00E91C81" w:rsidRDefault="00810447" w:rsidP="007E2C50">
      <w:pPr>
        <w:pStyle w:val="Odstavecseseznamem"/>
        <w:numPr>
          <w:ilvl w:val="0"/>
          <w:numId w:val="5"/>
        </w:numPr>
        <w:tabs>
          <w:tab w:val="left" w:pos="1500"/>
        </w:tabs>
        <w:rPr>
          <w:szCs w:val="24"/>
        </w:rPr>
      </w:pPr>
      <w:r w:rsidRPr="00E91C81">
        <w:rPr>
          <w:szCs w:val="24"/>
        </w:rPr>
        <w:t>Nácvik situace ohrožení: Městská policie (</w:t>
      </w:r>
      <w:r w:rsidR="00E039F8" w:rsidRPr="00E91C81">
        <w:rPr>
          <w:szCs w:val="24"/>
        </w:rPr>
        <w:t xml:space="preserve">září – </w:t>
      </w:r>
      <w:r w:rsidRPr="00E91C81">
        <w:rPr>
          <w:szCs w:val="24"/>
        </w:rPr>
        <w:t>listopad)</w:t>
      </w:r>
    </w:p>
    <w:p w14:paraId="2C3734DD" w14:textId="64C7730E" w:rsidR="00810447" w:rsidRPr="00E91C81" w:rsidRDefault="00CD060D" w:rsidP="007E2C50">
      <w:pPr>
        <w:pStyle w:val="Odstavecseseznamem"/>
        <w:numPr>
          <w:ilvl w:val="0"/>
          <w:numId w:val="5"/>
        </w:numPr>
        <w:tabs>
          <w:tab w:val="left" w:pos="1500"/>
        </w:tabs>
        <w:rPr>
          <w:szCs w:val="24"/>
        </w:rPr>
      </w:pPr>
      <w:r>
        <w:rPr>
          <w:szCs w:val="24"/>
        </w:rPr>
        <w:t>Z</w:t>
      </w:r>
      <w:r w:rsidR="00810447" w:rsidRPr="00E91C81">
        <w:rPr>
          <w:szCs w:val="24"/>
        </w:rPr>
        <w:t>dobení stromečku (prosinec)</w:t>
      </w:r>
    </w:p>
    <w:p w14:paraId="5CF3BE60" w14:textId="0F33A257" w:rsidR="00465138" w:rsidRDefault="00465138" w:rsidP="007E2C50">
      <w:pPr>
        <w:pStyle w:val="Odstavecseseznamem"/>
        <w:numPr>
          <w:ilvl w:val="0"/>
          <w:numId w:val="5"/>
        </w:numPr>
        <w:tabs>
          <w:tab w:val="left" w:pos="1500"/>
        </w:tabs>
        <w:rPr>
          <w:szCs w:val="24"/>
        </w:rPr>
      </w:pPr>
      <w:r w:rsidRPr="00E91C81">
        <w:rPr>
          <w:szCs w:val="24"/>
        </w:rPr>
        <w:t xml:space="preserve">Adventní vystoupení (prosinec) </w:t>
      </w:r>
    </w:p>
    <w:p w14:paraId="4AE79668" w14:textId="44C31060" w:rsidR="00CD060D" w:rsidRPr="00CD060D" w:rsidRDefault="00CD060D" w:rsidP="00CD060D">
      <w:pPr>
        <w:pStyle w:val="Odstavecseseznamem"/>
        <w:numPr>
          <w:ilvl w:val="0"/>
          <w:numId w:val="5"/>
        </w:numPr>
        <w:rPr>
          <w:szCs w:val="24"/>
        </w:rPr>
      </w:pPr>
      <w:r w:rsidRPr="00E91C81">
        <w:rPr>
          <w:szCs w:val="24"/>
        </w:rPr>
        <w:t>Mikulášská nadílka (prosinec)</w:t>
      </w:r>
    </w:p>
    <w:p w14:paraId="6D8DE754" w14:textId="77777777" w:rsidR="004C08E5" w:rsidRPr="00E91C81" w:rsidRDefault="004C08E5" w:rsidP="00205A4E">
      <w:pPr>
        <w:pStyle w:val="Odstavecseseznamem"/>
        <w:numPr>
          <w:ilvl w:val="0"/>
          <w:numId w:val="5"/>
        </w:numPr>
        <w:tabs>
          <w:tab w:val="left" w:pos="1500"/>
        </w:tabs>
        <w:rPr>
          <w:szCs w:val="24"/>
        </w:rPr>
      </w:pPr>
      <w:r w:rsidRPr="00E91C81">
        <w:rPr>
          <w:szCs w:val="24"/>
        </w:rPr>
        <w:t>Čarodějnický den pro 1. – 5. ročníky (duben)</w:t>
      </w:r>
    </w:p>
    <w:p w14:paraId="77F07CEB" w14:textId="77777777" w:rsidR="004C08E5" w:rsidRPr="00E91C81" w:rsidRDefault="004C08E5" w:rsidP="00205A4E">
      <w:pPr>
        <w:pStyle w:val="Odstavecseseznamem"/>
        <w:numPr>
          <w:ilvl w:val="0"/>
          <w:numId w:val="5"/>
        </w:numPr>
        <w:tabs>
          <w:tab w:val="left" w:pos="1500"/>
        </w:tabs>
        <w:rPr>
          <w:szCs w:val="24"/>
        </w:rPr>
      </w:pPr>
      <w:r w:rsidRPr="00E91C81">
        <w:rPr>
          <w:szCs w:val="24"/>
        </w:rPr>
        <w:t>Pasování na čtenáře pro 1. ročník (květen)</w:t>
      </w:r>
    </w:p>
    <w:p w14:paraId="5FF549DE" w14:textId="77777777" w:rsidR="007E2C50" w:rsidRPr="00E91C81" w:rsidRDefault="007E2C50" w:rsidP="00205A4E">
      <w:pPr>
        <w:pStyle w:val="Odstavecseseznamem"/>
        <w:numPr>
          <w:ilvl w:val="0"/>
          <w:numId w:val="5"/>
        </w:numPr>
        <w:tabs>
          <w:tab w:val="left" w:pos="1500"/>
        </w:tabs>
        <w:rPr>
          <w:szCs w:val="24"/>
        </w:rPr>
      </w:pPr>
      <w:r w:rsidRPr="00E91C81">
        <w:rPr>
          <w:szCs w:val="24"/>
        </w:rPr>
        <w:t>Školní turisticko-poznávací výlety (červen)</w:t>
      </w:r>
    </w:p>
    <w:p w14:paraId="601FA549" w14:textId="77777777" w:rsidR="00FB5F9E" w:rsidRPr="00E91C81" w:rsidRDefault="00FB5F9E" w:rsidP="00205A4E">
      <w:pPr>
        <w:pStyle w:val="Odstavecseseznamem"/>
        <w:numPr>
          <w:ilvl w:val="0"/>
          <w:numId w:val="5"/>
        </w:numPr>
        <w:tabs>
          <w:tab w:val="left" w:pos="1500"/>
        </w:tabs>
        <w:rPr>
          <w:szCs w:val="24"/>
        </w:rPr>
      </w:pPr>
      <w:r w:rsidRPr="00E91C81">
        <w:rPr>
          <w:szCs w:val="24"/>
        </w:rPr>
        <w:t xml:space="preserve">Sportovní den (červen) </w:t>
      </w:r>
    </w:p>
    <w:p w14:paraId="6C3C2064" w14:textId="2C12A4FF" w:rsidR="004C08E5" w:rsidRPr="00E91C81" w:rsidRDefault="004C08E5" w:rsidP="007E2C50">
      <w:pPr>
        <w:pStyle w:val="Odstavecseseznamem"/>
        <w:numPr>
          <w:ilvl w:val="0"/>
          <w:numId w:val="5"/>
        </w:numPr>
        <w:tabs>
          <w:tab w:val="left" w:pos="1500"/>
        </w:tabs>
        <w:rPr>
          <w:szCs w:val="24"/>
        </w:rPr>
      </w:pPr>
      <w:r w:rsidRPr="00E91C81">
        <w:rPr>
          <w:szCs w:val="24"/>
        </w:rPr>
        <w:t>Besedy s</w:t>
      </w:r>
      <w:r w:rsidR="00CD060D">
        <w:rPr>
          <w:szCs w:val="24"/>
        </w:rPr>
        <w:t> autorkou knih</w:t>
      </w:r>
      <w:r w:rsidRPr="00E91C81">
        <w:rPr>
          <w:szCs w:val="24"/>
        </w:rPr>
        <w:t xml:space="preserve"> (v průběhu roku)</w:t>
      </w:r>
    </w:p>
    <w:p w14:paraId="59B399E8" w14:textId="0425607B" w:rsidR="00810447" w:rsidRPr="00E91C81" w:rsidRDefault="00810447" w:rsidP="007E2C50">
      <w:pPr>
        <w:pStyle w:val="Odstavecseseznamem"/>
        <w:numPr>
          <w:ilvl w:val="0"/>
          <w:numId w:val="5"/>
        </w:numPr>
        <w:tabs>
          <w:tab w:val="left" w:pos="1500"/>
        </w:tabs>
        <w:rPr>
          <w:szCs w:val="24"/>
        </w:rPr>
      </w:pPr>
      <w:r w:rsidRPr="00E91C81">
        <w:rPr>
          <w:szCs w:val="24"/>
        </w:rPr>
        <w:t>Sportovní turnaje: (v průběhu roku)</w:t>
      </w:r>
    </w:p>
    <w:p w14:paraId="5A24439A" w14:textId="3A6F1443" w:rsidR="004C08E5" w:rsidRPr="00E91C81" w:rsidRDefault="004C08E5" w:rsidP="007E2C50">
      <w:pPr>
        <w:pStyle w:val="Odstavecseseznamem"/>
        <w:numPr>
          <w:ilvl w:val="0"/>
          <w:numId w:val="5"/>
        </w:numPr>
        <w:tabs>
          <w:tab w:val="left" w:pos="1500"/>
        </w:tabs>
        <w:rPr>
          <w:szCs w:val="24"/>
        </w:rPr>
      </w:pPr>
      <w:r w:rsidRPr="00E91C81">
        <w:rPr>
          <w:szCs w:val="24"/>
        </w:rPr>
        <w:t>Soutěže: Matematická olympiáda, Matematický klokan, (v průběhu roku)</w:t>
      </w:r>
    </w:p>
    <w:p w14:paraId="3C42617B" w14:textId="77777777" w:rsidR="007E2C50" w:rsidRPr="00E91C81" w:rsidRDefault="00F12DE4" w:rsidP="007E2C50">
      <w:pPr>
        <w:pStyle w:val="Odstavecseseznamem"/>
        <w:numPr>
          <w:ilvl w:val="0"/>
          <w:numId w:val="5"/>
        </w:numPr>
        <w:tabs>
          <w:tab w:val="left" w:pos="1500"/>
        </w:tabs>
        <w:rPr>
          <w:szCs w:val="24"/>
        </w:rPr>
      </w:pPr>
      <w:r w:rsidRPr="00E91C81">
        <w:rPr>
          <w:szCs w:val="24"/>
        </w:rPr>
        <w:t>Filmová a divadelní představení dle nabídky (průběh školního roku)</w:t>
      </w:r>
    </w:p>
    <w:p w14:paraId="59A29329" w14:textId="4146DC77" w:rsidR="002C7A37" w:rsidRPr="00E91C81" w:rsidRDefault="002C7A37" w:rsidP="002C7A37">
      <w:pPr>
        <w:pStyle w:val="Odstavecseseznamem"/>
        <w:numPr>
          <w:ilvl w:val="0"/>
          <w:numId w:val="5"/>
        </w:numPr>
        <w:rPr>
          <w:szCs w:val="24"/>
        </w:rPr>
      </w:pPr>
      <w:r w:rsidRPr="00E91C81">
        <w:rPr>
          <w:szCs w:val="24"/>
        </w:rPr>
        <w:t>Preventivní programy z</w:t>
      </w:r>
      <w:r w:rsidR="00CD060D">
        <w:rPr>
          <w:szCs w:val="24"/>
        </w:rPr>
        <w:t> </w:t>
      </w:r>
      <w:r w:rsidRPr="00E91C81">
        <w:rPr>
          <w:szCs w:val="24"/>
        </w:rPr>
        <w:t>PPP</w:t>
      </w:r>
      <w:r w:rsidR="00CD060D">
        <w:rPr>
          <w:szCs w:val="24"/>
        </w:rPr>
        <w:t xml:space="preserve"> Trutnov</w:t>
      </w:r>
      <w:r w:rsidRPr="00E91C81">
        <w:rPr>
          <w:szCs w:val="24"/>
        </w:rPr>
        <w:t>: zajišťuje okresní metodik prevence (dle potřeby)</w:t>
      </w:r>
    </w:p>
    <w:p w14:paraId="4CF45FD0" w14:textId="77777777" w:rsidR="007E2C50" w:rsidRPr="00E91C81" w:rsidRDefault="00582CC2" w:rsidP="00CB6B70">
      <w:pPr>
        <w:pStyle w:val="Nadpis3"/>
        <w:rPr>
          <w:color w:val="auto"/>
        </w:rPr>
      </w:pPr>
      <w:bookmarkStart w:id="23" w:name="_Toc82784561"/>
      <w:r w:rsidRPr="00E91C81">
        <w:rPr>
          <w:color w:val="auto"/>
        </w:rPr>
        <w:lastRenderedPageBreak/>
        <w:t>Akce pro žáky</w:t>
      </w:r>
      <w:r w:rsidR="007E2C50" w:rsidRPr="00E91C81">
        <w:rPr>
          <w:color w:val="auto"/>
        </w:rPr>
        <w:t xml:space="preserve"> 2. stupně</w:t>
      </w:r>
      <w:bookmarkEnd w:id="23"/>
    </w:p>
    <w:p w14:paraId="72A78B07" w14:textId="1BF92936" w:rsidR="0050169F" w:rsidRPr="00E91C81" w:rsidRDefault="0050169F" w:rsidP="007E2C50">
      <w:pPr>
        <w:pStyle w:val="Odstavecseseznamem"/>
        <w:numPr>
          <w:ilvl w:val="0"/>
          <w:numId w:val="5"/>
        </w:numPr>
        <w:rPr>
          <w:szCs w:val="24"/>
        </w:rPr>
      </w:pPr>
      <w:r w:rsidRPr="00E91C81">
        <w:rPr>
          <w:szCs w:val="24"/>
        </w:rPr>
        <w:t>Divadelní představení</w:t>
      </w:r>
      <w:r w:rsidR="00416F83">
        <w:rPr>
          <w:szCs w:val="24"/>
        </w:rPr>
        <w:t xml:space="preserve"> a besedy</w:t>
      </w:r>
      <w:r w:rsidRPr="00E91C81">
        <w:rPr>
          <w:szCs w:val="24"/>
        </w:rPr>
        <w:t xml:space="preserve"> </w:t>
      </w:r>
      <w:r w:rsidR="00416F83">
        <w:rPr>
          <w:szCs w:val="24"/>
        </w:rPr>
        <w:t xml:space="preserve">v </w:t>
      </w:r>
      <w:r w:rsidR="00CD060D">
        <w:rPr>
          <w:szCs w:val="24"/>
        </w:rPr>
        <w:t>Hankov</w:t>
      </w:r>
      <w:r w:rsidR="00416F83">
        <w:rPr>
          <w:szCs w:val="24"/>
        </w:rPr>
        <w:t>ě</w:t>
      </w:r>
      <w:r w:rsidR="00CD060D">
        <w:rPr>
          <w:szCs w:val="24"/>
        </w:rPr>
        <w:t xml:space="preserve"> </w:t>
      </w:r>
      <w:r w:rsidR="00416F83">
        <w:rPr>
          <w:szCs w:val="24"/>
        </w:rPr>
        <w:t>divadle</w:t>
      </w:r>
      <w:r w:rsidRPr="00E91C81">
        <w:rPr>
          <w:szCs w:val="24"/>
        </w:rPr>
        <w:t xml:space="preserve"> (listopad až květen)</w:t>
      </w:r>
    </w:p>
    <w:p w14:paraId="208D8E72" w14:textId="24BFE8A6" w:rsidR="007E2C50" w:rsidRPr="00E91C81" w:rsidRDefault="007E2C50" w:rsidP="007E2C50">
      <w:pPr>
        <w:pStyle w:val="Odstavecseseznamem"/>
        <w:numPr>
          <w:ilvl w:val="0"/>
          <w:numId w:val="5"/>
        </w:numPr>
        <w:rPr>
          <w:szCs w:val="24"/>
        </w:rPr>
      </w:pPr>
      <w:r w:rsidRPr="00E91C81">
        <w:rPr>
          <w:szCs w:val="24"/>
        </w:rPr>
        <w:t>Příprava d</w:t>
      </w:r>
      <w:r w:rsidR="00416F83">
        <w:rPr>
          <w:szCs w:val="24"/>
        </w:rPr>
        <w:t xml:space="preserve">ne dětí pro první stupeň </w:t>
      </w:r>
      <w:r w:rsidR="00416F83" w:rsidRPr="00E91C81">
        <w:rPr>
          <w:szCs w:val="24"/>
        </w:rPr>
        <w:t>(</w:t>
      </w:r>
      <w:r w:rsidR="00416F83">
        <w:rPr>
          <w:szCs w:val="24"/>
        </w:rPr>
        <w:t xml:space="preserve">8. a </w:t>
      </w:r>
      <w:r w:rsidR="00416F83" w:rsidRPr="00E91C81">
        <w:rPr>
          <w:szCs w:val="24"/>
        </w:rPr>
        <w:t>9. ročník –</w:t>
      </w:r>
      <w:r w:rsidR="00E76C83">
        <w:rPr>
          <w:szCs w:val="24"/>
        </w:rPr>
        <w:t xml:space="preserve"> </w:t>
      </w:r>
      <w:r w:rsidR="00125C06">
        <w:rPr>
          <w:szCs w:val="24"/>
        </w:rPr>
        <w:t>květen</w:t>
      </w:r>
      <w:r w:rsidRPr="00E91C81">
        <w:rPr>
          <w:szCs w:val="24"/>
        </w:rPr>
        <w:t>)</w:t>
      </w:r>
    </w:p>
    <w:p w14:paraId="658E0CC5" w14:textId="77777777" w:rsidR="00280CAD" w:rsidRPr="00E91C81" w:rsidRDefault="0050169F" w:rsidP="00BC174D">
      <w:pPr>
        <w:pStyle w:val="Odstavecseseznamem"/>
        <w:numPr>
          <w:ilvl w:val="0"/>
          <w:numId w:val="5"/>
        </w:numPr>
        <w:rPr>
          <w:szCs w:val="24"/>
        </w:rPr>
      </w:pPr>
      <w:r w:rsidRPr="00E91C81">
        <w:rPr>
          <w:szCs w:val="24"/>
        </w:rPr>
        <w:t>Školní turisticko-poznávací výlety (červen)</w:t>
      </w:r>
    </w:p>
    <w:p w14:paraId="158CDFAC" w14:textId="77777777" w:rsidR="0050169F" w:rsidRPr="00E91C81" w:rsidRDefault="00F12DE4" w:rsidP="00BC174D">
      <w:pPr>
        <w:pStyle w:val="Odstavecseseznamem"/>
        <w:numPr>
          <w:ilvl w:val="0"/>
          <w:numId w:val="5"/>
        </w:numPr>
        <w:rPr>
          <w:szCs w:val="24"/>
        </w:rPr>
      </w:pPr>
      <w:r w:rsidRPr="00E91C81">
        <w:rPr>
          <w:szCs w:val="24"/>
        </w:rPr>
        <w:t>Filmová a divadelní představení dle nabídky (</w:t>
      </w:r>
      <w:r w:rsidR="00466C3A" w:rsidRPr="00E91C81">
        <w:rPr>
          <w:szCs w:val="24"/>
        </w:rPr>
        <w:t xml:space="preserve">v </w:t>
      </w:r>
      <w:r w:rsidRPr="00E91C81">
        <w:rPr>
          <w:szCs w:val="24"/>
        </w:rPr>
        <w:t>průběh</w:t>
      </w:r>
      <w:r w:rsidR="00466C3A" w:rsidRPr="00E91C81">
        <w:rPr>
          <w:szCs w:val="24"/>
        </w:rPr>
        <w:t>u</w:t>
      </w:r>
      <w:r w:rsidRPr="00E91C81">
        <w:rPr>
          <w:szCs w:val="24"/>
        </w:rPr>
        <w:t xml:space="preserve"> školního roku)</w:t>
      </w:r>
    </w:p>
    <w:p w14:paraId="586D97DC" w14:textId="61DFC453" w:rsidR="002C7A37" w:rsidRPr="00E91C81" w:rsidRDefault="00F12DE4" w:rsidP="002C7A37">
      <w:pPr>
        <w:pStyle w:val="Odstavecseseznamem"/>
        <w:numPr>
          <w:ilvl w:val="0"/>
          <w:numId w:val="5"/>
        </w:numPr>
        <w:rPr>
          <w:szCs w:val="24"/>
        </w:rPr>
      </w:pPr>
      <w:r w:rsidRPr="00E91C81">
        <w:rPr>
          <w:szCs w:val="24"/>
        </w:rPr>
        <w:t>Účast na různých soutěžích (Matematická olympiáda, Matematický a přírodovědný klokan, soutěž v anglickém jazyce, Biologická olympiáda</w:t>
      </w:r>
      <w:r w:rsidR="00E039F8" w:rsidRPr="00E91C81">
        <w:rPr>
          <w:szCs w:val="24"/>
        </w:rPr>
        <w:t>, …</w:t>
      </w:r>
      <w:r w:rsidRPr="00E91C81">
        <w:rPr>
          <w:szCs w:val="24"/>
        </w:rPr>
        <w:t>)</w:t>
      </w:r>
    </w:p>
    <w:p w14:paraId="7F67AC9C" w14:textId="0772C95D" w:rsidR="00466C3A" w:rsidRPr="00E91C81" w:rsidRDefault="00466C3A" w:rsidP="002C7A37">
      <w:pPr>
        <w:pStyle w:val="Odstavecseseznamem"/>
        <w:numPr>
          <w:ilvl w:val="0"/>
          <w:numId w:val="5"/>
        </w:numPr>
        <w:rPr>
          <w:szCs w:val="24"/>
        </w:rPr>
      </w:pPr>
      <w:r w:rsidRPr="00E91C81">
        <w:rPr>
          <w:szCs w:val="24"/>
        </w:rPr>
        <w:t xml:space="preserve">Školní parlament (5. </w:t>
      </w:r>
      <w:r w:rsidR="00E039F8" w:rsidRPr="00E91C81">
        <w:rPr>
          <w:szCs w:val="24"/>
        </w:rPr>
        <w:t>–</w:t>
      </w:r>
      <w:r w:rsidRPr="00E91C81">
        <w:rPr>
          <w:szCs w:val="24"/>
        </w:rPr>
        <w:t xml:space="preserve"> 9. ročník, v průběhu školního roku)</w:t>
      </w:r>
    </w:p>
    <w:p w14:paraId="4755C6C5" w14:textId="77777777" w:rsidR="00E32026" w:rsidRPr="00E91C81" w:rsidRDefault="00E32026" w:rsidP="002C7A37">
      <w:pPr>
        <w:pStyle w:val="Odstavecseseznamem"/>
        <w:numPr>
          <w:ilvl w:val="0"/>
          <w:numId w:val="5"/>
        </w:numPr>
        <w:rPr>
          <w:szCs w:val="24"/>
        </w:rPr>
      </w:pPr>
      <w:r w:rsidRPr="00E91C81">
        <w:rPr>
          <w:szCs w:val="24"/>
        </w:rPr>
        <w:t>Akce v rámci volby povolání pro 8. – 9. ročník (v průběhu roku)</w:t>
      </w:r>
    </w:p>
    <w:p w14:paraId="40B75533" w14:textId="4E37CC32" w:rsidR="002C7A37" w:rsidRPr="00E91C81" w:rsidRDefault="002C7A37" w:rsidP="002C7A37">
      <w:pPr>
        <w:pStyle w:val="Odstavecseseznamem"/>
        <w:numPr>
          <w:ilvl w:val="0"/>
          <w:numId w:val="5"/>
        </w:numPr>
        <w:rPr>
          <w:szCs w:val="24"/>
        </w:rPr>
      </w:pPr>
      <w:r w:rsidRPr="00E91C81">
        <w:rPr>
          <w:szCs w:val="24"/>
        </w:rPr>
        <w:t>Preventivní programy z</w:t>
      </w:r>
      <w:r w:rsidR="00416F83">
        <w:rPr>
          <w:szCs w:val="24"/>
        </w:rPr>
        <w:t> </w:t>
      </w:r>
      <w:r w:rsidRPr="00E91C81">
        <w:rPr>
          <w:szCs w:val="24"/>
        </w:rPr>
        <w:t>PPP</w:t>
      </w:r>
      <w:r w:rsidR="00416F83">
        <w:rPr>
          <w:szCs w:val="24"/>
        </w:rPr>
        <w:t xml:space="preserve"> Trutnov</w:t>
      </w:r>
      <w:r w:rsidRPr="00E91C81">
        <w:rPr>
          <w:szCs w:val="24"/>
        </w:rPr>
        <w:t>: zajišťuje o</w:t>
      </w:r>
      <w:r w:rsidR="00E039F8" w:rsidRPr="00E91C81">
        <w:rPr>
          <w:szCs w:val="24"/>
        </w:rPr>
        <w:t>blastní</w:t>
      </w:r>
      <w:r w:rsidRPr="00E91C81">
        <w:rPr>
          <w:szCs w:val="24"/>
        </w:rPr>
        <w:t xml:space="preserve"> metodik prevence (dle potřeby)</w:t>
      </w:r>
    </w:p>
    <w:p w14:paraId="544C5301" w14:textId="2E9E0864" w:rsidR="002919A7" w:rsidRPr="00E91C81" w:rsidRDefault="00416F83" w:rsidP="002919A7">
      <w:pPr>
        <w:pStyle w:val="Odstavecseseznamem"/>
        <w:numPr>
          <w:ilvl w:val="0"/>
          <w:numId w:val="5"/>
        </w:numPr>
        <w:rPr>
          <w:szCs w:val="24"/>
        </w:rPr>
      </w:pPr>
      <w:r>
        <w:rPr>
          <w:szCs w:val="24"/>
        </w:rPr>
        <w:t>Preventivní programy od specializovaných</w:t>
      </w:r>
      <w:r w:rsidR="002C7A37" w:rsidRPr="00E91C81">
        <w:rPr>
          <w:szCs w:val="24"/>
        </w:rPr>
        <w:t xml:space="preserve"> organ</w:t>
      </w:r>
      <w:r>
        <w:rPr>
          <w:szCs w:val="24"/>
        </w:rPr>
        <w:t xml:space="preserve">izací </w:t>
      </w:r>
      <w:r w:rsidR="00E039F8" w:rsidRPr="00E91C81">
        <w:rPr>
          <w:szCs w:val="24"/>
        </w:rPr>
        <w:t>(pro 6. – 8. ročník)</w:t>
      </w:r>
      <w:r w:rsidR="00AA5F60" w:rsidRPr="00E91C81">
        <w:rPr>
          <w:szCs w:val="24"/>
        </w:rPr>
        <w:t xml:space="preserve"> </w:t>
      </w:r>
    </w:p>
    <w:p w14:paraId="0F19202A" w14:textId="77777777" w:rsidR="002919A7" w:rsidRPr="00E91C81" w:rsidRDefault="002919A7" w:rsidP="002919A7">
      <w:pPr>
        <w:pStyle w:val="Nadpis2"/>
        <w:rPr>
          <w:color w:val="auto"/>
        </w:rPr>
      </w:pPr>
      <w:bookmarkStart w:id="24" w:name="_Toc82784562"/>
      <w:r w:rsidRPr="00E91C81">
        <w:rPr>
          <w:color w:val="auto"/>
        </w:rPr>
        <w:t>Pedagogický sbor</w:t>
      </w:r>
      <w:bookmarkEnd w:id="24"/>
    </w:p>
    <w:p w14:paraId="51F393B8" w14:textId="6F9A6E60" w:rsidR="002919A7" w:rsidRPr="00E91C81" w:rsidRDefault="002919A7" w:rsidP="002919A7">
      <w:r w:rsidRPr="00E91C81">
        <w:t xml:space="preserve">V rámci DVPP se učitelé </w:t>
      </w:r>
      <w:r w:rsidR="001D1F30" w:rsidRPr="00E91C81">
        <w:t xml:space="preserve">budou </w:t>
      </w:r>
      <w:r w:rsidRPr="00E91C81">
        <w:t xml:space="preserve">individuálně </w:t>
      </w:r>
      <w:r w:rsidR="001D1F30" w:rsidRPr="00E91C81">
        <w:t>vzdělávat v</w:t>
      </w:r>
      <w:r w:rsidRPr="00E91C81">
        <w:t xml:space="preserve"> oblasti prevence rizikového chování dle aktuální nabídky a potřeby školy. Od každého pedagoga se vyžaduje součinnost na akcích konaných pro žáky. Třídní učitelé ve svých třídách vedou</w:t>
      </w:r>
      <w:r w:rsidR="008C71D5">
        <w:t xml:space="preserve"> jednou měsíčně</w:t>
      </w:r>
      <w:r w:rsidRPr="00E91C81">
        <w:t xml:space="preserve"> pravidelné třídnické hodiny, kde pracují na zkvalitnění sociálních vazeb a zlepšení klimatu třídy. </w:t>
      </w:r>
    </w:p>
    <w:p w14:paraId="0876D6FC" w14:textId="4F209AEB" w:rsidR="00B44972" w:rsidRPr="00E91C81" w:rsidRDefault="00640106" w:rsidP="00B44972">
      <w:pPr>
        <w:pStyle w:val="Nadpis2"/>
        <w:rPr>
          <w:color w:val="auto"/>
        </w:rPr>
      </w:pPr>
      <w:bookmarkStart w:id="25" w:name="_Toc82784563"/>
      <w:r w:rsidRPr="00E91C81">
        <w:rPr>
          <w:color w:val="auto"/>
        </w:rPr>
        <w:t>Zákonní zástupci žáků</w:t>
      </w:r>
      <w:bookmarkEnd w:id="25"/>
    </w:p>
    <w:p w14:paraId="52222C8E" w14:textId="7958EC03" w:rsidR="00B44972" w:rsidRPr="00E91C81" w:rsidRDefault="00B44972" w:rsidP="002919A7">
      <w:r w:rsidRPr="00E91C81">
        <w:t>Preventivní program školy a důležité informace týkající se aktuální</w:t>
      </w:r>
      <w:r w:rsidR="00312809" w:rsidRPr="00E91C81">
        <w:t xml:space="preserve">ho chodu školy najdou </w:t>
      </w:r>
      <w:r w:rsidR="00640106" w:rsidRPr="00E91C81">
        <w:t>zákonní zástupci žáků</w:t>
      </w:r>
      <w:r w:rsidR="00312809" w:rsidRPr="00E91C81">
        <w:t xml:space="preserve"> na </w:t>
      </w:r>
      <w:r w:rsidRPr="00E91C81">
        <w:t xml:space="preserve">webových stránkách. </w:t>
      </w:r>
      <w:r w:rsidR="00640106" w:rsidRPr="00E91C81">
        <w:t>Zákonní zástupci</w:t>
      </w:r>
      <w:r w:rsidRPr="00E91C81">
        <w:t xml:space="preserve"> jsou také o probíhajících akcích informování prostřednictvím žákovských knížek. Pravidelný kontakt s</w:t>
      </w:r>
      <w:r w:rsidR="00640106" w:rsidRPr="00E91C81">
        <w:t>e zákonnými zástupci p</w:t>
      </w:r>
      <w:r w:rsidRPr="00E91C81">
        <w:t xml:space="preserve">robíhá prostřednictvím třídních schůzek, které se konají dvakrát do roka. Zahajovací třídní schůzka je v září a závěrečná třídní schůzka je v květnu. Dvakrát do roka se také konají konzultační odpoledne (v listopadu a v březnu). Dle potřeby se </w:t>
      </w:r>
      <w:r w:rsidR="00640106" w:rsidRPr="00E91C81">
        <w:t>zákonní zástupci</w:t>
      </w:r>
      <w:r w:rsidRPr="00E91C81">
        <w:t xml:space="preserve"> mohou dostavit za každým vyučujícím v době konzultačních hodin nebo po telefonické domluvě, případně mohou využít e-mailovou komunikaci.</w:t>
      </w:r>
      <w:r w:rsidR="006422F9" w:rsidRPr="00E91C81">
        <w:t xml:space="preserve">  </w:t>
      </w:r>
    </w:p>
    <w:p w14:paraId="04142778" w14:textId="77777777" w:rsidR="00B44972" w:rsidRPr="00E91C81" w:rsidRDefault="00B44972" w:rsidP="002919A7">
      <w:pPr>
        <w:pStyle w:val="Nadpis1"/>
        <w:framePr w:wrap="notBeside"/>
        <w:rPr>
          <w:color w:val="auto"/>
        </w:rPr>
      </w:pPr>
      <w:bookmarkStart w:id="26" w:name="_Toc82784564"/>
      <w:r w:rsidRPr="00E91C81">
        <w:rPr>
          <w:color w:val="auto"/>
        </w:rPr>
        <w:t>Propojení preventivního programu školy s</w:t>
      </w:r>
      <w:r w:rsidR="0069605F" w:rsidRPr="00E91C81">
        <w:rPr>
          <w:color w:val="auto"/>
        </w:rPr>
        <w:t> </w:t>
      </w:r>
      <w:r w:rsidRPr="00E91C81">
        <w:rPr>
          <w:color w:val="auto"/>
        </w:rPr>
        <w:t>ŠVP</w:t>
      </w:r>
      <w:bookmarkEnd w:id="26"/>
    </w:p>
    <w:p w14:paraId="143ADEF1" w14:textId="7130CAF1" w:rsidR="0069605F" w:rsidRPr="00E91C81" w:rsidRDefault="0069605F" w:rsidP="0069605F">
      <w:r w:rsidRPr="00E91C81">
        <w:t>Prevence sociálně patologických jevů je součástí rámcového vzdělávacího programu (RVP), tedy je součástí školního vzdělávacího programu (ŠVP). Aby prevence probíhala úspěšně</w:t>
      </w:r>
      <w:r w:rsidR="00E07447" w:rsidRPr="00E91C81">
        <w:t>,</w:t>
      </w:r>
      <w:r w:rsidRPr="00E91C81">
        <w:t xml:space="preserve"> je nutná součinnost v mezipředmětových vztazích. Témata, týkající se prevence, jsou často </w:t>
      </w:r>
      <w:r w:rsidRPr="00E91C81">
        <w:lastRenderedPageBreak/>
        <w:t xml:space="preserve">zahrnuta v některých předmětech.  Na 1. stupni se jedná o předměty: prvouku, přírodovědu, vlastivědu, hudební a výtvarnou výchovu. Na druhém stupni prevence prolíná předměty: občanská výchova, výchova ke zdraví, přírodopis, zeměpis, chemie. </w:t>
      </w:r>
    </w:p>
    <w:p w14:paraId="77E67C14" w14:textId="77777777" w:rsidR="009F2052" w:rsidRPr="00E91C81" w:rsidRDefault="009F2052" w:rsidP="0069605F"/>
    <w:p w14:paraId="31878DCE" w14:textId="00E7D56F" w:rsidR="00D773DE" w:rsidRPr="00E91C81" w:rsidRDefault="00D773DE" w:rsidP="00D773DE">
      <w:pPr>
        <w:pStyle w:val="Nadpis1"/>
        <w:framePr w:wrap="notBeside"/>
        <w:rPr>
          <w:color w:val="auto"/>
        </w:rPr>
      </w:pPr>
      <w:bookmarkStart w:id="27" w:name="_Toc82784565"/>
      <w:r w:rsidRPr="00E91C81">
        <w:rPr>
          <w:color w:val="auto"/>
        </w:rPr>
        <w:t>Konkrétní plán na školní rok 20</w:t>
      </w:r>
      <w:r w:rsidR="009F2052" w:rsidRPr="00E91C81">
        <w:rPr>
          <w:color w:val="auto"/>
        </w:rPr>
        <w:t>2</w:t>
      </w:r>
      <w:r w:rsidR="008C71D5">
        <w:rPr>
          <w:color w:val="00B0F0"/>
        </w:rPr>
        <w:t>5</w:t>
      </w:r>
      <w:r w:rsidRPr="00E91C81">
        <w:rPr>
          <w:color w:val="auto"/>
        </w:rPr>
        <w:t>/20</w:t>
      </w:r>
      <w:r w:rsidR="00AA5F60" w:rsidRPr="00E91C81">
        <w:rPr>
          <w:color w:val="auto"/>
        </w:rPr>
        <w:t>2</w:t>
      </w:r>
      <w:bookmarkEnd w:id="27"/>
      <w:r w:rsidR="008C71D5">
        <w:rPr>
          <w:color w:val="00B0F0"/>
        </w:rPr>
        <w:t>6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4615"/>
        <w:gridCol w:w="2144"/>
        <w:gridCol w:w="2416"/>
      </w:tblGrid>
      <w:tr w:rsidR="00E91C81" w:rsidRPr="00E91C81" w14:paraId="7C300C96" w14:textId="77777777" w:rsidTr="00C03DE5">
        <w:trPr>
          <w:trHeight w:val="454"/>
          <w:jc w:val="center"/>
        </w:trPr>
        <w:tc>
          <w:tcPr>
            <w:tcW w:w="4615" w:type="dxa"/>
            <w:vAlign w:val="center"/>
          </w:tcPr>
          <w:p w14:paraId="3857F1E7" w14:textId="77777777" w:rsidR="00D270C4" w:rsidRPr="00E91C81" w:rsidRDefault="00D270C4" w:rsidP="00A960D2">
            <w:pPr>
              <w:spacing w:line="240" w:lineRule="auto"/>
              <w:jc w:val="left"/>
              <w:rPr>
                <w:b/>
              </w:rPr>
            </w:pPr>
            <w:r w:rsidRPr="00E91C81">
              <w:rPr>
                <w:b/>
              </w:rPr>
              <w:t>Název akce</w:t>
            </w:r>
          </w:p>
        </w:tc>
        <w:tc>
          <w:tcPr>
            <w:tcW w:w="2144" w:type="dxa"/>
            <w:vAlign w:val="center"/>
          </w:tcPr>
          <w:p w14:paraId="20E7EB22" w14:textId="77777777" w:rsidR="00D270C4" w:rsidRPr="00E91C81" w:rsidRDefault="00D270C4" w:rsidP="00A960D2">
            <w:pPr>
              <w:spacing w:line="240" w:lineRule="auto"/>
              <w:jc w:val="left"/>
              <w:rPr>
                <w:b/>
              </w:rPr>
            </w:pPr>
            <w:r w:rsidRPr="00E91C81">
              <w:rPr>
                <w:b/>
              </w:rPr>
              <w:t>Cílová skupina</w:t>
            </w:r>
          </w:p>
        </w:tc>
        <w:tc>
          <w:tcPr>
            <w:tcW w:w="2416" w:type="dxa"/>
            <w:vAlign w:val="center"/>
          </w:tcPr>
          <w:p w14:paraId="7C344460" w14:textId="77777777" w:rsidR="00D270C4" w:rsidRPr="00E91C81" w:rsidRDefault="00D270C4" w:rsidP="00A960D2">
            <w:pPr>
              <w:spacing w:line="240" w:lineRule="auto"/>
              <w:jc w:val="left"/>
              <w:rPr>
                <w:b/>
              </w:rPr>
            </w:pPr>
            <w:r w:rsidRPr="00E91C81">
              <w:rPr>
                <w:b/>
              </w:rPr>
              <w:t>Termín konání</w:t>
            </w:r>
          </w:p>
        </w:tc>
      </w:tr>
      <w:tr w:rsidR="00E91C81" w:rsidRPr="00E91C81" w14:paraId="7AFD2475" w14:textId="77777777" w:rsidTr="00C03DE5">
        <w:trPr>
          <w:trHeight w:val="454"/>
          <w:jc w:val="center"/>
        </w:trPr>
        <w:tc>
          <w:tcPr>
            <w:tcW w:w="4615" w:type="dxa"/>
            <w:vAlign w:val="center"/>
          </w:tcPr>
          <w:p w14:paraId="5A5FBE1E" w14:textId="77777777" w:rsidR="00D270C4" w:rsidRPr="00E91C81" w:rsidRDefault="00D270C4" w:rsidP="00A960D2">
            <w:pPr>
              <w:spacing w:line="240" w:lineRule="auto"/>
              <w:jc w:val="left"/>
            </w:pPr>
            <w:r w:rsidRPr="00E91C81">
              <w:t>Slavnostní zahájení školního roku</w:t>
            </w:r>
          </w:p>
        </w:tc>
        <w:tc>
          <w:tcPr>
            <w:tcW w:w="2144" w:type="dxa"/>
            <w:vAlign w:val="center"/>
          </w:tcPr>
          <w:p w14:paraId="260D66D5" w14:textId="77777777" w:rsidR="00D270C4" w:rsidRPr="00E91C81" w:rsidRDefault="00D270C4" w:rsidP="00A960D2">
            <w:pPr>
              <w:spacing w:line="240" w:lineRule="auto"/>
              <w:jc w:val="left"/>
            </w:pPr>
            <w:r w:rsidRPr="00E91C81">
              <w:t>1. –</w:t>
            </w:r>
            <w:r w:rsidR="00A960D2" w:rsidRPr="00E91C81">
              <w:t xml:space="preserve"> </w:t>
            </w:r>
            <w:r w:rsidRPr="00E91C81">
              <w:t>9. ročník</w:t>
            </w:r>
          </w:p>
        </w:tc>
        <w:tc>
          <w:tcPr>
            <w:tcW w:w="2416" w:type="dxa"/>
            <w:vAlign w:val="center"/>
          </w:tcPr>
          <w:p w14:paraId="6B2EBC5D" w14:textId="77777777" w:rsidR="00D270C4" w:rsidRPr="00E91C81" w:rsidRDefault="00E5492B" w:rsidP="00A960D2">
            <w:pPr>
              <w:spacing w:line="240" w:lineRule="auto"/>
              <w:jc w:val="left"/>
            </w:pPr>
            <w:r w:rsidRPr="00E91C81">
              <w:t xml:space="preserve">září </w:t>
            </w:r>
          </w:p>
        </w:tc>
      </w:tr>
      <w:tr w:rsidR="00E91C81" w:rsidRPr="00E91C81" w14:paraId="729FA37A" w14:textId="77777777" w:rsidTr="00C03DE5">
        <w:trPr>
          <w:trHeight w:val="454"/>
          <w:jc w:val="center"/>
        </w:trPr>
        <w:tc>
          <w:tcPr>
            <w:tcW w:w="4615" w:type="dxa"/>
            <w:vAlign w:val="center"/>
          </w:tcPr>
          <w:p w14:paraId="5C6C9344" w14:textId="0FE3BD49" w:rsidR="00D270C4" w:rsidRPr="00E91C81" w:rsidRDefault="008C71D5" w:rsidP="00A960D2">
            <w:pPr>
              <w:spacing w:line="240" w:lineRule="auto"/>
              <w:jc w:val="left"/>
            </w:pPr>
            <w:r>
              <w:t>Příprava oslav 30 let budovy školy</w:t>
            </w:r>
          </w:p>
        </w:tc>
        <w:tc>
          <w:tcPr>
            <w:tcW w:w="2144" w:type="dxa"/>
            <w:vAlign w:val="center"/>
          </w:tcPr>
          <w:p w14:paraId="4C5A6DCC" w14:textId="77777777" w:rsidR="00D270C4" w:rsidRPr="00E91C81" w:rsidRDefault="00A960D2" w:rsidP="00A960D2">
            <w:pPr>
              <w:spacing w:line="240" w:lineRule="auto"/>
              <w:jc w:val="left"/>
            </w:pPr>
            <w:r w:rsidRPr="00E91C81">
              <w:t>1. – 9. ročník</w:t>
            </w:r>
          </w:p>
        </w:tc>
        <w:tc>
          <w:tcPr>
            <w:tcW w:w="2416" w:type="dxa"/>
            <w:vAlign w:val="center"/>
          </w:tcPr>
          <w:p w14:paraId="4432F9A2" w14:textId="37D4150E" w:rsidR="00D270C4" w:rsidRPr="00E91C81" w:rsidRDefault="00443F59" w:rsidP="00A960D2">
            <w:pPr>
              <w:spacing w:line="240" w:lineRule="auto"/>
              <w:jc w:val="left"/>
            </w:pPr>
            <w:r>
              <w:t>z</w:t>
            </w:r>
            <w:r w:rsidR="00E5492B" w:rsidRPr="00E91C81">
              <w:t>áří</w:t>
            </w:r>
            <w:r>
              <w:t xml:space="preserve"> - říjen</w:t>
            </w:r>
          </w:p>
        </w:tc>
      </w:tr>
      <w:tr w:rsidR="00E91C81" w:rsidRPr="00E91C81" w14:paraId="30A23AC0" w14:textId="77777777" w:rsidTr="00C03DE5">
        <w:trPr>
          <w:trHeight w:val="454"/>
          <w:jc w:val="center"/>
        </w:trPr>
        <w:tc>
          <w:tcPr>
            <w:tcW w:w="4615" w:type="dxa"/>
            <w:vAlign w:val="center"/>
          </w:tcPr>
          <w:p w14:paraId="714F612D" w14:textId="15059A16" w:rsidR="00D270C4" w:rsidRPr="00E91C81" w:rsidRDefault="008C71D5" w:rsidP="00A960D2">
            <w:pPr>
              <w:spacing w:line="240" w:lineRule="auto"/>
              <w:jc w:val="left"/>
            </w:pPr>
            <w:r>
              <w:t>Vystoupení žáků ke Dni obce</w:t>
            </w:r>
          </w:p>
        </w:tc>
        <w:tc>
          <w:tcPr>
            <w:tcW w:w="2144" w:type="dxa"/>
            <w:vAlign w:val="center"/>
          </w:tcPr>
          <w:p w14:paraId="0D4FDDE2" w14:textId="683DA977" w:rsidR="00D270C4" w:rsidRPr="00E91C81" w:rsidRDefault="008C71D5" w:rsidP="00A960D2">
            <w:pPr>
              <w:spacing w:line="240" w:lineRule="auto"/>
              <w:jc w:val="left"/>
            </w:pPr>
            <w:r>
              <w:t>Výběr žáků</w:t>
            </w:r>
          </w:p>
        </w:tc>
        <w:tc>
          <w:tcPr>
            <w:tcW w:w="2416" w:type="dxa"/>
            <w:vAlign w:val="center"/>
          </w:tcPr>
          <w:p w14:paraId="4BFFD52F" w14:textId="29B1EC16" w:rsidR="00D270C4" w:rsidRPr="00E91C81" w:rsidRDefault="00443F59" w:rsidP="00A960D2">
            <w:pPr>
              <w:spacing w:line="240" w:lineRule="auto"/>
              <w:jc w:val="left"/>
            </w:pPr>
            <w:r>
              <w:t xml:space="preserve">6. </w:t>
            </w:r>
            <w:r w:rsidR="00E5492B" w:rsidRPr="00E91C81">
              <w:t>září</w:t>
            </w:r>
          </w:p>
        </w:tc>
      </w:tr>
      <w:tr w:rsidR="00E91C81" w:rsidRPr="00E91C81" w14:paraId="655E6CC9" w14:textId="77777777" w:rsidTr="00C03DE5">
        <w:trPr>
          <w:trHeight w:val="454"/>
          <w:jc w:val="center"/>
        </w:trPr>
        <w:tc>
          <w:tcPr>
            <w:tcW w:w="4615" w:type="dxa"/>
            <w:vAlign w:val="center"/>
          </w:tcPr>
          <w:p w14:paraId="5A759594" w14:textId="77777777" w:rsidR="00D270C4" w:rsidRPr="00E91C81" w:rsidRDefault="001A6E1F" w:rsidP="00A960D2">
            <w:pPr>
              <w:spacing w:line="240" w:lineRule="auto"/>
              <w:jc w:val="left"/>
            </w:pPr>
            <w:r w:rsidRPr="00E91C81">
              <w:t>Volba povolání – Den pro vás</w:t>
            </w:r>
          </w:p>
        </w:tc>
        <w:tc>
          <w:tcPr>
            <w:tcW w:w="2144" w:type="dxa"/>
            <w:vAlign w:val="center"/>
          </w:tcPr>
          <w:p w14:paraId="6BF82515" w14:textId="77777777" w:rsidR="00D270C4" w:rsidRPr="00E91C81" w:rsidRDefault="001A6E1F" w:rsidP="00A960D2">
            <w:pPr>
              <w:spacing w:line="240" w:lineRule="auto"/>
              <w:jc w:val="left"/>
            </w:pPr>
            <w:r w:rsidRPr="00E91C81">
              <w:t>IX. třída</w:t>
            </w:r>
          </w:p>
        </w:tc>
        <w:tc>
          <w:tcPr>
            <w:tcW w:w="2416" w:type="dxa"/>
            <w:vAlign w:val="center"/>
          </w:tcPr>
          <w:p w14:paraId="29B37A0F" w14:textId="77777777" w:rsidR="00D270C4" w:rsidRPr="00E91C81" w:rsidRDefault="00E5492B" w:rsidP="00A960D2">
            <w:pPr>
              <w:spacing w:line="240" w:lineRule="auto"/>
              <w:jc w:val="left"/>
            </w:pPr>
            <w:r w:rsidRPr="00E91C81">
              <w:t>září</w:t>
            </w:r>
          </w:p>
        </w:tc>
      </w:tr>
      <w:tr w:rsidR="00E91C81" w:rsidRPr="00E91C81" w14:paraId="62685F5C" w14:textId="77777777" w:rsidTr="00C03DE5">
        <w:trPr>
          <w:trHeight w:val="454"/>
          <w:jc w:val="center"/>
        </w:trPr>
        <w:tc>
          <w:tcPr>
            <w:tcW w:w="4615" w:type="dxa"/>
            <w:vAlign w:val="center"/>
          </w:tcPr>
          <w:p w14:paraId="728044F7" w14:textId="77777777" w:rsidR="00D270C4" w:rsidRPr="00E91C81" w:rsidRDefault="001A6E1F" w:rsidP="00A960D2">
            <w:pPr>
              <w:spacing w:line="240" w:lineRule="auto"/>
              <w:jc w:val="left"/>
            </w:pPr>
            <w:r w:rsidRPr="00E91C81">
              <w:t>Dopravní hřiště</w:t>
            </w:r>
          </w:p>
        </w:tc>
        <w:tc>
          <w:tcPr>
            <w:tcW w:w="2144" w:type="dxa"/>
            <w:vAlign w:val="center"/>
          </w:tcPr>
          <w:p w14:paraId="3DE2B1CA" w14:textId="7FE6A544" w:rsidR="00D270C4" w:rsidRPr="00E91C81" w:rsidRDefault="00443F59" w:rsidP="00A960D2">
            <w:pPr>
              <w:spacing w:line="240" w:lineRule="auto"/>
              <w:jc w:val="left"/>
            </w:pPr>
            <w:r>
              <w:t xml:space="preserve">IV. a </w:t>
            </w:r>
            <w:r w:rsidR="001A6E1F" w:rsidRPr="00E91C81">
              <w:t>V. třída</w:t>
            </w:r>
          </w:p>
        </w:tc>
        <w:tc>
          <w:tcPr>
            <w:tcW w:w="2416" w:type="dxa"/>
            <w:vAlign w:val="center"/>
          </w:tcPr>
          <w:p w14:paraId="3CCB682D" w14:textId="77777777" w:rsidR="00D270C4" w:rsidRPr="00E91C81" w:rsidRDefault="00E5492B" w:rsidP="00A960D2">
            <w:pPr>
              <w:spacing w:line="240" w:lineRule="auto"/>
              <w:jc w:val="left"/>
            </w:pPr>
            <w:r w:rsidRPr="00E91C81">
              <w:t>září</w:t>
            </w:r>
          </w:p>
        </w:tc>
      </w:tr>
      <w:tr w:rsidR="00E91C81" w:rsidRPr="00E91C81" w14:paraId="4B54E4D3" w14:textId="77777777" w:rsidTr="00C03DE5">
        <w:trPr>
          <w:trHeight w:val="454"/>
          <w:jc w:val="center"/>
        </w:trPr>
        <w:tc>
          <w:tcPr>
            <w:tcW w:w="4615" w:type="dxa"/>
            <w:vAlign w:val="center"/>
          </w:tcPr>
          <w:p w14:paraId="591F4488" w14:textId="77777777" w:rsidR="00D270C4" w:rsidRPr="00E91C81" w:rsidRDefault="001A6E1F" w:rsidP="00A960D2">
            <w:pPr>
              <w:spacing w:line="240" w:lineRule="auto"/>
              <w:jc w:val="left"/>
            </w:pPr>
            <w:r w:rsidRPr="00E91C81">
              <w:t xml:space="preserve">Plavecký výcvik </w:t>
            </w:r>
          </w:p>
        </w:tc>
        <w:tc>
          <w:tcPr>
            <w:tcW w:w="2144" w:type="dxa"/>
            <w:vAlign w:val="center"/>
          </w:tcPr>
          <w:p w14:paraId="1F94F5C4" w14:textId="77777777" w:rsidR="00D270C4" w:rsidRPr="00E91C81" w:rsidRDefault="001A6E1F" w:rsidP="00A960D2">
            <w:pPr>
              <w:spacing w:line="240" w:lineRule="auto"/>
              <w:jc w:val="left"/>
            </w:pPr>
            <w:r w:rsidRPr="00E91C81">
              <w:t>1. – 3. ročník</w:t>
            </w:r>
          </w:p>
        </w:tc>
        <w:tc>
          <w:tcPr>
            <w:tcW w:w="2416" w:type="dxa"/>
            <w:vAlign w:val="center"/>
          </w:tcPr>
          <w:p w14:paraId="30A52A4F" w14:textId="77CA24B7" w:rsidR="00D270C4" w:rsidRPr="00E91C81" w:rsidRDefault="004D4511" w:rsidP="00A960D2">
            <w:pPr>
              <w:spacing w:line="240" w:lineRule="auto"/>
              <w:jc w:val="left"/>
            </w:pPr>
            <w:r>
              <w:t>z</w:t>
            </w:r>
            <w:r w:rsidR="00E5492B" w:rsidRPr="00E91C81">
              <w:t>áří</w:t>
            </w:r>
            <w:r>
              <w:t xml:space="preserve"> - listopad</w:t>
            </w:r>
          </w:p>
        </w:tc>
      </w:tr>
      <w:tr w:rsidR="00E91C81" w:rsidRPr="00E91C81" w14:paraId="1789E2D7" w14:textId="77777777" w:rsidTr="00C03DE5">
        <w:trPr>
          <w:trHeight w:val="454"/>
          <w:jc w:val="center"/>
        </w:trPr>
        <w:tc>
          <w:tcPr>
            <w:tcW w:w="4615" w:type="dxa"/>
            <w:vAlign w:val="center"/>
          </w:tcPr>
          <w:p w14:paraId="12DB6179" w14:textId="77777777" w:rsidR="00D270C4" w:rsidRPr="00E91C81" w:rsidRDefault="001A6E1F" w:rsidP="00A960D2">
            <w:pPr>
              <w:spacing w:line="240" w:lineRule="auto"/>
              <w:jc w:val="left"/>
            </w:pPr>
            <w:r w:rsidRPr="00E91C81">
              <w:t xml:space="preserve">Dopravní hřiště </w:t>
            </w:r>
          </w:p>
        </w:tc>
        <w:tc>
          <w:tcPr>
            <w:tcW w:w="2144" w:type="dxa"/>
            <w:vAlign w:val="center"/>
          </w:tcPr>
          <w:p w14:paraId="05372B3D" w14:textId="73B49EAE" w:rsidR="00D270C4" w:rsidRPr="00E91C81" w:rsidRDefault="004D4511" w:rsidP="00A960D2">
            <w:pPr>
              <w:spacing w:line="240" w:lineRule="auto"/>
              <w:jc w:val="left"/>
            </w:pPr>
            <w:r>
              <w:t xml:space="preserve">IV. a </w:t>
            </w:r>
            <w:r w:rsidR="00C359AC">
              <w:t>V. třída</w:t>
            </w:r>
          </w:p>
        </w:tc>
        <w:tc>
          <w:tcPr>
            <w:tcW w:w="2416" w:type="dxa"/>
            <w:vAlign w:val="center"/>
          </w:tcPr>
          <w:p w14:paraId="30827331" w14:textId="77777777" w:rsidR="00D270C4" w:rsidRPr="00E91C81" w:rsidRDefault="00CB59FB" w:rsidP="00A960D2">
            <w:pPr>
              <w:spacing w:line="240" w:lineRule="auto"/>
              <w:jc w:val="left"/>
            </w:pPr>
            <w:r w:rsidRPr="00E91C81">
              <w:t>ř</w:t>
            </w:r>
            <w:r w:rsidR="00E5492B" w:rsidRPr="00E91C81">
              <w:t>íjen</w:t>
            </w:r>
          </w:p>
        </w:tc>
      </w:tr>
      <w:tr w:rsidR="008C71D5" w:rsidRPr="00E91C81" w14:paraId="18AD7837" w14:textId="77777777" w:rsidTr="00C03DE5">
        <w:trPr>
          <w:trHeight w:val="454"/>
          <w:jc w:val="center"/>
        </w:trPr>
        <w:tc>
          <w:tcPr>
            <w:tcW w:w="4615" w:type="dxa"/>
            <w:vAlign w:val="center"/>
          </w:tcPr>
          <w:p w14:paraId="1FD002E3" w14:textId="4AEA6A55" w:rsidR="008C71D5" w:rsidRPr="00E91C81" w:rsidRDefault="008C71D5" w:rsidP="001A6E1F">
            <w:pPr>
              <w:spacing w:line="240" w:lineRule="auto"/>
              <w:jc w:val="left"/>
            </w:pPr>
            <w:r w:rsidRPr="00E91C81">
              <w:t>Sběr papíru</w:t>
            </w:r>
          </w:p>
        </w:tc>
        <w:tc>
          <w:tcPr>
            <w:tcW w:w="2144" w:type="dxa"/>
            <w:vAlign w:val="center"/>
          </w:tcPr>
          <w:p w14:paraId="0A0B7B76" w14:textId="38015CC6" w:rsidR="008C71D5" w:rsidRPr="00E91C81" w:rsidRDefault="008C71D5" w:rsidP="001A6E1F">
            <w:pPr>
              <w:spacing w:line="240" w:lineRule="auto"/>
              <w:jc w:val="left"/>
            </w:pPr>
            <w:r w:rsidRPr="00E91C81">
              <w:t>1. – 9. ročník</w:t>
            </w:r>
          </w:p>
        </w:tc>
        <w:tc>
          <w:tcPr>
            <w:tcW w:w="2416" w:type="dxa"/>
            <w:vAlign w:val="center"/>
          </w:tcPr>
          <w:p w14:paraId="758C0BCC" w14:textId="6882D6C9" w:rsidR="008C71D5" w:rsidRPr="00E91C81" w:rsidRDefault="008C71D5" w:rsidP="001A6E1F">
            <w:pPr>
              <w:spacing w:line="240" w:lineRule="auto"/>
              <w:jc w:val="left"/>
            </w:pPr>
            <w:r w:rsidRPr="00E91C81">
              <w:t xml:space="preserve">Říjen </w:t>
            </w:r>
          </w:p>
        </w:tc>
      </w:tr>
      <w:tr w:rsidR="008C71D5" w:rsidRPr="00E91C81" w14:paraId="41054C66" w14:textId="77777777" w:rsidTr="00C03DE5">
        <w:trPr>
          <w:trHeight w:val="454"/>
          <w:jc w:val="center"/>
        </w:trPr>
        <w:tc>
          <w:tcPr>
            <w:tcW w:w="4615" w:type="dxa"/>
            <w:vAlign w:val="center"/>
          </w:tcPr>
          <w:p w14:paraId="51E9870F" w14:textId="3F9152D5" w:rsidR="008C71D5" w:rsidRPr="00E91C81" w:rsidRDefault="008C71D5" w:rsidP="001A6E1F">
            <w:pPr>
              <w:spacing w:line="240" w:lineRule="auto"/>
              <w:jc w:val="left"/>
            </w:pPr>
            <w:r w:rsidRPr="00E91C81">
              <w:t>F</w:t>
            </w:r>
            <w:r w:rsidR="00AB1536">
              <w:t>ot</w:t>
            </w:r>
            <w:r w:rsidRPr="00E91C81">
              <w:t>balový turnaj</w:t>
            </w:r>
          </w:p>
        </w:tc>
        <w:tc>
          <w:tcPr>
            <w:tcW w:w="2144" w:type="dxa"/>
            <w:vAlign w:val="center"/>
          </w:tcPr>
          <w:p w14:paraId="06EF2351" w14:textId="7749A2A6" w:rsidR="008C71D5" w:rsidRPr="00E91C81" w:rsidRDefault="008C71D5" w:rsidP="001A6E1F">
            <w:pPr>
              <w:spacing w:line="240" w:lineRule="auto"/>
              <w:jc w:val="left"/>
            </w:pPr>
            <w:r w:rsidRPr="00E91C81">
              <w:t>6. – 9. ročník</w:t>
            </w:r>
          </w:p>
        </w:tc>
        <w:tc>
          <w:tcPr>
            <w:tcW w:w="2416" w:type="dxa"/>
            <w:vAlign w:val="center"/>
          </w:tcPr>
          <w:p w14:paraId="1F2A9E3D" w14:textId="7C0E0DA4" w:rsidR="008C71D5" w:rsidRPr="00E91C81" w:rsidRDefault="008C71D5" w:rsidP="001A6E1F">
            <w:pPr>
              <w:spacing w:line="240" w:lineRule="auto"/>
              <w:jc w:val="left"/>
            </w:pPr>
            <w:r>
              <w:t>dle možností</w:t>
            </w:r>
            <w:r w:rsidRPr="00E91C81">
              <w:t xml:space="preserve"> </w:t>
            </w:r>
          </w:p>
        </w:tc>
      </w:tr>
      <w:tr w:rsidR="008C71D5" w:rsidRPr="00E91C81" w14:paraId="390E0878" w14:textId="77777777" w:rsidTr="00C03DE5">
        <w:trPr>
          <w:trHeight w:val="454"/>
          <w:jc w:val="center"/>
        </w:trPr>
        <w:tc>
          <w:tcPr>
            <w:tcW w:w="4615" w:type="dxa"/>
            <w:vAlign w:val="center"/>
          </w:tcPr>
          <w:p w14:paraId="0350AE6A" w14:textId="2FF269E7" w:rsidR="008C71D5" w:rsidRPr="00E91C81" w:rsidRDefault="008C71D5" w:rsidP="008C71D5">
            <w:pPr>
              <w:spacing w:line="240" w:lineRule="auto"/>
              <w:jc w:val="left"/>
            </w:pPr>
            <w:r w:rsidRPr="00E91C81">
              <w:t xml:space="preserve">Volba povolání – úřad práce </w:t>
            </w:r>
            <w:r>
              <w:t>Trutnov</w:t>
            </w:r>
          </w:p>
        </w:tc>
        <w:tc>
          <w:tcPr>
            <w:tcW w:w="2144" w:type="dxa"/>
            <w:vAlign w:val="center"/>
          </w:tcPr>
          <w:p w14:paraId="493FC551" w14:textId="7AA0F42F" w:rsidR="008C71D5" w:rsidRPr="00E91C81" w:rsidRDefault="008C71D5" w:rsidP="001A6E1F">
            <w:pPr>
              <w:spacing w:line="240" w:lineRule="auto"/>
              <w:jc w:val="left"/>
            </w:pPr>
            <w:r w:rsidRPr="00E91C81">
              <w:t>IX. třída</w:t>
            </w:r>
          </w:p>
        </w:tc>
        <w:tc>
          <w:tcPr>
            <w:tcW w:w="2416" w:type="dxa"/>
            <w:vAlign w:val="center"/>
          </w:tcPr>
          <w:p w14:paraId="2E817FBC" w14:textId="149BDBEC" w:rsidR="008C71D5" w:rsidRPr="00E91C81" w:rsidRDefault="008C71D5" w:rsidP="001A6E1F">
            <w:pPr>
              <w:spacing w:line="240" w:lineRule="auto"/>
              <w:jc w:val="left"/>
            </w:pPr>
            <w:r w:rsidRPr="00E91C81">
              <w:t>říjen</w:t>
            </w:r>
          </w:p>
        </w:tc>
      </w:tr>
      <w:tr w:rsidR="008C71D5" w:rsidRPr="00E91C81" w14:paraId="1B622C64" w14:textId="77777777" w:rsidTr="00C03DE5">
        <w:trPr>
          <w:trHeight w:val="454"/>
          <w:jc w:val="center"/>
        </w:trPr>
        <w:tc>
          <w:tcPr>
            <w:tcW w:w="4615" w:type="dxa"/>
            <w:vAlign w:val="center"/>
          </w:tcPr>
          <w:p w14:paraId="6A67ADC5" w14:textId="456383A8" w:rsidR="008C71D5" w:rsidRPr="00E91C81" w:rsidRDefault="008C71D5" w:rsidP="001A6E1F">
            <w:pPr>
              <w:spacing w:line="240" w:lineRule="auto"/>
              <w:jc w:val="left"/>
            </w:pPr>
            <w:r w:rsidRPr="00E91C81">
              <w:t xml:space="preserve">Besedy v městské knihovně </w:t>
            </w:r>
          </w:p>
        </w:tc>
        <w:tc>
          <w:tcPr>
            <w:tcW w:w="2144" w:type="dxa"/>
            <w:vAlign w:val="center"/>
          </w:tcPr>
          <w:p w14:paraId="26825807" w14:textId="4B2BB7A9" w:rsidR="008C71D5" w:rsidRPr="00E91C81" w:rsidRDefault="008C71D5" w:rsidP="001A6E1F">
            <w:pPr>
              <w:spacing w:line="240" w:lineRule="auto"/>
              <w:jc w:val="left"/>
            </w:pPr>
            <w:r w:rsidRPr="00E91C81">
              <w:t>1. – 9. ročník</w:t>
            </w:r>
          </w:p>
        </w:tc>
        <w:tc>
          <w:tcPr>
            <w:tcW w:w="2416" w:type="dxa"/>
            <w:vAlign w:val="center"/>
          </w:tcPr>
          <w:p w14:paraId="7177C8E0" w14:textId="7699FCC5" w:rsidR="008C71D5" w:rsidRPr="00E91C81" w:rsidRDefault="008C71D5" w:rsidP="001A6E1F">
            <w:pPr>
              <w:spacing w:line="240" w:lineRule="auto"/>
              <w:jc w:val="left"/>
            </w:pPr>
            <w:r w:rsidRPr="00E91C81">
              <w:t>dle nabídky</w:t>
            </w:r>
          </w:p>
        </w:tc>
      </w:tr>
      <w:tr w:rsidR="008C71D5" w:rsidRPr="00E91C81" w14:paraId="51E81BC9" w14:textId="77777777" w:rsidTr="00C03DE5">
        <w:trPr>
          <w:trHeight w:val="454"/>
          <w:jc w:val="center"/>
        </w:trPr>
        <w:tc>
          <w:tcPr>
            <w:tcW w:w="4615" w:type="dxa"/>
            <w:vAlign w:val="center"/>
          </w:tcPr>
          <w:p w14:paraId="204DCB47" w14:textId="17CF8C76" w:rsidR="008C71D5" w:rsidRPr="00E91C81" w:rsidRDefault="008C71D5" w:rsidP="001A6E1F">
            <w:pPr>
              <w:spacing w:line="240" w:lineRule="auto"/>
              <w:jc w:val="left"/>
            </w:pPr>
            <w:r w:rsidRPr="00E91C81">
              <w:t>Divadelní představení (dle místní nabídky)</w:t>
            </w:r>
          </w:p>
        </w:tc>
        <w:tc>
          <w:tcPr>
            <w:tcW w:w="2144" w:type="dxa"/>
            <w:vAlign w:val="center"/>
          </w:tcPr>
          <w:p w14:paraId="637C1930" w14:textId="5A480D63" w:rsidR="008C71D5" w:rsidRPr="00E91C81" w:rsidRDefault="008C71D5" w:rsidP="001A6E1F">
            <w:pPr>
              <w:spacing w:line="240" w:lineRule="auto"/>
              <w:jc w:val="left"/>
            </w:pPr>
            <w:r w:rsidRPr="00E91C81">
              <w:t>1. – 9. ročník</w:t>
            </w:r>
          </w:p>
        </w:tc>
        <w:tc>
          <w:tcPr>
            <w:tcW w:w="2416" w:type="dxa"/>
            <w:vAlign w:val="center"/>
          </w:tcPr>
          <w:p w14:paraId="2ADF41B2" w14:textId="586ACC7B" w:rsidR="008C71D5" w:rsidRPr="00E91C81" w:rsidRDefault="008C71D5" w:rsidP="001A6E1F">
            <w:pPr>
              <w:spacing w:line="240" w:lineRule="auto"/>
              <w:jc w:val="left"/>
            </w:pPr>
            <w:r w:rsidRPr="00E91C81">
              <w:t>dle nabídky</w:t>
            </w:r>
          </w:p>
        </w:tc>
      </w:tr>
      <w:tr w:rsidR="008C71D5" w:rsidRPr="00E91C81" w14:paraId="030B8B03" w14:textId="77777777" w:rsidTr="00C03DE5">
        <w:trPr>
          <w:trHeight w:val="454"/>
          <w:jc w:val="center"/>
        </w:trPr>
        <w:tc>
          <w:tcPr>
            <w:tcW w:w="4615" w:type="dxa"/>
            <w:vAlign w:val="center"/>
          </w:tcPr>
          <w:p w14:paraId="507ECADB" w14:textId="4CDD4638" w:rsidR="008C71D5" w:rsidRPr="00E91C81" w:rsidRDefault="002802CF" w:rsidP="00205A4E">
            <w:pPr>
              <w:spacing w:line="240" w:lineRule="auto"/>
              <w:jc w:val="left"/>
            </w:pPr>
            <w:r>
              <w:t>Hankův dům - divadlo D</w:t>
            </w:r>
            <w:r w:rsidR="008C71D5" w:rsidRPr="00E91C81">
              <w:t>K (</w:t>
            </w:r>
            <w:r w:rsidR="008C71D5">
              <w:t>3</w:t>
            </w:r>
            <w:r w:rsidR="008C71D5" w:rsidRPr="00E91C81">
              <w:t xml:space="preserve"> představení)</w:t>
            </w:r>
          </w:p>
        </w:tc>
        <w:tc>
          <w:tcPr>
            <w:tcW w:w="2144" w:type="dxa"/>
            <w:vAlign w:val="center"/>
          </w:tcPr>
          <w:p w14:paraId="2B390F6C" w14:textId="00DC9205" w:rsidR="008C71D5" w:rsidRPr="00E91C81" w:rsidRDefault="008C71D5" w:rsidP="00205A4E">
            <w:pPr>
              <w:spacing w:line="240" w:lineRule="auto"/>
              <w:jc w:val="left"/>
            </w:pPr>
            <w:r w:rsidRPr="00E91C81">
              <w:t>7. – 9. ročník</w:t>
            </w:r>
          </w:p>
        </w:tc>
        <w:tc>
          <w:tcPr>
            <w:tcW w:w="2416" w:type="dxa"/>
            <w:vAlign w:val="center"/>
          </w:tcPr>
          <w:p w14:paraId="4711703C" w14:textId="5F702A27" w:rsidR="008C71D5" w:rsidRPr="00E91C81" w:rsidRDefault="008C71D5" w:rsidP="00205A4E">
            <w:pPr>
              <w:spacing w:line="240" w:lineRule="auto"/>
              <w:jc w:val="left"/>
            </w:pPr>
            <w:r w:rsidRPr="00E91C81">
              <w:t>dle výběru</w:t>
            </w:r>
          </w:p>
        </w:tc>
      </w:tr>
      <w:tr w:rsidR="008C71D5" w:rsidRPr="00E91C81" w14:paraId="7BEBD38B" w14:textId="77777777" w:rsidTr="00C03DE5">
        <w:trPr>
          <w:trHeight w:val="454"/>
          <w:jc w:val="center"/>
        </w:trPr>
        <w:tc>
          <w:tcPr>
            <w:tcW w:w="4615" w:type="dxa"/>
            <w:vAlign w:val="center"/>
          </w:tcPr>
          <w:p w14:paraId="6CE0A411" w14:textId="4DD65596" w:rsidR="008C71D5" w:rsidRPr="00E91C81" w:rsidRDefault="008C71D5" w:rsidP="00205A4E">
            <w:pPr>
              <w:spacing w:line="240" w:lineRule="auto"/>
              <w:jc w:val="left"/>
            </w:pPr>
            <w:r w:rsidRPr="00E91C81">
              <w:t>Halloween</w:t>
            </w:r>
          </w:p>
        </w:tc>
        <w:tc>
          <w:tcPr>
            <w:tcW w:w="2144" w:type="dxa"/>
            <w:vAlign w:val="center"/>
          </w:tcPr>
          <w:p w14:paraId="0102FFF1" w14:textId="7A70CF8C" w:rsidR="008C71D5" w:rsidRPr="00E91C81" w:rsidRDefault="008C71D5" w:rsidP="00205A4E">
            <w:pPr>
              <w:spacing w:line="240" w:lineRule="auto"/>
              <w:jc w:val="left"/>
            </w:pPr>
            <w:r w:rsidRPr="00E91C81">
              <w:t>1. – 5. ročník</w:t>
            </w:r>
          </w:p>
        </w:tc>
        <w:tc>
          <w:tcPr>
            <w:tcW w:w="2416" w:type="dxa"/>
            <w:vAlign w:val="center"/>
          </w:tcPr>
          <w:p w14:paraId="6B2169FC" w14:textId="5DFDAE55" w:rsidR="008C71D5" w:rsidRPr="00E91C81" w:rsidRDefault="008C71D5" w:rsidP="00205A4E">
            <w:pPr>
              <w:spacing w:line="240" w:lineRule="auto"/>
              <w:jc w:val="left"/>
            </w:pPr>
            <w:r w:rsidRPr="00E91C81">
              <w:t xml:space="preserve">říjen </w:t>
            </w:r>
          </w:p>
        </w:tc>
      </w:tr>
      <w:tr w:rsidR="008C71D5" w:rsidRPr="00E91C81" w14:paraId="44F32724" w14:textId="77777777" w:rsidTr="00C03DE5">
        <w:trPr>
          <w:trHeight w:val="454"/>
          <w:jc w:val="center"/>
        </w:trPr>
        <w:tc>
          <w:tcPr>
            <w:tcW w:w="4615" w:type="dxa"/>
            <w:vAlign w:val="center"/>
          </w:tcPr>
          <w:p w14:paraId="211F6F90" w14:textId="2C0A2A97" w:rsidR="008C71D5" w:rsidRPr="00E91C81" w:rsidRDefault="008C71D5" w:rsidP="00205A4E">
            <w:pPr>
              <w:spacing w:line="240" w:lineRule="auto"/>
              <w:jc w:val="left"/>
            </w:pPr>
            <w:r w:rsidRPr="00E91C81">
              <w:t>Pobyt v přírodě</w:t>
            </w:r>
          </w:p>
        </w:tc>
        <w:tc>
          <w:tcPr>
            <w:tcW w:w="2144" w:type="dxa"/>
            <w:vAlign w:val="center"/>
          </w:tcPr>
          <w:p w14:paraId="4E07A8B9" w14:textId="21809FC0" w:rsidR="008C71D5" w:rsidRPr="00E91C81" w:rsidRDefault="008C71D5" w:rsidP="00205A4E">
            <w:pPr>
              <w:spacing w:line="240" w:lineRule="auto"/>
              <w:jc w:val="left"/>
            </w:pPr>
            <w:r w:rsidRPr="00E91C81">
              <w:t>7. – 9. ročník</w:t>
            </w:r>
          </w:p>
        </w:tc>
        <w:tc>
          <w:tcPr>
            <w:tcW w:w="2416" w:type="dxa"/>
            <w:vAlign w:val="center"/>
          </w:tcPr>
          <w:p w14:paraId="16E0B101" w14:textId="07849757" w:rsidR="008C71D5" w:rsidRPr="00E91C81" w:rsidRDefault="008C71D5" w:rsidP="00205A4E">
            <w:pPr>
              <w:spacing w:line="240" w:lineRule="auto"/>
              <w:jc w:val="left"/>
            </w:pPr>
            <w:r w:rsidRPr="00E91C81">
              <w:t xml:space="preserve">listopad </w:t>
            </w:r>
          </w:p>
        </w:tc>
      </w:tr>
      <w:tr w:rsidR="008C71D5" w:rsidRPr="00E91C81" w14:paraId="485AE2B3" w14:textId="77777777" w:rsidTr="00C03DE5">
        <w:trPr>
          <w:trHeight w:val="454"/>
          <w:jc w:val="center"/>
        </w:trPr>
        <w:tc>
          <w:tcPr>
            <w:tcW w:w="4615" w:type="dxa"/>
            <w:vAlign w:val="center"/>
          </w:tcPr>
          <w:p w14:paraId="3F315743" w14:textId="366F6D6F" w:rsidR="008C71D5" w:rsidRPr="00E91C81" w:rsidRDefault="008C71D5" w:rsidP="00E32026">
            <w:pPr>
              <w:spacing w:line="240" w:lineRule="auto"/>
              <w:jc w:val="left"/>
            </w:pPr>
            <w:r w:rsidRPr="00E91C81">
              <w:t>Příprava na přijímací řízení</w:t>
            </w:r>
          </w:p>
        </w:tc>
        <w:tc>
          <w:tcPr>
            <w:tcW w:w="2144" w:type="dxa"/>
            <w:vAlign w:val="center"/>
          </w:tcPr>
          <w:p w14:paraId="62ED6E3E" w14:textId="29409CC4" w:rsidR="008C71D5" w:rsidRPr="00E91C81" w:rsidRDefault="008C71D5" w:rsidP="00E32026">
            <w:pPr>
              <w:spacing w:line="240" w:lineRule="auto"/>
              <w:jc w:val="left"/>
            </w:pPr>
            <w:r w:rsidRPr="00E91C81">
              <w:t>9. ročník</w:t>
            </w:r>
          </w:p>
        </w:tc>
        <w:tc>
          <w:tcPr>
            <w:tcW w:w="2416" w:type="dxa"/>
            <w:vAlign w:val="center"/>
          </w:tcPr>
          <w:p w14:paraId="49AB369C" w14:textId="38E4271E" w:rsidR="008C71D5" w:rsidRPr="00E91C81" w:rsidRDefault="008C71D5" w:rsidP="00E32026">
            <w:pPr>
              <w:spacing w:line="240" w:lineRule="auto"/>
              <w:jc w:val="left"/>
            </w:pPr>
            <w:r>
              <w:t>říjen</w:t>
            </w:r>
            <w:r w:rsidRPr="00E91C81">
              <w:t xml:space="preserve"> </w:t>
            </w:r>
            <w:r>
              <w:t>–</w:t>
            </w:r>
            <w:r w:rsidRPr="00E91C81">
              <w:t xml:space="preserve"> duben</w:t>
            </w:r>
            <w:r>
              <w:t xml:space="preserve"> </w:t>
            </w:r>
          </w:p>
        </w:tc>
      </w:tr>
      <w:tr w:rsidR="008C71D5" w:rsidRPr="00E91C81" w14:paraId="5EEE30D4" w14:textId="77777777" w:rsidTr="00C03DE5">
        <w:trPr>
          <w:trHeight w:val="454"/>
          <w:jc w:val="center"/>
        </w:trPr>
        <w:tc>
          <w:tcPr>
            <w:tcW w:w="4615" w:type="dxa"/>
            <w:vAlign w:val="center"/>
          </w:tcPr>
          <w:p w14:paraId="61B7D9AC" w14:textId="36B90F40" w:rsidR="008C71D5" w:rsidRPr="00E91C81" w:rsidRDefault="008C71D5" w:rsidP="00E32026">
            <w:pPr>
              <w:spacing w:line="240" w:lineRule="auto"/>
              <w:jc w:val="left"/>
            </w:pPr>
            <w:r w:rsidRPr="00E91C81">
              <w:t xml:space="preserve">Nácvik situace ohrožení – beseda s Policií ČR, hasiči a záchranka (IZS) </w:t>
            </w:r>
          </w:p>
        </w:tc>
        <w:tc>
          <w:tcPr>
            <w:tcW w:w="2144" w:type="dxa"/>
            <w:vAlign w:val="center"/>
          </w:tcPr>
          <w:p w14:paraId="652683DC" w14:textId="0CAB3712" w:rsidR="008C71D5" w:rsidRPr="00E91C81" w:rsidRDefault="008C71D5" w:rsidP="00E32026">
            <w:pPr>
              <w:spacing w:line="240" w:lineRule="auto"/>
              <w:jc w:val="left"/>
            </w:pPr>
            <w:r w:rsidRPr="00E91C81">
              <w:t>1. – 9. ročník</w:t>
            </w:r>
          </w:p>
        </w:tc>
        <w:tc>
          <w:tcPr>
            <w:tcW w:w="2416" w:type="dxa"/>
            <w:vAlign w:val="center"/>
          </w:tcPr>
          <w:p w14:paraId="119D69BD" w14:textId="1A853721" w:rsidR="008C71D5" w:rsidRPr="00E91C81" w:rsidRDefault="008C71D5" w:rsidP="00E32026">
            <w:pPr>
              <w:spacing w:line="240" w:lineRule="auto"/>
              <w:jc w:val="left"/>
            </w:pPr>
            <w:r w:rsidRPr="00E91C81">
              <w:t>Listopad</w:t>
            </w:r>
            <w:r>
              <w:t xml:space="preserve">, červen </w:t>
            </w:r>
          </w:p>
        </w:tc>
      </w:tr>
      <w:tr w:rsidR="008C71D5" w:rsidRPr="00E91C81" w14:paraId="565EE8FA" w14:textId="77777777" w:rsidTr="00C03DE5">
        <w:trPr>
          <w:trHeight w:val="454"/>
          <w:jc w:val="center"/>
        </w:trPr>
        <w:tc>
          <w:tcPr>
            <w:tcW w:w="4615" w:type="dxa"/>
            <w:vAlign w:val="center"/>
          </w:tcPr>
          <w:p w14:paraId="48F3DF30" w14:textId="72376C7B" w:rsidR="008C71D5" w:rsidRPr="00E91C81" w:rsidRDefault="008C71D5" w:rsidP="00E32026">
            <w:pPr>
              <w:spacing w:line="240" w:lineRule="auto"/>
              <w:jc w:val="left"/>
            </w:pPr>
            <w:r w:rsidRPr="00E91C81">
              <w:t xml:space="preserve">Adventní vystoupení </w:t>
            </w:r>
          </w:p>
        </w:tc>
        <w:tc>
          <w:tcPr>
            <w:tcW w:w="2144" w:type="dxa"/>
            <w:vAlign w:val="center"/>
          </w:tcPr>
          <w:p w14:paraId="4EC60A9B" w14:textId="4B1C846C" w:rsidR="008C71D5" w:rsidRPr="00E91C81" w:rsidRDefault="008C71D5" w:rsidP="00E32026">
            <w:pPr>
              <w:spacing w:line="240" w:lineRule="auto"/>
              <w:jc w:val="left"/>
            </w:pPr>
            <w:r w:rsidRPr="00E91C81">
              <w:t>1. – 5. ročník</w:t>
            </w:r>
          </w:p>
        </w:tc>
        <w:tc>
          <w:tcPr>
            <w:tcW w:w="2416" w:type="dxa"/>
            <w:vAlign w:val="center"/>
          </w:tcPr>
          <w:p w14:paraId="1E91B1CE" w14:textId="47E626C5" w:rsidR="008C71D5" w:rsidRPr="00E91C81" w:rsidRDefault="008C71D5" w:rsidP="00E32026">
            <w:pPr>
              <w:spacing w:line="240" w:lineRule="auto"/>
              <w:jc w:val="left"/>
            </w:pPr>
            <w:r w:rsidRPr="00E91C81">
              <w:t>Prosinec</w:t>
            </w:r>
          </w:p>
        </w:tc>
      </w:tr>
      <w:tr w:rsidR="008C71D5" w:rsidRPr="00E91C81" w14:paraId="38AE55B0" w14:textId="77777777" w:rsidTr="00C03DE5">
        <w:trPr>
          <w:trHeight w:val="454"/>
          <w:jc w:val="center"/>
        </w:trPr>
        <w:tc>
          <w:tcPr>
            <w:tcW w:w="4615" w:type="dxa"/>
            <w:vAlign w:val="center"/>
          </w:tcPr>
          <w:p w14:paraId="121CA10E" w14:textId="7FF97E71" w:rsidR="008C71D5" w:rsidRPr="00E91C81" w:rsidRDefault="002802CF" w:rsidP="00E32026">
            <w:pPr>
              <w:spacing w:line="240" w:lineRule="auto"/>
              <w:jc w:val="left"/>
            </w:pPr>
            <w:r>
              <w:t>Z</w:t>
            </w:r>
            <w:r w:rsidR="008C71D5" w:rsidRPr="00E91C81">
              <w:t>dobení vánočního stromečku</w:t>
            </w:r>
          </w:p>
        </w:tc>
        <w:tc>
          <w:tcPr>
            <w:tcW w:w="2144" w:type="dxa"/>
            <w:vAlign w:val="center"/>
          </w:tcPr>
          <w:p w14:paraId="6F5B4E94" w14:textId="5C66137B" w:rsidR="008C71D5" w:rsidRPr="00E91C81" w:rsidRDefault="008C71D5" w:rsidP="00E32026">
            <w:pPr>
              <w:spacing w:line="240" w:lineRule="auto"/>
              <w:jc w:val="left"/>
            </w:pPr>
            <w:r w:rsidRPr="00E91C81">
              <w:t>1. – 5. ročník</w:t>
            </w:r>
          </w:p>
        </w:tc>
        <w:tc>
          <w:tcPr>
            <w:tcW w:w="2416" w:type="dxa"/>
            <w:vAlign w:val="center"/>
          </w:tcPr>
          <w:p w14:paraId="1CE28252" w14:textId="318A8022" w:rsidR="008C71D5" w:rsidRPr="00E91C81" w:rsidRDefault="008C71D5" w:rsidP="00E32026">
            <w:pPr>
              <w:spacing w:line="240" w:lineRule="auto"/>
              <w:jc w:val="left"/>
            </w:pPr>
            <w:r w:rsidRPr="00E91C81">
              <w:t xml:space="preserve">prosinec </w:t>
            </w:r>
          </w:p>
        </w:tc>
      </w:tr>
      <w:tr w:rsidR="008C71D5" w:rsidRPr="00E91C81" w14:paraId="6C615906" w14:textId="77777777" w:rsidTr="00C03DE5">
        <w:trPr>
          <w:trHeight w:val="454"/>
          <w:jc w:val="center"/>
        </w:trPr>
        <w:tc>
          <w:tcPr>
            <w:tcW w:w="4615" w:type="dxa"/>
            <w:vAlign w:val="center"/>
          </w:tcPr>
          <w:p w14:paraId="131A08DF" w14:textId="60E61A9D" w:rsidR="008C71D5" w:rsidRPr="00E91C81" w:rsidRDefault="002802CF" w:rsidP="00E32026">
            <w:pPr>
              <w:spacing w:line="240" w:lineRule="auto"/>
              <w:jc w:val="left"/>
            </w:pPr>
            <w:r>
              <w:t>Mikulášská nadíl</w:t>
            </w:r>
            <w:r w:rsidR="008C71D5" w:rsidRPr="00E91C81">
              <w:t>ka</w:t>
            </w:r>
          </w:p>
        </w:tc>
        <w:tc>
          <w:tcPr>
            <w:tcW w:w="2144" w:type="dxa"/>
            <w:vAlign w:val="center"/>
          </w:tcPr>
          <w:p w14:paraId="68D314DF" w14:textId="3DF552D1" w:rsidR="008C71D5" w:rsidRPr="00E91C81" w:rsidRDefault="008C71D5" w:rsidP="00E32026">
            <w:pPr>
              <w:spacing w:line="240" w:lineRule="auto"/>
              <w:jc w:val="left"/>
            </w:pPr>
            <w:r w:rsidRPr="00E91C81">
              <w:t>1. – 9. ročník</w:t>
            </w:r>
          </w:p>
        </w:tc>
        <w:tc>
          <w:tcPr>
            <w:tcW w:w="2416" w:type="dxa"/>
            <w:vAlign w:val="center"/>
          </w:tcPr>
          <w:p w14:paraId="04D4A241" w14:textId="780D2566" w:rsidR="008C71D5" w:rsidRPr="00E91C81" w:rsidRDefault="008C71D5" w:rsidP="00E32026">
            <w:pPr>
              <w:spacing w:line="240" w:lineRule="auto"/>
              <w:jc w:val="left"/>
            </w:pPr>
            <w:r w:rsidRPr="00E91C81">
              <w:t>Prosinec</w:t>
            </w:r>
          </w:p>
        </w:tc>
      </w:tr>
      <w:tr w:rsidR="008C71D5" w:rsidRPr="00E91C81" w14:paraId="283837FB" w14:textId="77777777" w:rsidTr="00C03DE5">
        <w:tblPrEx>
          <w:jc w:val="left"/>
        </w:tblPrEx>
        <w:trPr>
          <w:trHeight w:val="454"/>
        </w:trPr>
        <w:tc>
          <w:tcPr>
            <w:tcW w:w="4615" w:type="dxa"/>
            <w:vAlign w:val="center"/>
          </w:tcPr>
          <w:p w14:paraId="6DA12AF8" w14:textId="52150CC0" w:rsidR="008C71D5" w:rsidRPr="00E91C81" w:rsidRDefault="002802CF" w:rsidP="00090D92">
            <w:pPr>
              <w:spacing w:line="240" w:lineRule="auto"/>
              <w:jc w:val="left"/>
            </w:pPr>
            <w:r>
              <w:t xml:space="preserve">Vystoupení a prodej výrobků při rozsvěcení </w:t>
            </w:r>
            <w:r w:rsidR="008C71D5" w:rsidRPr="00E91C81">
              <w:t>vánočního stromku</w:t>
            </w:r>
          </w:p>
        </w:tc>
        <w:tc>
          <w:tcPr>
            <w:tcW w:w="2144" w:type="dxa"/>
            <w:vAlign w:val="center"/>
          </w:tcPr>
          <w:p w14:paraId="5AFA6C98" w14:textId="1A6CC85F" w:rsidR="008C71D5" w:rsidRPr="00E91C81" w:rsidRDefault="008C71D5" w:rsidP="00090D92">
            <w:pPr>
              <w:spacing w:line="240" w:lineRule="auto"/>
              <w:jc w:val="left"/>
            </w:pPr>
            <w:r w:rsidRPr="00E91C81">
              <w:t>1. – 9. ročník</w:t>
            </w:r>
          </w:p>
        </w:tc>
        <w:tc>
          <w:tcPr>
            <w:tcW w:w="2416" w:type="dxa"/>
            <w:vAlign w:val="center"/>
          </w:tcPr>
          <w:p w14:paraId="5424F0D7" w14:textId="398C81D6" w:rsidR="008C71D5" w:rsidRPr="00E91C81" w:rsidRDefault="008C71D5" w:rsidP="00090D92">
            <w:pPr>
              <w:spacing w:line="240" w:lineRule="auto"/>
              <w:jc w:val="left"/>
            </w:pPr>
            <w:r w:rsidRPr="00E91C81">
              <w:t>Prosinec</w:t>
            </w:r>
          </w:p>
        </w:tc>
      </w:tr>
      <w:tr w:rsidR="008C71D5" w:rsidRPr="00E91C81" w14:paraId="0E7A9F32" w14:textId="77777777" w:rsidTr="00C03DE5">
        <w:tblPrEx>
          <w:jc w:val="left"/>
        </w:tblPrEx>
        <w:trPr>
          <w:trHeight w:val="454"/>
        </w:trPr>
        <w:tc>
          <w:tcPr>
            <w:tcW w:w="4615" w:type="dxa"/>
            <w:vAlign w:val="center"/>
          </w:tcPr>
          <w:p w14:paraId="0FC863CA" w14:textId="4B1099E7" w:rsidR="008C71D5" w:rsidRPr="00E91C81" w:rsidRDefault="008C71D5" w:rsidP="00090D92">
            <w:pPr>
              <w:spacing w:line="240" w:lineRule="auto"/>
              <w:jc w:val="left"/>
            </w:pPr>
            <w:r w:rsidRPr="00E91C81">
              <w:t>Filmové vánoční představení</w:t>
            </w:r>
          </w:p>
        </w:tc>
        <w:tc>
          <w:tcPr>
            <w:tcW w:w="2144" w:type="dxa"/>
            <w:vAlign w:val="center"/>
          </w:tcPr>
          <w:p w14:paraId="15A8FA6D" w14:textId="5CDEB95E" w:rsidR="008C71D5" w:rsidRPr="00E91C81" w:rsidRDefault="008C71D5" w:rsidP="00090D92">
            <w:pPr>
              <w:spacing w:line="240" w:lineRule="auto"/>
              <w:jc w:val="left"/>
            </w:pPr>
            <w:r w:rsidRPr="00E91C81">
              <w:t>1. – 9. ročník</w:t>
            </w:r>
          </w:p>
        </w:tc>
        <w:tc>
          <w:tcPr>
            <w:tcW w:w="2416" w:type="dxa"/>
            <w:vAlign w:val="center"/>
          </w:tcPr>
          <w:p w14:paraId="0E9BEA5D" w14:textId="538AF3D9" w:rsidR="008C71D5" w:rsidRPr="00E91C81" w:rsidRDefault="008C71D5" w:rsidP="00C03DE5">
            <w:pPr>
              <w:spacing w:line="240" w:lineRule="auto"/>
              <w:jc w:val="left"/>
            </w:pPr>
            <w:r w:rsidRPr="00E91C81">
              <w:t>prosinec</w:t>
            </w:r>
          </w:p>
        </w:tc>
      </w:tr>
      <w:tr w:rsidR="008C71D5" w:rsidRPr="00E91C81" w14:paraId="67245D4E" w14:textId="77777777" w:rsidTr="00C03DE5">
        <w:tblPrEx>
          <w:jc w:val="left"/>
        </w:tblPrEx>
        <w:trPr>
          <w:trHeight w:val="454"/>
        </w:trPr>
        <w:tc>
          <w:tcPr>
            <w:tcW w:w="4615" w:type="dxa"/>
            <w:vAlign w:val="center"/>
          </w:tcPr>
          <w:p w14:paraId="4475DC7B" w14:textId="45052065" w:rsidR="008C71D5" w:rsidRPr="00E91C81" w:rsidRDefault="008C71D5" w:rsidP="006422F9">
            <w:pPr>
              <w:spacing w:line="240" w:lineRule="auto"/>
              <w:jc w:val="left"/>
            </w:pPr>
            <w:r w:rsidRPr="00E91C81">
              <w:lastRenderedPageBreak/>
              <w:t>Bruslení</w:t>
            </w:r>
          </w:p>
        </w:tc>
        <w:tc>
          <w:tcPr>
            <w:tcW w:w="2144" w:type="dxa"/>
            <w:vAlign w:val="center"/>
          </w:tcPr>
          <w:p w14:paraId="7898392A" w14:textId="733D7763" w:rsidR="008C71D5" w:rsidRPr="00E91C81" w:rsidRDefault="008C71D5" w:rsidP="006422F9">
            <w:pPr>
              <w:spacing w:line="240" w:lineRule="auto"/>
              <w:jc w:val="left"/>
            </w:pPr>
            <w:r w:rsidRPr="00E91C81">
              <w:t>1. – 9. ročník</w:t>
            </w:r>
          </w:p>
        </w:tc>
        <w:tc>
          <w:tcPr>
            <w:tcW w:w="2416" w:type="dxa"/>
            <w:vAlign w:val="center"/>
          </w:tcPr>
          <w:p w14:paraId="02D60256" w14:textId="3C2563F4" w:rsidR="008C71D5" w:rsidRPr="00E91C81" w:rsidRDefault="008C71D5" w:rsidP="006422F9">
            <w:pPr>
              <w:spacing w:line="240" w:lineRule="auto"/>
              <w:jc w:val="left"/>
            </w:pPr>
            <w:r w:rsidRPr="00E91C81">
              <w:t xml:space="preserve">leden – březen (dle počasí) </w:t>
            </w:r>
          </w:p>
        </w:tc>
      </w:tr>
      <w:tr w:rsidR="008C71D5" w:rsidRPr="00E91C81" w14:paraId="5ECE0598" w14:textId="77777777" w:rsidTr="00C03DE5">
        <w:tblPrEx>
          <w:jc w:val="left"/>
        </w:tblPrEx>
        <w:trPr>
          <w:trHeight w:val="454"/>
        </w:trPr>
        <w:tc>
          <w:tcPr>
            <w:tcW w:w="4615" w:type="dxa"/>
            <w:vAlign w:val="center"/>
          </w:tcPr>
          <w:p w14:paraId="11F1E5E2" w14:textId="5FA17E43" w:rsidR="008C71D5" w:rsidRPr="00E91C81" w:rsidRDefault="00300182" w:rsidP="006422F9">
            <w:pPr>
              <w:spacing w:line="240" w:lineRule="auto"/>
              <w:jc w:val="left"/>
            </w:pPr>
            <w:r>
              <w:t>K</w:t>
            </w:r>
            <w:r w:rsidR="008C71D5" w:rsidRPr="00E91C81">
              <w:t>arneval</w:t>
            </w:r>
          </w:p>
        </w:tc>
        <w:tc>
          <w:tcPr>
            <w:tcW w:w="2144" w:type="dxa"/>
            <w:vAlign w:val="center"/>
          </w:tcPr>
          <w:p w14:paraId="080CCA73" w14:textId="1030BA1E" w:rsidR="008C71D5" w:rsidRPr="00E91C81" w:rsidRDefault="008C71D5" w:rsidP="006422F9">
            <w:pPr>
              <w:spacing w:line="240" w:lineRule="auto"/>
              <w:jc w:val="left"/>
            </w:pPr>
            <w:r w:rsidRPr="00E91C81">
              <w:t>1. -</w:t>
            </w:r>
            <w:r w:rsidR="00D967BB">
              <w:t xml:space="preserve"> </w:t>
            </w:r>
            <w:r w:rsidRPr="00E91C81">
              <w:t>5. ročník</w:t>
            </w:r>
          </w:p>
        </w:tc>
        <w:tc>
          <w:tcPr>
            <w:tcW w:w="2416" w:type="dxa"/>
            <w:vAlign w:val="center"/>
          </w:tcPr>
          <w:p w14:paraId="6DBF4BDB" w14:textId="2F43B324" w:rsidR="008C71D5" w:rsidRPr="00E91C81" w:rsidRDefault="008C71D5" w:rsidP="006422F9">
            <w:pPr>
              <w:spacing w:line="240" w:lineRule="auto"/>
              <w:jc w:val="left"/>
              <w:rPr>
                <w:b/>
              </w:rPr>
            </w:pPr>
            <w:r w:rsidRPr="00E91C81">
              <w:t>únor</w:t>
            </w:r>
          </w:p>
        </w:tc>
      </w:tr>
      <w:tr w:rsidR="008C71D5" w:rsidRPr="00E91C81" w14:paraId="5C29B952" w14:textId="77777777" w:rsidTr="00C03DE5">
        <w:tblPrEx>
          <w:jc w:val="left"/>
        </w:tblPrEx>
        <w:trPr>
          <w:trHeight w:val="454"/>
        </w:trPr>
        <w:tc>
          <w:tcPr>
            <w:tcW w:w="4615" w:type="dxa"/>
            <w:vAlign w:val="center"/>
          </w:tcPr>
          <w:p w14:paraId="20B98DEF" w14:textId="45C15D60" w:rsidR="008C71D5" w:rsidRPr="00E91C81" w:rsidRDefault="002802CF" w:rsidP="006422F9">
            <w:pPr>
              <w:spacing w:line="240" w:lineRule="auto"/>
              <w:jc w:val="left"/>
            </w:pPr>
            <w:r>
              <w:t>Branný kurz</w:t>
            </w:r>
          </w:p>
        </w:tc>
        <w:tc>
          <w:tcPr>
            <w:tcW w:w="2144" w:type="dxa"/>
            <w:vAlign w:val="center"/>
          </w:tcPr>
          <w:p w14:paraId="0986CB04" w14:textId="2480EF14" w:rsidR="008C71D5" w:rsidRPr="00E91C81" w:rsidRDefault="008C71D5" w:rsidP="006422F9">
            <w:pPr>
              <w:spacing w:line="240" w:lineRule="auto"/>
              <w:jc w:val="left"/>
            </w:pPr>
            <w:r w:rsidRPr="00E91C81">
              <w:t xml:space="preserve">7. ročník </w:t>
            </w:r>
          </w:p>
        </w:tc>
        <w:tc>
          <w:tcPr>
            <w:tcW w:w="2416" w:type="dxa"/>
            <w:vAlign w:val="center"/>
          </w:tcPr>
          <w:p w14:paraId="13270CFB" w14:textId="765C5586" w:rsidR="008C71D5" w:rsidRPr="00E91C81" w:rsidRDefault="00D967BB" w:rsidP="006422F9">
            <w:pPr>
              <w:spacing w:line="240" w:lineRule="auto"/>
              <w:jc w:val="left"/>
            </w:pPr>
            <w:r>
              <w:t>květen</w:t>
            </w:r>
          </w:p>
        </w:tc>
      </w:tr>
      <w:tr w:rsidR="008C71D5" w:rsidRPr="00E91C81" w14:paraId="44A07108" w14:textId="77777777" w:rsidTr="00C03DE5">
        <w:tblPrEx>
          <w:jc w:val="left"/>
        </w:tblPrEx>
        <w:trPr>
          <w:trHeight w:val="454"/>
        </w:trPr>
        <w:tc>
          <w:tcPr>
            <w:tcW w:w="4615" w:type="dxa"/>
            <w:vAlign w:val="center"/>
          </w:tcPr>
          <w:p w14:paraId="47B76B36" w14:textId="0BF5910F" w:rsidR="008C71D5" w:rsidRPr="00E91C81" w:rsidRDefault="00D967BB" w:rsidP="006422F9">
            <w:pPr>
              <w:spacing w:line="240" w:lineRule="auto"/>
              <w:jc w:val="left"/>
            </w:pPr>
            <w:r>
              <w:t>Kurz s rodilým mluvčím AJ</w:t>
            </w:r>
          </w:p>
        </w:tc>
        <w:tc>
          <w:tcPr>
            <w:tcW w:w="2144" w:type="dxa"/>
            <w:vAlign w:val="center"/>
          </w:tcPr>
          <w:p w14:paraId="6298CA16" w14:textId="5E5396A7" w:rsidR="008C71D5" w:rsidRPr="00E91C81" w:rsidRDefault="00D967BB" w:rsidP="006422F9">
            <w:pPr>
              <w:spacing w:line="240" w:lineRule="auto"/>
              <w:jc w:val="left"/>
            </w:pPr>
            <w:r>
              <w:t>7. – 9. ročník</w:t>
            </w:r>
          </w:p>
        </w:tc>
        <w:tc>
          <w:tcPr>
            <w:tcW w:w="2416" w:type="dxa"/>
            <w:vAlign w:val="center"/>
          </w:tcPr>
          <w:p w14:paraId="1A8D952C" w14:textId="1BE84BC2" w:rsidR="008C71D5" w:rsidRPr="00E91C81" w:rsidRDefault="00D967BB" w:rsidP="006422F9">
            <w:pPr>
              <w:spacing w:line="240" w:lineRule="auto"/>
              <w:jc w:val="left"/>
            </w:pPr>
            <w:r>
              <w:t>červen</w:t>
            </w:r>
          </w:p>
        </w:tc>
      </w:tr>
      <w:tr w:rsidR="008C71D5" w:rsidRPr="00E91C81" w14:paraId="2103A68B" w14:textId="77777777" w:rsidTr="00C03DE5">
        <w:tblPrEx>
          <w:jc w:val="left"/>
        </w:tblPrEx>
        <w:trPr>
          <w:trHeight w:val="454"/>
        </w:trPr>
        <w:tc>
          <w:tcPr>
            <w:tcW w:w="4615" w:type="dxa"/>
            <w:vAlign w:val="center"/>
          </w:tcPr>
          <w:p w14:paraId="5A1D14A6" w14:textId="4AD7134E" w:rsidR="008C71D5" w:rsidRPr="00E91C81" w:rsidRDefault="00D967BB" w:rsidP="006422F9">
            <w:pPr>
              <w:spacing w:line="240" w:lineRule="auto"/>
              <w:jc w:val="left"/>
            </w:pPr>
            <w:r>
              <w:t>Výstava výtvarných prací a kroužku 3D tisku</w:t>
            </w:r>
          </w:p>
        </w:tc>
        <w:tc>
          <w:tcPr>
            <w:tcW w:w="2144" w:type="dxa"/>
            <w:vAlign w:val="center"/>
          </w:tcPr>
          <w:p w14:paraId="28AE0EDB" w14:textId="2DCA15D3" w:rsidR="008C71D5" w:rsidRPr="00E91C81" w:rsidRDefault="008C71D5" w:rsidP="006422F9">
            <w:pPr>
              <w:spacing w:line="240" w:lineRule="auto"/>
              <w:jc w:val="left"/>
            </w:pPr>
            <w:r w:rsidRPr="00E91C81">
              <w:t>1. – 9. ročník</w:t>
            </w:r>
          </w:p>
        </w:tc>
        <w:tc>
          <w:tcPr>
            <w:tcW w:w="2416" w:type="dxa"/>
            <w:vAlign w:val="center"/>
          </w:tcPr>
          <w:p w14:paraId="387CA646" w14:textId="464C37D7" w:rsidR="008C71D5" w:rsidRPr="00E91C81" w:rsidRDefault="00D967BB" w:rsidP="006422F9">
            <w:pPr>
              <w:spacing w:line="240" w:lineRule="auto"/>
              <w:jc w:val="left"/>
            </w:pPr>
            <w:r>
              <w:t>14. dubna 2026</w:t>
            </w:r>
          </w:p>
        </w:tc>
      </w:tr>
      <w:tr w:rsidR="008C71D5" w:rsidRPr="00E91C81" w14:paraId="3F9B4C61" w14:textId="77777777" w:rsidTr="00C03DE5">
        <w:tblPrEx>
          <w:jc w:val="left"/>
        </w:tblPrEx>
        <w:trPr>
          <w:trHeight w:val="454"/>
        </w:trPr>
        <w:tc>
          <w:tcPr>
            <w:tcW w:w="4615" w:type="dxa"/>
            <w:vAlign w:val="center"/>
          </w:tcPr>
          <w:p w14:paraId="2418F78B" w14:textId="14EF4349" w:rsidR="008C71D5" w:rsidRPr="00E91C81" w:rsidRDefault="008C71D5" w:rsidP="006422F9">
            <w:pPr>
              <w:tabs>
                <w:tab w:val="left" w:pos="3796"/>
              </w:tabs>
              <w:spacing w:line="240" w:lineRule="auto"/>
              <w:jc w:val="left"/>
            </w:pPr>
            <w:r w:rsidRPr="00E91C81">
              <w:t>Sběr starého papíru</w:t>
            </w:r>
          </w:p>
        </w:tc>
        <w:tc>
          <w:tcPr>
            <w:tcW w:w="2144" w:type="dxa"/>
            <w:vAlign w:val="center"/>
          </w:tcPr>
          <w:p w14:paraId="6CDD4930" w14:textId="07115185" w:rsidR="008C71D5" w:rsidRPr="00E91C81" w:rsidRDefault="008C71D5" w:rsidP="006422F9">
            <w:pPr>
              <w:spacing w:line="240" w:lineRule="auto"/>
              <w:jc w:val="left"/>
            </w:pPr>
            <w:r w:rsidRPr="00E91C81">
              <w:t>1. – 9. ročník</w:t>
            </w:r>
          </w:p>
        </w:tc>
        <w:tc>
          <w:tcPr>
            <w:tcW w:w="2416" w:type="dxa"/>
            <w:vAlign w:val="center"/>
          </w:tcPr>
          <w:p w14:paraId="004DB166" w14:textId="107FA85F" w:rsidR="008C71D5" w:rsidRPr="00E91C81" w:rsidRDefault="008C71D5" w:rsidP="006422F9">
            <w:pPr>
              <w:spacing w:line="240" w:lineRule="auto"/>
              <w:jc w:val="left"/>
            </w:pPr>
            <w:r w:rsidRPr="00E91C81">
              <w:t xml:space="preserve">květen </w:t>
            </w:r>
          </w:p>
        </w:tc>
      </w:tr>
      <w:tr w:rsidR="008C71D5" w:rsidRPr="00E91C81" w14:paraId="6E6071C1" w14:textId="77777777" w:rsidTr="00C03DE5">
        <w:tblPrEx>
          <w:jc w:val="left"/>
        </w:tblPrEx>
        <w:trPr>
          <w:trHeight w:val="454"/>
        </w:trPr>
        <w:tc>
          <w:tcPr>
            <w:tcW w:w="4615" w:type="dxa"/>
            <w:vAlign w:val="center"/>
          </w:tcPr>
          <w:p w14:paraId="43CDF32A" w14:textId="32FCFC46" w:rsidR="008C71D5" w:rsidRPr="00E91C81" w:rsidRDefault="008C71D5" w:rsidP="006422F9">
            <w:pPr>
              <w:tabs>
                <w:tab w:val="left" w:pos="3796"/>
              </w:tabs>
              <w:spacing w:line="240" w:lineRule="auto"/>
              <w:jc w:val="left"/>
            </w:pPr>
            <w:r w:rsidRPr="00E91C81">
              <w:t>Sportovn</w:t>
            </w:r>
            <w:r w:rsidR="00300182">
              <w:t>ě branný</w:t>
            </w:r>
            <w:r w:rsidRPr="00E91C81">
              <w:t xml:space="preserve"> den</w:t>
            </w:r>
          </w:p>
        </w:tc>
        <w:tc>
          <w:tcPr>
            <w:tcW w:w="2144" w:type="dxa"/>
            <w:vAlign w:val="center"/>
          </w:tcPr>
          <w:p w14:paraId="4EF676E3" w14:textId="7B276418" w:rsidR="008C71D5" w:rsidRPr="00E91C81" w:rsidRDefault="008C71D5" w:rsidP="006422F9">
            <w:pPr>
              <w:spacing w:line="240" w:lineRule="auto"/>
              <w:jc w:val="left"/>
            </w:pPr>
            <w:r w:rsidRPr="00E91C81">
              <w:t>1. – 9. ročník</w:t>
            </w:r>
          </w:p>
        </w:tc>
        <w:tc>
          <w:tcPr>
            <w:tcW w:w="2416" w:type="dxa"/>
            <w:vAlign w:val="center"/>
          </w:tcPr>
          <w:p w14:paraId="603BBA21" w14:textId="4714D7C7" w:rsidR="008C71D5" w:rsidRPr="00E91C81" w:rsidRDefault="008C71D5" w:rsidP="006422F9">
            <w:pPr>
              <w:spacing w:line="240" w:lineRule="auto"/>
              <w:jc w:val="left"/>
            </w:pPr>
            <w:r w:rsidRPr="00E91C81">
              <w:t xml:space="preserve">červen </w:t>
            </w:r>
          </w:p>
        </w:tc>
      </w:tr>
      <w:tr w:rsidR="008C71D5" w:rsidRPr="00E91C81" w14:paraId="4657BD2D" w14:textId="77777777" w:rsidTr="00C03DE5">
        <w:tblPrEx>
          <w:jc w:val="left"/>
        </w:tblPrEx>
        <w:trPr>
          <w:trHeight w:val="454"/>
        </w:trPr>
        <w:tc>
          <w:tcPr>
            <w:tcW w:w="4615" w:type="dxa"/>
            <w:vAlign w:val="center"/>
          </w:tcPr>
          <w:p w14:paraId="25D40776" w14:textId="68A866BD" w:rsidR="008C71D5" w:rsidRPr="00E91C81" w:rsidRDefault="008C71D5" w:rsidP="006422F9">
            <w:pPr>
              <w:tabs>
                <w:tab w:val="left" w:pos="3796"/>
              </w:tabs>
              <w:spacing w:line="240" w:lineRule="auto"/>
              <w:jc w:val="left"/>
            </w:pPr>
            <w:r w:rsidRPr="00E91C81">
              <w:t>Turisticko-poznávací výlety</w:t>
            </w:r>
          </w:p>
        </w:tc>
        <w:tc>
          <w:tcPr>
            <w:tcW w:w="2144" w:type="dxa"/>
            <w:vAlign w:val="center"/>
          </w:tcPr>
          <w:p w14:paraId="522EFAE7" w14:textId="3330C37C" w:rsidR="008C71D5" w:rsidRPr="00E91C81" w:rsidRDefault="008C71D5" w:rsidP="006422F9">
            <w:pPr>
              <w:spacing w:line="240" w:lineRule="auto"/>
              <w:jc w:val="left"/>
            </w:pPr>
            <w:r w:rsidRPr="00E91C81">
              <w:t>1. – 9. ročník</w:t>
            </w:r>
          </w:p>
        </w:tc>
        <w:tc>
          <w:tcPr>
            <w:tcW w:w="2416" w:type="dxa"/>
            <w:vAlign w:val="center"/>
          </w:tcPr>
          <w:p w14:paraId="6F5C633B" w14:textId="4F61794C" w:rsidR="008C71D5" w:rsidRPr="00E91C81" w:rsidRDefault="008C71D5" w:rsidP="006422F9">
            <w:pPr>
              <w:spacing w:line="240" w:lineRule="auto"/>
              <w:jc w:val="left"/>
            </w:pPr>
            <w:r w:rsidRPr="00E91C81">
              <w:t>červen</w:t>
            </w:r>
          </w:p>
        </w:tc>
      </w:tr>
      <w:tr w:rsidR="008C71D5" w:rsidRPr="00E91C81" w14:paraId="4E3C3233" w14:textId="77777777" w:rsidTr="00C03DE5">
        <w:tblPrEx>
          <w:jc w:val="left"/>
        </w:tblPrEx>
        <w:trPr>
          <w:trHeight w:val="454"/>
        </w:trPr>
        <w:tc>
          <w:tcPr>
            <w:tcW w:w="4615" w:type="dxa"/>
            <w:vAlign w:val="center"/>
          </w:tcPr>
          <w:p w14:paraId="2F01532C" w14:textId="1FB1569A" w:rsidR="008C71D5" w:rsidRPr="00E91C81" w:rsidRDefault="008C71D5" w:rsidP="006422F9">
            <w:pPr>
              <w:tabs>
                <w:tab w:val="left" w:pos="3796"/>
              </w:tabs>
              <w:spacing w:line="240" w:lineRule="auto"/>
              <w:jc w:val="left"/>
            </w:pPr>
            <w:r w:rsidRPr="00E91C81">
              <w:t>Slavnostní vyřazení žáků 9. ročníku</w:t>
            </w:r>
          </w:p>
        </w:tc>
        <w:tc>
          <w:tcPr>
            <w:tcW w:w="2144" w:type="dxa"/>
            <w:vAlign w:val="center"/>
          </w:tcPr>
          <w:p w14:paraId="60E08112" w14:textId="436BA359" w:rsidR="008C71D5" w:rsidRPr="00E91C81" w:rsidRDefault="008C71D5" w:rsidP="006422F9">
            <w:pPr>
              <w:spacing w:line="240" w:lineRule="auto"/>
              <w:jc w:val="left"/>
            </w:pPr>
            <w:r w:rsidRPr="00E91C81">
              <w:t>9. ročník</w:t>
            </w:r>
          </w:p>
        </w:tc>
        <w:tc>
          <w:tcPr>
            <w:tcW w:w="2416" w:type="dxa"/>
            <w:vAlign w:val="center"/>
          </w:tcPr>
          <w:p w14:paraId="1FC47153" w14:textId="5C683F72" w:rsidR="008C71D5" w:rsidRPr="00E91C81" w:rsidRDefault="008C71D5" w:rsidP="006422F9">
            <w:pPr>
              <w:spacing w:line="240" w:lineRule="auto"/>
              <w:jc w:val="left"/>
            </w:pPr>
            <w:r w:rsidRPr="00E91C81">
              <w:t xml:space="preserve">červen </w:t>
            </w:r>
          </w:p>
        </w:tc>
      </w:tr>
      <w:tr w:rsidR="008C71D5" w:rsidRPr="00E91C81" w14:paraId="3EE033A1" w14:textId="77777777" w:rsidTr="00C03DE5">
        <w:tblPrEx>
          <w:jc w:val="left"/>
        </w:tblPrEx>
        <w:trPr>
          <w:trHeight w:val="454"/>
        </w:trPr>
        <w:tc>
          <w:tcPr>
            <w:tcW w:w="4615" w:type="dxa"/>
            <w:vAlign w:val="center"/>
          </w:tcPr>
          <w:p w14:paraId="765EBF71" w14:textId="1495CA6A" w:rsidR="008C71D5" w:rsidRPr="00E91C81" w:rsidRDefault="008C71D5" w:rsidP="006422F9">
            <w:pPr>
              <w:tabs>
                <w:tab w:val="left" w:pos="3796"/>
              </w:tabs>
              <w:spacing w:line="240" w:lineRule="auto"/>
              <w:jc w:val="left"/>
            </w:pPr>
          </w:p>
        </w:tc>
        <w:tc>
          <w:tcPr>
            <w:tcW w:w="2144" w:type="dxa"/>
            <w:vAlign w:val="center"/>
          </w:tcPr>
          <w:p w14:paraId="2BE347FD" w14:textId="412070D7" w:rsidR="008C71D5" w:rsidRPr="00E91C81" w:rsidRDefault="008C71D5" w:rsidP="006422F9">
            <w:pPr>
              <w:spacing w:line="240" w:lineRule="auto"/>
              <w:jc w:val="left"/>
            </w:pPr>
          </w:p>
        </w:tc>
        <w:tc>
          <w:tcPr>
            <w:tcW w:w="2416" w:type="dxa"/>
            <w:vAlign w:val="center"/>
          </w:tcPr>
          <w:p w14:paraId="494D8B27" w14:textId="0F79723E" w:rsidR="008C71D5" w:rsidRPr="00E91C81" w:rsidRDefault="008C71D5" w:rsidP="006422F9">
            <w:pPr>
              <w:spacing w:line="240" w:lineRule="auto"/>
              <w:jc w:val="left"/>
            </w:pPr>
          </w:p>
        </w:tc>
      </w:tr>
    </w:tbl>
    <w:p w14:paraId="3A2986DF" w14:textId="77777777" w:rsidR="00D773DE" w:rsidRPr="00E91C81" w:rsidRDefault="00D773DE" w:rsidP="00A960D2">
      <w:pPr>
        <w:spacing w:line="240" w:lineRule="auto"/>
        <w:jc w:val="left"/>
      </w:pPr>
    </w:p>
    <w:p w14:paraId="57114BFC" w14:textId="68EBB561" w:rsidR="00E86BA7" w:rsidRPr="00E91C81" w:rsidRDefault="00383904" w:rsidP="00383904">
      <w:pPr>
        <w:jc w:val="left"/>
      </w:pPr>
      <w:r w:rsidRPr="00E91C81">
        <w:t>Pozn. Další akce jsou zařazovány do programu průběžně, během celého školního roku. Jsou vybírány dle aktuální nabídky, společenské situace a zájmu žáků.</w:t>
      </w:r>
    </w:p>
    <w:p w14:paraId="26ECB7BD" w14:textId="0059F65A" w:rsidR="00D7627B" w:rsidRPr="00E91C81" w:rsidRDefault="00D7627B" w:rsidP="00A960D2">
      <w:pPr>
        <w:spacing w:line="240" w:lineRule="auto"/>
        <w:jc w:val="left"/>
      </w:pPr>
    </w:p>
    <w:p w14:paraId="6251913E" w14:textId="2495FC44" w:rsidR="00157371" w:rsidRPr="00E91C81" w:rsidRDefault="00704C40" w:rsidP="00332436">
      <w:r w:rsidRPr="00E91C81">
        <w:t xml:space="preserve">Škola pro žáky </w:t>
      </w:r>
      <w:r w:rsidR="0099648C" w:rsidRPr="00E91C81">
        <w:t xml:space="preserve">běžně </w:t>
      </w:r>
      <w:r w:rsidRPr="00E91C81">
        <w:t xml:space="preserve">organizuje </w:t>
      </w:r>
      <w:r w:rsidR="00D967BB">
        <w:t>volnočasové aktivity – kroužky</w:t>
      </w:r>
      <w:r w:rsidR="007E4E1D">
        <w:t xml:space="preserve"> </w:t>
      </w:r>
      <w:r w:rsidR="00D967BB">
        <w:t xml:space="preserve"> a</w:t>
      </w:r>
      <w:r w:rsidRPr="00E91C81">
        <w:t xml:space="preserve"> zprostředkovává nabídku aktivit od místních organizací. </w:t>
      </w:r>
    </w:p>
    <w:p w14:paraId="6E3DF194" w14:textId="0071254D" w:rsidR="00063519" w:rsidRDefault="00157371" w:rsidP="00332436">
      <w:r w:rsidRPr="00E91C81">
        <w:t xml:space="preserve">Žáci 1. stupně od 1. do 4. </w:t>
      </w:r>
      <w:r w:rsidRPr="00C359AC">
        <w:t xml:space="preserve">třídy mohou v ranních a odpoledních hodinách využívat služby školní družiny. </w:t>
      </w:r>
    </w:p>
    <w:p w14:paraId="74138BD3" w14:textId="77777777" w:rsidR="007E4E1D" w:rsidRPr="00C359AC" w:rsidRDefault="007E4E1D" w:rsidP="00332436"/>
    <w:p w14:paraId="5969B6D8" w14:textId="77777777" w:rsidR="00063519" w:rsidRPr="00E91C81" w:rsidRDefault="00063519" w:rsidP="00332436">
      <w:pPr>
        <w:pStyle w:val="Nadpis1"/>
        <w:framePr w:wrap="notBeside"/>
        <w:spacing w:line="360" w:lineRule="auto"/>
        <w:rPr>
          <w:color w:val="auto"/>
        </w:rPr>
      </w:pPr>
      <w:bookmarkStart w:id="28" w:name="_Toc82784566"/>
      <w:r w:rsidRPr="00E91C81">
        <w:rPr>
          <w:color w:val="auto"/>
        </w:rPr>
        <w:t>Spolupráce s institucemi a odborníky</w:t>
      </w:r>
      <w:bookmarkEnd w:id="28"/>
    </w:p>
    <w:p w14:paraId="479874E1" w14:textId="3548447A" w:rsidR="00FE6570" w:rsidRPr="00E91C81" w:rsidRDefault="00FA1F3B" w:rsidP="00332436">
      <w:pPr>
        <w:pStyle w:val="Odstavecseseznamem"/>
        <w:numPr>
          <w:ilvl w:val="0"/>
          <w:numId w:val="5"/>
        </w:numPr>
      </w:pPr>
      <w:r w:rsidRPr="00E91C81">
        <w:t>Oblastní</w:t>
      </w:r>
      <w:r w:rsidR="00FE6570" w:rsidRPr="00E91C81">
        <w:t xml:space="preserve"> metodik prevence</w:t>
      </w:r>
    </w:p>
    <w:p w14:paraId="3EC8B19B" w14:textId="77777777" w:rsidR="00FE6570" w:rsidRPr="00E91C81" w:rsidRDefault="00FE6570" w:rsidP="00332436">
      <w:pPr>
        <w:pStyle w:val="Odstavecseseznamem"/>
        <w:numPr>
          <w:ilvl w:val="0"/>
          <w:numId w:val="5"/>
        </w:numPr>
      </w:pPr>
      <w:r w:rsidRPr="00E91C81">
        <w:t>Pedagogicko-psychologická poradna Jičín, Trutnov, Hradec Králové</w:t>
      </w:r>
    </w:p>
    <w:p w14:paraId="3452674B" w14:textId="7C963FDD" w:rsidR="00FE6570" w:rsidRPr="00E91C81" w:rsidRDefault="00FE6570" w:rsidP="00332436">
      <w:pPr>
        <w:pStyle w:val="Odstavecseseznamem"/>
        <w:numPr>
          <w:ilvl w:val="0"/>
          <w:numId w:val="5"/>
        </w:numPr>
      </w:pPr>
      <w:r w:rsidRPr="00E91C81">
        <w:t xml:space="preserve">Úřad práce </w:t>
      </w:r>
      <w:r w:rsidR="0079612B">
        <w:t xml:space="preserve">Dvůr králová nad Labem, </w:t>
      </w:r>
      <w:r w:rsidR="007E4E1D">
        <w:t>Trutnov</w:t>
      </w:r>
    </w:p>
    <w:p w14:paraId="585175DF" w14:textId="3858A23D" w:rsidR="00FE6570" w:rsidRPr="00E91C81" w:rsidRDefault="00AA5F60" w:rsidP="00332436">
      <w:pPr>
        <w:pStyle w:val="Odstavecseseznamem"/>
        <w:numPr>
          <w:ilvl w:val="0"/>
          <w:numId w:val="5"/>
        </w:numPr>
      </w:pPr>
      <w:r w:rsidRPr="00E91C81">
        <w:t xml:space="preserve">Semiramis </w:t>
      </w:r>
      <w:proofErr w:type="spellStart"/>
      <w:r w:rsidRPr="00E91C81">
        <w:t>z.ú</w:t>
      </w:r>
      <w:proofErr w:type="spellEnd"/>
      <w:r w:rsidRPr="00E91C81">
        <w:t>.</w:t>
      </w:r>
      <w:r w:rsidR="007E4E1D">
        <w:t>, Prostor Pro</w:t>
      </w:r>
    </w:p>
    <w:p w14:paraId="4823CCBE" w14:textId="77777777" w:rsidR="006E4440" w:rsidRPr="00E91C81" w:rsidRDefault="00BB0745" w:rsidP="00332436">
      <w:pPr>
        <w:pStyle w:val="Odstavecseseznamem"/>
        <w:numPr>
          <w:ilvl w:val="0"/>
          <w:numId w:val="5"/>
        </w:numPr>
      </w:pPr>
      <w:r w:rsidRPr="00E91C81">
        <w:t>SVP Návrat Hradec Králové</w:t>
      </w:r>
    </w:p>
    <w:p w14:paraId="207281F9" w14:textId="16583C2C" w:rsidR="00FE6570" w:rsidRPr="00E91C81" w:rsidRDefault="00FE6570" w:rsidP="00332436">
      <w:pPr>
        <w:pStyle w:val="Odstavecseseznamem"/>
        <w:numPr>
          <w:ilvl w:val="0"/>
          <w:numId w:val="5"/>
        </w:numPr>
      </w:pPr>
      <w:r w:rsidRPr="00E91C81">
        <w:t xml:space="preserve">Policie ČR, Městská policie </w:t>
      </w:r>
      <w:r w:rsidR="007E4E1D">
        <w:t>Dvůr Králové nad Labem</w:t>
      </w:r>
    </w:p>
    <w:p w14:paraId="63F0E4FA" w14:textId="062D4BCC" w:rsidR="00FE6570" w:rsidRPr="00E91C81" w:rsidRDefault="00FE6570" w:rsidP="00332436">
      <w:pPr>
        <w:pStyle w:val="Odstavecseseznamem"/>
        <w:numPr>
          <w:ilvl w:val="0"/>
          <w:numId w:val="5"/>
        </w:numPr>
      </w:pPr>
      <w:r w:rsidRPr="00E91C81">
        <w:t xml:space="preserve">Hasičský záchranný sbor </w:t>
      </w:r>
      <w:r w:rsidR="007E4E1D">
        <w:t xml:space="preserve">Královehradeckého kraje </w:t>
      </w:r>
    </w:p>
    <w:p w14:paraId="0664F4F4" w14:textId="49C528C3" w:rsidR="007E4E1D" w:rsidRDefault="00FE6570" w:rsidP="007E4E1D">
      <w:pPr>
        <w:pStyle w:val="Odstavecseseznamem"/>
        <w:numPr>
          <w:ilvl w:val="0"/>
          <w:numId w:val="5"/>
        </w:numPr>
      </w:pPr>
      <w:r w:rsidRPr="00E91C81">
        <w:t xml:space="preserve">Nízkoprahový klub </w:t>
      </w:r>
      <w:r w:rsidR="007E4E1D">
        <w:t xml:space="preserve">Střelka – </w:t>
      </w:r>
      <w:proofErr w:type="spellStart"/>
      <w:r w:rsidR="007E4E1D">
        <w:t>DKnL</w:t>
      </w:r>
      <w:proofErr w:type="spellEnd"/>
    </w:p>
    <w:p w14:paraId="2BB995BC" w14:textId="402D5C89" w:rsidR="007E4E1D" w:rsidRDefault="007E4E1D" w:rsidP="007E4E1D">
      <w:pPr>
        <w:pStyle w:val="Odstavecseseznamem"/>
        <w:numPr>
          <w:ilvl w:val="0"/>
          <w:numId w:val="5"/>
        </w:numPr>
      </w:pPr>
      <w:r>
        <w:t xml:space="preserve">Dům dětí a mládeže Jednička - </w:t>
      </w:r>
      <w:proofErr w:type="spellStart"/>
      <w:r>
        <w:t>DKnL</w:t>
      </w:r>
      <w:proofErr w:type="spellEnd"/>
    </w:p>
    <w:p w14:paraId="6BA6B7EC" w14:textId="77777777" w:rsidR="006E4440" w:rsidRPr="00E91C81" w:rsidRDefault="006E4440" w:rsidP="00941877">
      <w:pPr>
        <w:pStyle w:val="Nadpis1"/>
        <w:framePr w:wrap="notBeside"/>
        <w:spacing w:line="360" w:lineRule="auto"/>
        <w:ind w:left="510" w:hanging="510"/>
        <w:rPr>
          <w:color w:val="auto"/>
        </w:rPr>
      </w:pPr>
      <w:bookmarkStart w:id="29" w:name="_Toc82784567"/>
      <w:r w:rsidRPr="00E91C81">
        <w:rPr>
          <w:color w:val="auto"/>
        </w:rPr>
        <w:lastRenderedPageBreak/>
        <w:t>Důležité</w:t>
      </w:r>
      <w:r w:rsidR="00314155" w:rsidRPr="00E91C81">
        <w:rPr>
          <w:color w:val="auto"/>
        </w:rPr>
        <w:t xml:space="preserve"> krizové</w:t>
      </w:r>
      <w:r w:rsidRPr="00E91C81">
        <w:rPr>
          <w:color w:val="auto"/>
        </w:rPr>
        <w:t xml:space="preserve"> kontakty</w:t>
      </w:r>
      <w:bookmarkEnd w:id="29"/>
    </w:p>
    <w:p w14:paraId="75EADBDB" w14:textId="77777777" w:rsidR="00332436" w:rsidRPr="00E91C81" w:rsidRDefault="00314155" w:rsidP="00332436">
      <w:pPr>
        <w:pStyle w:val="Odstavecseseznamem"/>
        <w:numPr>
          <w:ilvl w:val="0"/>
          <w:numId w:val="5"/>
        </w:numPr>
        <w:rPr>
          <w:b/>
        </w:rPr>
      </w:pPr>
      <w:r w:rsidRPr="00E91C81">
        <w:rPr>
          <w:b/>
        </w:rPr>
        <w:t xml:space="preserve">Linka bezpečí </w:t>
      </w:r>
    </w:p>
    <w:p w14:paraId="4E015BF7" w14:textId="77777777" w:rsidR="00332436" w:rsidRPr="00E91C81" w:rsidRDefault="00314155" w:rsidP="00332436">
      <w:pPr>
        <w:pStyle w:val="Odstavecseseznamem"/>
      </w:pPr>
      <w:r w:rsidRPr="00E91C81">
        <w:t>Tel.: 116</w:t>
      </w:r>
      <w:r w:rsidR="00332436" w:rsidRPr="00E91C81">
        <w:t> </w:t>
      </w:r>
      <w:r w:rsidRPr="00E91C81">
        <w:t>111</w:t>
      </w:r>
    </w:p>
    <w:p w14:paraId="2531F2DE" w14:textId="77777777" w:rsidR="00314155" w:rsidRPr="00E91C81" w:rsidRDefault="00314155" w:rsidP="00332436">
      <w:pPr>
        <w:pStyle w:val="Odstavecseseznamem"/>
        <w:rPr>
          <w:b/>
        </w:rPr>
      </w:pPr>
      <w:r w:rsidRPr="00E91C81">
        <w:t xml:space="preserve">Rodičovská linka: 840 111 234, 606 021 021 </w:t>
      </w:r>
    </w:p>
    <w:p w14:paraId="4C4BDAE3" w14:textId="77777777" w:rsidR="00314155" w:rsidRPr="00E91C81" w:rsidRDefault="00314155" w:rsidP="00332436"/>
    <w:p w14:paraId="15192463" w14:textId="77777777" w:rsidR="00332436" w:rsidRPr="00E91C81" w:rsidRDefault="00314155" w:rsidP="00332436">
      <w:pPr>
        <w:pStyle w:val="Odstavecseseznamem"/>
        <w:numPr>
          <w:ilvl w:val="0"/>
          <w:numId w:val="5"/>
        </w:numPr>
        <w:rPr>
          <w:b/>
        </w:rPr>
      </w:pPr>
      <w:r w:rsidRPr="00E91C81">
        <w:rPr>
          <w:b/>
        </w:rPr>
        <w:t xml:space="preserve">Bílý kruh bezpečí (pro oběti domácího násilí a kriminality) </w:t>
      </w:r>
    </w:p>
    <w:p w14:paraId="0095AF5A" w14:textId="77777777" w:rsidR="00157371" w:rsidRPr="00E91C81" w:rsidRDefault="00314155" w:rsidP="005521C0">
      <w:pPr>
        <w:pStyle w:val="Odstavecseseznamem"/>
        <w:rPr>
          <w:b/>
        </w:rPr>
      </w:pPr>
      <w:r w:rsidRPr="00E91C81">
        <w:t>Tel.: 116</w:t>
      </w:r>
      <w:r w:rsidR="008E58D1" w:rsidRPr="00E91C81">
        <w:t> </w:t>
      </w:r>
      <w:r w:rsidRPr="00E91C81">
        <w:t>006</w:t>
      </w:r>
    </w:p>
    <w:p w14:paraId="0974CAD1" w14:textId="77777777" w:rsidR="008E58D1" w:rsidRPr="000443ED" w:rsidRDefault="008E58D1" w:rsidP="000443ED">
      <w:pPr>
        <w:rPr>
          <w:b/>
        </w:rPr>
      </w:pPr>
    </w:p>
    <w:p w14:paraId="60957377" w14:textId="77777777" w:rsidR="00332436" w:rsidRPr="00E91C81" w:rsidRDefault="00332436" w:rsidP="00332436">
      <w:pPr>
        <w:pStyle w:val="Odstavecseseznamem"/>
        <w:numPr>
          <w:ilvl w:val="0"/>
          <w:numId w:val="5"/>
        </w:numPr>
        <w:rPr>
          <w:b/>
        </w:rPr>
      </w:pPr>
      <w:r w:rsidRPr="00E91C81">
        <w:rPr>
          <w:b/>
        </w:rPr>
        <w:t>DONA (pomoc obětem domácího násilí)</w:t>
      </w:r>
    </w:p>
    <w:p w14:paraId="607B82C5" w14:textId="77777777" w:rsidR="00332436" w:rsidRPr="00E91C81" w:rsidRDefault="00332436" w:rsidP="005521C0">
      <w:pPr>
        <w:pStyle w:val="Odstavecseseznamem"/>
        <w:rPr>
          <w:b/>
        </w:rPr>
      </w:pPr>
      <w:r w:rsidRPr="00E91C81">
        <w:t>Tel.: 251 511</w:t>
      </w:r>
      <w:r w:rsidR="008E58D1" w:rsidRPr="00E91C81">
        <w:t> </w:t>
      </w:r>
      <w:r w:rsidRPr="00E91C81">
        <w:t>313</w:t>
      </w:r>
    </w:p>
    <w:p w14:paraId="7D549C53" w14:textId="77777777" w:rsidR="008E58D1" w:rsidRPr="00E91C81" w:rsidRDefault="008E58D1" w:rsidP="008E58D1">
      <w:pPr>
        <w:pStyle w:val="Odstavecseseznamem"/>
        <w:rPr>
          <w:b/>
        </w:rPr>
      </w:pPr>
    </w:p>
    <w:p w14:paraId="1680EB1C" w14:textId="77777777" w:rsidR="007E4E1D" w:rsidRDefault="008E58D1" w:rsidP="00AC0BA5">
      <w:pPr>
        <w:pStyle w:val="Odstavecseseznamem"/>
        <w:numPr>
          <w:ilvl w:val="0"/>
          <w:numId w:val="5"/>
        </w:numPr>
        <w:rPr>
          <w:b/>
        </w:rPr>
      </w:pPr>
      <w:r w:rsidRPr="00E91C81">
        <w:rPr>
          <w:b/>
        </w:rPr>
        <w:t>SVP Návrat, Říčařova 277, Hradec Králové 3, 503 01</w:t>
      </w:r>
    </w:p>
    <w:p w14:paraId="4142E1D9" w14:textId="03C6DF94" w:rsidR="00AC0BA5" w:rsidRDefault="00AC0BA5" w:rsidP="007E4E1D">
      <w:pPr>
        <w:pStyle w:val="Odstavecseseznamem"/>
        <w:ind w:left="360"/>
      </w:pPr>
      <w:r w:rsidRPr="00A526BA">
        <w:t>Nerudova 104/63, Pražské předměstí, 500 02 Hradec Králové.</w:t>
      </w:r>
    </w:p>
    <w:p w14:paraId="31FE1769" w14:textId="3DBD4994" w:rsidR="00332436" w:rsidRPr="00A526BA" w:rsidRDefault="00A526BA" w:rsidP="00A526BA">
      <w:pPr>
        <w:rPr>
          <w:b/>
        </w:rPr>
      </w:pPr>
      <w:r>
        <w:t xml:space="preserve">      </w:t>
      </w:r>
      <w:r w:rsidR="00AC0BA5" w:rsidRPr="00A526BA">
        <w:rPr>
          <w:b/>
        </w:rPr>
        <w:t>Více zde: https://www.svphk.cz/</w:t>
      </w:r>
    </w:p>
    <w:p w14:paraId="7BD4E956" w14:textId="12E155B2" w:rsidR="008E58D1" w:rsidRPr="00E91C81" w:rsidRDefault="008E58D1" w:rsidP="005521C0">
      <w:pPr>
        <w:pStyle w:val="Odstavecseseznamem"/>
      </w:pPr>
      <w:r w:rsidRPr="00E91C81">
        <w:t xml:space="preserve">Tel.: 739 401 363 </w:t>
      </w:r>
    </w:p>
    <w:p w14:paraId="742F830D" w14:textId="0FA8DAE7" w:rsidR="00AE7603" w:rsidRDefault="008E58D1" w:rsidP="00320BDE">
      <w:pPr>
        <w:pStyle w:val="Odstavecseseznamem"/>
      </w:pPr>
      <w:r w:rsidRPr="00E91C81">
        <w:t xml:space="preserve">E-mail: </w:t>
      </w:r>
      <w:hyperlink r:id="rId10" w:history="1">
        <w:r w:rsidR="00AE7603" w:rsidRPr="009D5117">
          <w:rPr>
            <w:rStyle w:val="Hypertextovodkaz"/>
          </w:rPr>
          <w:t>svpnavrat@gmail.com</w:t>
        </w:r>
      </w:hyperlink>
    </w:p>
    <w:p w14:paraId="3B02ED75" w14:textId="4C1FD793" w:rsidR="00AE7603" w:rsidRPr="00AE7603" w:rsidRDefault="008E58D1" w:rsidP="000443ED">
      <w:r w:rsidRPr="00E91C81">
        <w:t xml:space="preserve">                                                  </w:t>
      </w:r>
    </w:p>
    <w:p w14:paraId="195F94D1" w14:textId="3CDBE0B6" w:rsidR="00AE7603" w:rsidRPr="0091020A" w:rsidRDefault="0091020A" w:rsidP="004766EA">
      <w:pPr>
        <w:pStyle w:val="Odstavecseseznamem"/>
        <w:numPr>
          <w:ilvl w:val="0"/>
          <w:numId w:val="5"/>
        </w:numPr>
        <w:rPr>
          <w:rFonts w:cs="Times New Roman"/>
          <w:b/>
          <w:bCs/>
          <w:i/>
          <w:iCs/>
          <w:szCs w:val="24"/>
        </w:rPr>
      </w:pPr>
      <w:r w:rsidRPr="0091020A">
        <w:rPr>
          <w:rStyle w:val="Zdraznn"/>
          <w:rFonts w:cs="Times New Roman"/>
          <w:b/>
          <w:bCs/>
          <w:i w:val="0"/>
          <w:iCs w:val="0"/>
          <w:szCs w:val="24"/>
          <w:shd w:val="clear" w:color="auto" w:fill="FFFFFF"/>
        </w:rPr>
        <w:t>S</w:t>
      </w:r>
      <w:r w:rsidRPr="0091020A">
        <w:rPr>
          <w:rStyle w:val="Zdraznn"/>
          <w:rFonts w:cs="Times New Roman"/>
          <w:b/>
          <w:bCs/>
          <w:i w:val="0"/>
          <w:iCs w:val="0"/>
          <w:szCs w:val="24"/>
          <w:shd w:val="clear" w:color="auto" w:fill="FFFFFF"/>
        </w:rPr>
        <w:t>peciálně pedagogické centrum </w:t>
      </w:r>
      <w:r w:rsidR="00444550">
        <w:rPr>
          <w:rStyle w:val="Zdraznn"/>
          <w:rFonts w:cs="Times New Roman"/>
          <w:b/>
          <w:bCs/>
          <w:i w:val="0"/>
          <w:iCs w:val="0"/>
          <w:szCs w:val="24"/>
          <w:shd w:val="clear" w:color="auto" w:fill="FFFFFF"/>
        </w:rPr>
        <w:t xml:space="preserve">Trutnov, Lipová 223, 541 01 </w:t>
      </w:r>
    </w:p>
    <w:p w14:paraId="7F1F7398" w14:textId="2F35D897" w:rsidR="00AE7603" w:rsidRPr="0091020A" w:rsidRDefault="0091020A" w:rsidP="0091020A">
      <w:pPr>
        <w:rPr>
          <w:bCs/>
        </w:rPr>
      </w:pPr>
      <w:r w:rsidRPr="0091020A">
        <w:rPr>
          <w:bCs/>
        </w:rPr>
        <w:t xml:space="preserve">            Tel.:</w:t>
      </w:r>
      <w:r>
        <w:rPr>
          <w:bCs/>
        </w:rPr>
        <w:t xml:space="preserve"> </w:t>
      </w:r>
      <w:r w:rsidR="0009225F" w:rsidRPr="0009225F">
        <w:rPr>
          <w:rStyle w:val="has-inline-color"/>
          <w:rFonts w:cs="Times New Roman"/>
          <w:color w:val="000000"/>
          <w:szCs w:val="24"/>
          <w:shd w:val="clear" w:color="auto" w:fill="FFFFFF"/>
        </w:rPr>
        <w:t>731 582 421</w:t>
      </w:r>
    </w:p>
    <w:p w14:paraId="4012C11A" w14:textId="2F4D05F0" w:rsidR="008E58D1" w:rsidRDefault="0091020A" w:rsidP="008E58D1">
      <w:pPr>
        <w:ind w:left="360"/>
        <w:rPr>
          <w:bCs/>
        </w:rPr>
      </w:pPr>
      <w:r>
        <w:rPr>
          <w:b/>
        </w:rPr>
        <w:t xml:space="preserve">     </w:t>
      </w:r>
      <w:r w:rsidRPr="0091020A">
        <w:rPr>
          <w:bCs/>
        </w:rPr>
        <w:t xml:space="preserve"> E-mail:</w:t>
      </w:r>
      <w:r w:rsidR="0009225F">
        <w:rPr>
          <w:bCs/>
        </w:rPr>
        <w:t xml:space="preserve"> </w:t>
      </w:r>
      <w:hyperlink r:id="rId11" w:history="1">
        <w:r w:rsidR="0009225F" w:rsidRPr="009D5117">
          <w:rPr>
            <w:rStyle w:val="Hypertextovodkaz"/>
            <w:bCs/>
          </w:rPr>
          <w:t>spc.tu@centrum.cz</w:t>
        </w:r>
      </w:hyperlink>
    </w:p>
    <w:p w14:paraId="45331AC5" w14:textId="77777777" w:rsidR="00DB3A8A" w:rsidRDefault="00DB3A8A" w:rsidP="00DB3A8A">
      <w:pPr>
        <w:rPr>
          <w:bCs/>
        </w:rPr>
      </w:pPr>
    </w:p>
    <w:p w14:paraId="75621D5B" w14:textId="461F98BB" w:rsidR="00592FB5" w:rsidRDefault="00DB3A8A" w:rsidP="00DB3A8A">
      <w:pPr>
        <w:rPr>
          <w:bCs/>
        </w:rPr>
      </w:pPr>
      <w:r>
        <w:rPr>
          <w:bCs/>
        </w:rPr>
        <w:t xml:space="preserve">Další spolupracující zařízení se speciálně pedagogickým centrem </w:t>
      </w:r>
    </w:p>
    <w:p w14:paraId="3939F0F6" w14:textId="77777777" w:rsidR="00DB3A8A" w:rsidRDefault="00DB3A8A" w:rsidP="00592FB5">
      <w:pPr>
        <w:shd w:val="clear" w:color="auto" w:fill="FFFFFF"/>
        <w:spacing w:line="240" w:lineRule="auto"/>
        <w:jc w:val="left"/>
        <w:rPr>
          <w:rFonts w:eastAsia="Times New Roman" w:cs="Times New Roman"/>
          <w:b/>
          <w:bCs/>
          <w:color w:val="5D5D5D"/>
          <w:szCs w:val="24"/>
          <w:lang w:eastAsia="cs-CZ"/>
        </w:rPr>
      </w:pPr>
    </w:p>
    <w:p w14:paraId="6AAC2A46" w14:textId="5496D36D" w:rsidR="007031CA" w:rsidRPr="007031CA" w:rsidRDefault="007031CA" w:rsidP="00592FB5">
      <w:pPr>
        <w:shd w:val="clear" w:color="auto" w:fill="FFFFFF"/>
        <w:spacing w:line="240" w:lineRule="auto"/>
        <w:jc w:val="left"/>
        <w:rPr>
          <w:rFonts w:eastAsia="Times New Roman" w:cs="Times New Roman"/>
          <w:color w:val="5D5D5D"/>
          <w:szCs w:val="24"/>
          <w:lang w:eastAsia="cs-CZ"/>
        </w:rPr>
      </w:pPr>
      <w:r w:rsidRPr="007031CA">
        <w:rPr>
          <w:rFonts w:eastAsia="Times New Roman" w:cs="Times New Roman"/>
          <w:b/>
          <w:bCs/>
          <w:color w:val="5D5D5D"/>
          <w:szCs w:val="24"/>
          <w:lang w:eastAsia="cs-CZ"/>
        </w:rPr>
        <w:t>Logopedie</w:t>
      </w:r>
    </w:p>
    <w:p w14:paraId="69DEBC09" w14:textId="77777777" w:rsidR="007031CA" w:rsidRPr="007031CA" w:rsidRDefault="007031CA" w:rsidP="00592FB5">
      <w:pPr>
        <w:shd w:val="clear" w:color="auto" w:fill="FFFFFF"/>
        <w:spacing w:line="240" w:lineRule="auto"/>
        <w:jc w:val="left"/>
        <w:rPr>
          <w:rFonts w:eastAsia="Times New Roman" w:cs="Times New Roman"/>
          <w:color w:val="5D5D5D"/>
          <w:szCs w:val="24"/>
          <w:lang w:eastAsia="cs-CZ"/>
        </w:rPr>
      </w:pPr>
      <w:r w:rsidRPr="007031CA">
        <w:rPr>
          <w:rFonts w:eastAsia="Times New Roman" w:cs="Times New Roman"/>
          <w:color w:val="5D5D5D"/>
          <w:szCs w:val="24"/>
          <w:lang w:eastAsia="cs-CZ"/>
        </w:rPr>
        <w:t>KLINLOGOS s.r.o</w:t>
      </w:r>
    </w:p>
    <w:p w14:paraId="20E081BC" w14:textId="77777777" w:rsidR="007031CA" w:rsidRPr="007031CA" w:rsidRDefault="007031CA" w:rsidP="00592FB5">
      <w:pPr>
        <w:shd w:val="clear" w:color="auto" w:fill="FFFFFF"/>
        <w:spacing w:line="240" w:lineRule="auto"/>
        <w:jc w:val="left"/>
        <w:rPr>
          <w:rFonts w:eastAsia="Times New Roman" w:cs="Times New Roman"/>
          <w:color w:val="5D5D5D"/>
          <w:szCs w:val="24"/>
          <w:lang w:eastAsia="cs-CZ"/>
        </w:rPr>
      </w:pPr>
      <w:hyperlink r:id="rId12" w:tgtFrame="_blank" w:history="1">
        <w:r w:rsidRPr="007031CA">
          <w:rPr>
            <w:rFonts w:eastAsia="Times New Roman" w:cs="Times New Roman"/>
            <w:color w:val="5D5D5D"/>
            <w:szCs w:val="24"/>
            <w:u w:val="single"/>
            <w:lang w:eastAsia="cs-CZ"/>
          </w:rPr>
          <w:t>https://klinlogos.business.site/</w:t>
        </w:r>
      </w:hyperlink>
    </w:p>
    <w:p w14:paraId="5FDDC251" w14:textId="77777777" w:rsidR="007031CA" w:rsidRPr="007031CA" w:rsidRDefault="007031CA" w:rsidP="00592FB5">
      <w:pPr>
        <w:shd w:val="clear" w:color="auto" w:fill="FFFFFF"/>
        <w:spacing w:line="240" w:lineRule="auto"/>
        <w:jc w:val="left"/>
        <w:rPr>
          <w:rFonts w:eastAsia="Times New Roman" w:cs="Times New Roman"/>
          <w:color w:val="5D5D5D"/>
          <w:szCs w:val="24"/>
          <w:lang w:eastAsia="cs-CZ"/>
        </w:rPr>
      </w:pPr>
      <w:r w:rsidRPr="007031CA">
        <w:rPr>
          <w:rFonts w:eastAsia="Times New Roman" w:cs="Times New Roman"/>
          <w:color w:val="5D5D5D"/>
          <w:szCs w:val="24"/>
          <w:lang w:eastAsia="cs-CZ"/>
        </w:rPr>
        <w:t>LEREDA</w:t>
      </w:r>
    </w:p>
    <w:p w14:paraId="59748008" w14:textId="77777777" w:rsidR="007031CA" w:rsidRPr="007031CA" w:rsidRDefault="007031CA" w:rsidP="00592FB5">
      <w:pPr>
        <w:shd w:val="clear" w:color="auto" w:fill="FFFFFF"/>
        <w:spacing w:line="240" w:lineRule="auto"/>
        <w:jc w:val="left"/>
        <w:rPr>
          <w:rFonts w:eastAsia="Times New Roman" w:cs="Times New Roman"/>
          <w:color w:val="5D5D5D"/>
          <w:szCs w:val="24"/>
          <w:lang w:eastAsia="cs-CZ"/>
        </w:rPr>
      </w:pPr>
      <w:hyperlink r:id="rId13" w:tgtFrame="_blank" w:history="1">
        <w:r w:rsidRPr="007031CA">
          <w:rPr>
            <w:rFonts w:eastAsia="Times New Roman" w:cs="Times New Roman"/>
            <w:color w:val="5D5D5D"/>
            <w:szCs w:val="24"/>
            <w:u w:val="single"/>
            <w:lang w:eastAsia="cs-CZ"/>
          </w:rPr>
          <w:t>http://www.lereda.cz/</w:t>
        </w:r>
      </w:hyperlink>
    </w:p>
    <w:p w14:paraId="65608E3E" w14:textId="77777777" w:rsidR="007031CA" w:rsidRPr="007031CA" w:rsidRDefault="007031CA" w:rsidP="00592FB5">
      <w:pPr>
        <w:shd w:val="clear" w:color="auto" w:fill="FFFFFF"/>
        <w:spacing w:line="240" w:lineRule="auto"/>
        <w:jc w:val="left"/>
        <w:rPr>
          <w:rFonts w:eastAsia="Times New Roman" w:cs="Times New Roman"/>
          <w:color w:val="5D5D5D"/>
          <w:szCs w:val="24"/>
          <w:lang w:eastAsia="cs-CZ"/>
        </w:rPr>
      </w:pPr>
      <w:r w:rsidRPr="007031CA">
        <w:rPr>
          <w:rFonts w:eastAsia="Times New Roman" w:cs="Times New Roman"/>
          <w:color w:val="FFFFFF"/>
          <w:szCs w:val="24"/>
          <w:lang w:eastAsia="cs-CZ"/>
        </w:rPr>
        <w:t>Mezera</w:t>
      </w:r>
    </w:p>
    <w:p w14:paraId="227D081C" w14:textId="77777777" w:rsidR="00DB3A8A" w:rsidRDefault="00DB3A8A" w:rsidP="00592FB5">
      <w:pPr>
        <w:shd w:val="clear" w:color="auto" w:fill="FFFFFF"/>
        <w:spacing w:line="240" w:lineRule="auto"/>
        <w:jc w:val="left"/>
        <w:rPr>
          <w:rFonts w:eastAsia="Times New Roman" w:cs="Times New Roman"/>
          <w:b/>
          <w:bCs/>
          <w:color w:val="5D5D5D"/>
          <w:szCs w:val="24"/>
          <w:lang w:eastAsia="cs-CZ"/>
        </w:rPr>
      </w:pPr>
    </w:p>
    <w:p w14:paraId="443DCA79" w14:textId="31ACD3A5" w:rsidR="007031CA" w:rsidRPr="007031CA" w:rsidRDefault="007031CA" w:rsidP="00592FB5">
      <w:pPr>
        <w:shd w:val="clear" w:color="auto" w:fill="FFFFFF"/>
        <w:spacing w:line="240" w:lineRule="auto"/>
        <w:jc w:val="left"/>
        <w:rPr>
          <w:rFonts w:eastAsia="Times New Roman" w:cs="Times New Roman"/>
          <w:color w:val="5D5D5D"/>
          <w:szCs w:val="24"/>
          <w:lang w:eastAsia="cs-CZ"/>
        </w:rPr>
      </w:pPr>
      <w:r w:rsidRPr="007031CA">
        <w:rPr>
          <w:rFonts w:eastAsia="Times New Roman" w:cs="Times New Roman"/>
          <w:b/>
          <w:bCs/>
          <w:color w:val="5D5D5D"/>
          <w:szCs w:val="24"/>
          <w:lang w:eastAsia="cs-CZ"/>
        </w:rPr>
        <w:t>Klinická psychologie</w:t>
      </w:r>
    </w:p>
    <w:p w14:paraId="118D57A8" w14:textId="77777777" w:rsidR="007031CA" w:rsidRPr="007031CA" w:rsidRDefault="007031CA" w:rsidP="00592FB5">
      <w:pPr>
        <w:shd w:val="clear" w:color="auto" w:fill="FFFFFF"/>
        <w:spacing w:line="240" w:lineRule="auto"/>
        <w:jc w:val="left"/>
        <w:rPr>
          <w:rFonts w:eastAsia="Times New Roman" w:cs="Times New Roman"/>
          <w:color w:val="5D5D5D"/>
          <w:szCs w:val="24"/>
          <w:lang w:eastAsia="cs-CZ"/>
        </w:rPr>
      </w:pPr>
      <w:r w:rsidRPr="007031CA">
        <w:rPr>
          <w:rFonts w:eastAsia="Times New Roman" w:cs="Times New Roman"/>
          <w:color w:val="5D5D5D"/>
          <w:szCs w:val="24"/>
          <w:lang w:eastAsia="cs-CZ"/>
        </w:rPr>
        <w:t>Ordinace psychologa s.r.o </w:t>
      </w:r>
      <w:r w:rsidRPr="007031CA">
        <w:rPr>
          <w:rFonts w:eastAsia="Times New Roman" w:cs="Times New Roman"/>
          <w:b/>
          <w:bCs/>
          <w:color w:val="5D5D5D"/>
          <w:szCs w:val="24"/>
          <w:lang w:eastAsia="cs-CZ"/>
        </w:rPr>
        <w:t>+420 731 559 861</w:t>
      </w:r>
    </w:p>
    <w:p w14:paraId="76687762" w14:textId="77777777" w:rsidR="007031CA" w:rsidRPr="007031CA" w:rsidRDefault="007031CA" w:rsidP="00592FB5">
      <w:pPr>
        <w:shd w:val="clear" w:color="auto" w:fill="FFFFFF"/>
        <w:spacing w:line="240" w:lineRule="auto"/>
        <w:jc w:val="left"/>
        <w:rPr>
          <w:rFonts w:eastAsia="Times New Roman" w:cs="Times New Roman"/>
          <w:color w:val="5D5D5D"/>
          <w:szCs w:val="24"/>
          <w:lang w:eastAsia="cs-CZ"/>
        </w:rPr>
      </w:pPr>
      <w:r w:rsidRPr="007031CA">
        <w:rPr>
          <w:rFonts w:eastAsia="Times New Roman" w:cs="Times New Roman"/>
          <w:color w:val="5D5D5D"/>
          <w:szCs w:val="24"/>
          <w:lang w:eastAsia="cs-CZ"/>
        </w:rPr>
        <w:t>RIAPS (Dvůr Králové nad Labem)</w:t>
      </w:r>
    </w:p>
    <w:p w14:paraId="2A57925A" w14:textId="77777777" w:rsidR="00592FB5" w:rsidRDefault="007031CA" w:rsidP="00592FB5">
      <w:pPr>
        <w:shd w:val="clear" w:color="auto" w:fill="FFFFFF"/>
        <w:spacing w:line="240" w:lineRule="auto"/>
        <w:jc w:val="left"/>
        <w:rPr>
          <w:rFonts w:eastAsia="Times New Roman" w:cs="Times New Roman"/>
          <w:color w:val="5D5D5D"/>
          <w:szCs w:val="24"/>
          <w:lang w:eastAsia="cs-CZ"/>
        </w:rPr>
      </w:pPr>
      <w:hyperlink r:id="rId14" w:tgtFrame="_blank" w:history="1">
        <w:r w:rsidRPr="007031CA">
          <w:rPr>
            <w:rFonts w:eastAsia="Times New Roman" w:cs="Times New Roman"/>
            <w:color w:val="5D5D5D"/>
            <w:szCs w:val="24"/>
            <w:u w:val="single"/>
            <w:lang w:eastAsia="cs-CZ"/>
          </w:rPr>
          <w:t>https://www.riaps.cz/ambulance/psychologie-ordinacni-hodiny.html</w:t>
        </w:r>
      </w:hyperlink>
    </w:p>
    <w:p w14:paraId="6FE9C008" w14:textId="7F138162" w:rsidR="007031CA" w:rsidRPr="007031CA" w:rsidRDefault="007031CA" w:rsidP="00592FB5">
      <w:pPr>
        <w:shd w:val="clear" w:color="auto" w:fill="FFFFFF"/>
        <w:spacing w:line="240" w:lineRule="auto"/>
        <w:jc w:val="left"/>
        <w:rPr>
          <w:rFonts w:eastAsia="Times New Roman" w:cs="Times New Roman"/>
          <w:color w:val="5D5D5D"/>
          <w:szCs w:val="24"/>
          <w:lang w:eastAsia="cs-CZ"/>
        </w:rPr>
      </w:pPr>
      <w:r w:rsidRPr="007031CA">
        <w:rPr>
          <w:rFonts w:eastAsia="Times New Roman" w:cs="Times New Roman"/>
          <w:color w:val="FFFFFF"/>
          <w:szCs w:val="24"/>
          <w:lang w:eastAsia="cs-CZ"/>
        </w:rPr>
        <w:t>Mezera</w:t>
      </w:r>
    </w:p>
    <w:p w14:paraId="6F5BD47C" w14:textId="77777777" w:rsidR="000443ED" w:rsidRDefault="000443ED" w:rsidP="00592FB5">
      <w:pPr>
        <w:shd w:val="clear" w:color="auto" w:fill="FFFFFF"/>
        <w:spacing w:line="240" w:lineRule="auto"/>
        <w:jc w:val="left"/>
        <w:rPr>
          <w:rFonts w:eastAsia="Times New Roman" w:cs="Times New Roman"/>
          <w:b/>
          <w:bCs/>
          <w:color w:val="5D5D5D"/>
          <w:szCs w:val="24"/>
          <w:lang w:eastAsia="cs-CZ"/>
        </w:rPr>
      </w:pPr>
    </w:p>
    <w:p w14:paraId="7578D9DB" w14:textId="46596A9D" w:rsidR="007031CA" w:rsidRPr="007031CA" w:rsidRDefault="007031CA" w:rsidP="00592FB5">
      <w:pPr>
        <w:shd w:val="clear" w:color="auto" w:fill="FFFFFF"/>
        <w:spacing w:line="240" w:lineRule="auto"/>
        <w:jc w:val="left"/>
        <w:rPr>
          <w:rFonts w:eastAsia="Times New Roman" w:cs="Times New Roman"/>
          <w:color w:val="5D5D5D"/>
          <w:szCs w:val="24"/>
          <w:lang w:eastAsia="cs-CZ"/>
        </w:rPr>
      </w:pPr>
      <w:r w:rsidRPr="007031CA">
        <w:rPr>
          <w:rFonts w:eastAsia="Times New Roman" w:cs="Times New Roman"/>
          <w:b/>
          <w:bCs/>
          <w:color w:val="5D5D5D"/>
          <w:szCs w:val="24"/>
          <w:lang w:eastAsia="cs-CZ"/>
        </w:rPr>
        <w:lastRenderedPageBreak/>
        <w:t>Raná péče</w:t>
      </w:r>
    </w:p>
    <w:p w14:paraId="384A9694" w14:textId="77777777" w:rsidR="007031CA" w:rsidRPr="007031CA" w:rsidRDefault="007031CA" w:rsidP="00592FB5">
      <w:pPr>
        <w:shd w:val="clear" w:color="auto" w:fill="FFFFFF"/>
        <w:spacing w:line="240" w:lineRule="auto"/>
        <w:jc w:val="left"/>
        <w:rPr>
          <w:rFonts w:eastAsia="Times New Roman" w:cs="Times New Roman"/>
          <w:color w:val="5D5D5D"/>
          <w:szCs w:val="24"/>
          <w:lang w:eastAsia="cs-CZ"/>
        </w:rPr>
      </w:pPr>
      <w:r w:rsidRPr="007031CA">
        <w:rPr>
          <w:rFonts w:eastAsia="Times New Roman" w:cs="Times New Roman"/>
          <w:color w:val="5D5D5D"/>
          <w:szCs w:val="24"/>
          <w:lang w:eastAsia="cs-CZ"/>
        </w:rPr>
        <w:t>Raná péče, Vrchlabí</w:t>
      </w:r>
    </w:p>
    <w:p w14:paraId="207F7486" w14:textId="77777777" w:rsidR="007031CA" w:rsidRPr="007031CA" w:rsidRDefault="007031CA" w:rsidP="00592FB5">
      <w:pPr>
        <w:shd w:val="clear" w:color="auto" w:fill="FFFFFF"/>
        <w:spacing w:line="240" w:lineRule="auto"/>
        <w:jc w:val="left"/>
        <w:rPr>
          <w:rFonts w:eastAsia="Times New Roman" w:cs="Times New Roman"/>
          <w:color w:val="5D5D5D"/>
          <w:szCs w:val="24"/>
          <w:lang w:eastAsia="cs-CZ"/>
        </w:rPr>
      </w:pPr>
      <w:hyperlink r:id="rId15" w:tgtFrame="_blank" w:history="1">
        <w:r w:rsidRPr="007031CA">
          <w:rPr>
            <w:rFonts w:eastAsia="Times New Roman" w:cs="Times New Roman"/>
            <w:color w:val="5D5D5D"/>
            <w:szCs w:val="24"/>
            <w:u w:val="single"/>
            <w:lang w:eastAsia="cs-CZ"/>
          </w:rPr>
          <w:t>https://vrchlabi.diakonie.cz/nase-sluzby/rana-pece/</w:t>
        </w:r>
      </w:hyperlink>
    </w:p>
    <w:p w14:paraId="54A5FA77" w14:textId="77777777" w:rsidR="007031CA" w:rsidRPr="007031CA" w:rsidRDefault="007031CA" w:rsidP="00592FB5">
      <w:pPr>
        <w:shd w:val="clear" w:color="auto" w:fill="FFFFFF"/>
        <w:spacing w:line="240" w:lineRule="auto"/>
        <w:jc w:val="left"/>
        <w:rPr>
          <w:rFonts w:eastAsia="Times New Roman" w:cs="Times New Roman"/>
          <w:color w:val="5D5D5D"/>
          <w:szCs w:val="24"/>
          <w:lang w:eastAsia="cs-CZ"/>
        </w:rPr>
      </w:pPr>
      <w:r w:rsidRPr="007031CA">
        <w:rPr>
          <w:rFonts w:eastAsia="Times New Roman" w:cs="Times New Roman"/>
          <w:color w:val="5D5D5D"/>
          <w:szCs w:val="24"/>
          <w:lang w:eastAsia="cs-CZ"/>
        </w:rPr>
        <w:t>Středisko rané péče Sluníčko (Charita HK)</w:t>
      </w:r>
    </w:p>
    <w:p w14:paraId="7E869380" w14:textId="77777777" w:rsidR="007031CA" w:rsidRPr="007031CA" w:rsidRDefault="007031CA" w:rsidP="00592FB5">
      <w:pPr>
        <w:shd w:val="clear" w:color="auto" w:fill="FFFFFF"/>
        <w:spacing w:line="240" w:lineRule="auto"/>
        <w:jc w:val="left"/>
        <w:rPr>
          <w:rFonts w:eastAsia="Times New Roman" w:cs="Times New Roman"/>
          <w:color w:val="5D5D5D"/>
          <w:szCs w:val="24"/>
          <w:lang w:eastAsia="cs-CZ"/>
        </w:rPr>
      </w:pPr>
      <w:hyperlink r:id="rId16" w:tgtFrame="_blank" w:history="1">
        <w:r w:rsidRPr="007031CA">
          <w:rPr>
            <w:rFonts w:eastAsia="Times New Roman" w:cs="Times New Roman"/>
            <w:color w:val="5D5D5D"/>
            <w:szCs w:val="24"/>
            <w:u w:val="single"/>
            <w:lang w:eastAsia="cs-CZ"/>
          </w:rPr>
          <w:t>https://www.charitahk.cz/komu-a-jak-pomahame/stredisko-rane-pece-slunicko/</w:t>
        </w:r>
      </w:hyperlink>
    </w:p>
    <w:p w14:paraId="0BD58166" w14:textId="77777777" w:rsidR="007031CA" w:rsidRPr="007031CA" w:rsidRDefault="007031CA" w:rsidP="00592FB5">
      <w:pPr>
        <w:shd w:val="clear" w:color="auto" w:fill="FFFFFF"/>
        <w:spacing w:line="240" w:lineRule="auto"/>
        <w:jc w:val="left"/>
        <w:rPr>
          <w:rFonts w:eastAsia="Times New Roman" w:cs="Times New Roman"/>
          <w:color w:val="5D5D5D"/>
          <w:szCs w:val="24"/>
          <w:lang w:eastAsia="cs-CZ"/>
        </w:rPr>
      </w:pPr>
      <w:r w:rsidRPr="007031CA">
        <w:rPr>
          <w:rFonts w:eastAsia="Times New Roman" w:cs="Times New Roman"/>
          <w:color w:val="FFFFFF"/>
          <w:szCs w:val="24"/>
          <w:lang w:eastAsia="cs-CZ"/>
        </w:rPr>
        <w:t>Mezera</w:t>
      </w:r>
    </w:p>
    <w:p w14:paraId="18D1EF1D" w14:textId="77777777" w:rsidR="007031CA" w:rsidRPr="007031CA" w:rsidRDefault="007031CA" w:rsidP="00592FB5">
      <w:pPr>
        <w:shd w:val="clear" w:color="auto" w:fill="FFFFFF"/>
        <w:spacing w:line="240" w:lineRule="auto"/>
        <w:jc w:val="left"/>
        <w:rPr>
          <w:rFonts w:eastAsia="Times New Roman" w:cs="Times New Roman"/>
          <w:color w:val="5D5D5D"/>
          <w:szCs w:val="24"/>
          <w:lang w:eastAsia="cs-CZ"/>
        </w:rPr>
      </w:pPr>
      <w:r w:rsidRPr="007031CA">
        <w:rPr>
          <w:rFonts w:eastAsia="Times New Roman" w:cs="Times New Roman"/>
          <w:b/>
          <w:bCs/>
          <w:color w:val="5D5D5D"/>
          <w:szCs w:val="24"/>
          <w:lang w:eastAsia="cs-CZ"/>
        </w:rPr>
        <w:t>Střediska výchovné péče</w:t>
      </w:r>
    </w:p>
    <w:p w14:paraId="48CEE2D5" w14:textId="77777777" w:rsidR="007031CA" w:rsidRPr="007031CA" w:rsidRDefault="007031CA" w:rsidP="00592FB5">
      <w:pPr>
        <w:shd w:val="clear" w:color="auto" w:fill="FFFFFF"/>
        <w:spacing w:line="240" w:lineRule="auto"/>
        <w:jc w:val="left"/>
        <w:rPr>
          <w:rFonts w:eastAsia="Times New Roman" w:cs="Times New Roman"/>
          <w:color w:val="5D5D5D"/>
          <w:szCs w:val="24"/>
          <w:lang w:eastAsia="cs-CZ"/>
        </w:rPr>
      </w:pPr>
      <w:r w:rsidRPr="007031CA">
        <w:rPr>
          <w:rFonts w:eastAsia="Times New Roman" w:cs="Times New Roman"/>
          <w:color w:val="5D5D5D"/>
          <w:szCs w:val="24"/>
          <w:lang w:eastAsia="cs-CZ"/>
        </w:rPr>
        <w:t>SVP Varianta Trutnov</w:t>
      </w:r>
    </w:p>
    <w:p w14:paraId="43E0E12B" w14:textId="77777777" w:rsidR="007031CA" w:rsidRPr="007031CA" w:rsidRDefault="007031CA" w:rsidP="00592FB5">
      <w:pPr>
        <w:shd w:val="clear" w:color="auto" w:fill="FFFFFF"/>
        <w:spacing w:line="240" w:lineRule="auto"/>
        <w:jc w:val="left"/>
        <w:rPr>
          <w:rFonts w:eastAsia="Times New Roman" w:cs="Times New Roman"/>
          <w:color w:val="5D5D5D"/>
          <w:szCs w:val="24"/>
          <w:lang w:eastAsia="cs-CZ"/>
        </w:rPr>
      </w:pPr>
      <w:hyperlink r:id="rId17" w:tgtFrame="_blank" w:history="1">
        <w:r w:rsidRPr="007031CA">
          <w:rPr>
            <w:rFonts w:eastAsia="Times New Roman" w:cs="Times New Roman"/>
            <w:color w:val="5D5D5D"/>
            <w:szCs w:val="24"/>
            <w:u w:val="single"/>
            <w:lang w:eastAsia="cs-CZ"/>
          </w:rPr>
          <w:t>https://www.svpvarianta.cz/</w:t>
        </w:r>
      </w:hyperlink>
    </w:p>
    <w:p w14:paraId="252AF5A8" w14:textId="77777777" w:rsidR="007031CA" w:rsidRPr="007031CA" w:rsidRDefault="007031CA" w:rsidP="00592FB5">
      <w:pPr>
        <w:shd w:val="clear" w:color="auto" w:fill="FFFFFF"/>
        <w:spacing w:line="240" w:lineRule="auto"/>
        <w:jc w:val="left"/>
        <w:rPr>
          <w:rFonts w:eastAsia="Times New Roman" w:cs="Times New Roman"/>
          <w:color w:val="5D5D5D"/>
          <w:szCs w:val="24"/>
          <w:lang w:eastAsia="cs-CZ"/>
        </w:rPr>
      </w:pPr>
      <w:r w:rsidRPr="007031CA">
        <w:rPr>
          <w:rFonts w:eastAsia="Times New Roman" w:cs="Times New Roman"/>
          <w:color w:val="5D5D5D"/>
          <w:szCs w:val="24"/>
          <w:lang w:eastAsia="cs-CZ"/>
        </w:rPr>
        <w:t>SVP Podpora Hostinné</w:t>
      </w:r>
    </w:p>
    <w:p w14:paraId="7C1EE8FF" w14:textId="77777777" w:rsidR="007031CA" w:rsidRPr="007031CA" w:rsidRDefault="007031CA" w:rsidP="00592FB5">
      <w:pPr>
        <w:shd w:val="clear" w:color="auto" w:fill="FFFFFF"/>
        <w:spacing w:line="240" w:lineRule="auto"/>
        <w:jc w:val="left"/>
        <w:rPr>
          <w:rFonts w:eastAsia="Times New Roman" w:cs="Times New Roman"/>
          <w:color w:val="5D5D5D"/>
          <w:szCs w:val="24"/>
          <w:lang w:eastAsia="cs-CZ"/>
        </w:rPr>
      </w:pPr>
      <w:hyperlink r:id="rId18" w:tgtFrame="_blank" w:history="1">
        <w:r w:rsidRPr="007031CA">
          <w:rPr>
            <w:rFonts w:eastAsia="Times New Roman" w:cs="Times New Roman"/>
            <w:color w:val="5D5D5D"/>
            <w:szCs w:val="24"/>
            <w:u w:val="single"/>
            <w:lang w:eastAsia="cs-CZ"/>
          </w:rPr>
          <w:t>https://www.vuhostinne.cz/svp/</w:t>
        </w:r>
      </w:hyperlink>
    </w:p>
    <w:p w14:paraId="48DD7CF7" w14:textId="77777777" w:rsidR="007031CA" w:rsidRPr="007031CA" w:rsidRDefault="007031CA" w:rsidP="00592FB5">
      <w:pPr>
        <w:shd w:val="clear" w:color="auto" w:fill="FFFFFF"/>
        <w:spacing w:line="240" w:lineRule="auto"/>
        <w:jc w:val="left"/>
        <w:rPr>
          <w:rFonts w:eastAsia="Times New Roman" w:cs="Times New Roman"/>
          <w:color w:val="5D5D5D"/>
          <w:szCs w:val="24"/>
          <w:lang w:eastAsia="cs-CZ"/>
        </w:rPr>
      </w:pPr>
      <w:r w:rsidRPr="007031CA">
        <w:rPr>
          <w:rFonts w:eastAsia="Times New Roman" w:cs="Times New Roman"/>
          <w:color w:val="5D5D5D"/>
          <w:szCs w:val="24"/>
          <w:lang w:eastAsia="cs-CZ"/>
        </w:rPr>
        <w:t>SVP Kompas Náchod</w:t>
      </w:r>
    </w:p>
    <w:p w14:paraId="740FF328" w14:textId="77777777" w:rsidR="007031CA" w:rsidRPr="007031CA" w:rsidRDefault="007031CA" w:rsidP="00592FB5">
      <w:pPr>
        <w:shd w:val="clear" w:color="auto" w:fill="FFFFFF"/>
        <w:spacing w:line="240" w:lineRule="auto"/>
        <w:jc w:val="left"/>
        <w:rPr>
          <w:rFonts w:eastAsia="Times New Roman" w:cs="Times New Roman"/>
          <w:color w:val="5D5D5D"/>
          <w:szCs w:val="24"/>
          <w:lang w:eastAsia="cs-CZ"/>
        </w:rPr>
      </w:pPr>
      <w:hyperlink r:id="rId19" w:tgtFrame="_blank" w:history="1">
        <w:r w:rsidRPr="007031CA">
          <w:rPr>
            <w:rFonts w:eastAsia="Times New Roman" w:cs="Times New Roman"/>
            <w:color w:val="5D5D5D"/>
            <w:szCs w:val="24"/>
            <w:u w:val="single"/>
            <w:lang w:eastAsia="cs-CZ"/>
          </w:rPr>
          <w:t>https://www.svpkompas.cz/</w:t>
        </w:r>
      </w:hyperlink>
    </w:p>
    <w:p w14:paraId="22F04729" w14:textId="77777777" w:rsidR="007031CA" w:rsidRPr="007031CA" w:rsidRDefault="007031CA" w:rsidP="00592FB5">
      <w:pPr>
        <w:shd w:val="clear" w:color="auto" w:fill="FFFFFF"/>
        <w:spacing w:line="240" w:lineRule="auto"/>
        <w:jc w:val="left"/>
        <w:rPr>
          <w:rFonts w:eastAsia="Times New Roman" w:cs="Times New Roman"/>
          <w:color w:val="5D5D5D"/>
          <w:szCs w:val="24"/>
          <w:lang w:eastAsia="cs-CZ"/>
        </w:rPr>
      </w:pPr>
      <w:r w:rsidRPr="007031CA">
        <w:rPr>
          <w:rFonts w:eastAsia="Times New Roman" w:cs="Times New Roman"/>
          <w:color w:val="FFFFFF"/>
          <w:szCs w:val="24"/>
          <w:lang w:eastAsia="cs-CZ"/>
        </w:rPr>
        <w:t>Mezera</w:t>
      </w:r>
    </w:p>
    <w:p w14:paraId="76E6ACA9" w14:textId="77777777" w:rsidR="007031CA" w:rsidRPr="007031CA" w:rsidRDefault="007031CA" w:rsidP="00592FB5">
      <w:pPr>
        <w:shd w:val="clear" w:color="auto" w:fill="FFFFFF"/>
        <w:spacing w:line="240" w:lineRule="auto"/>
        <w:jc w:val="left"/>
        <w:rPr>
          <w:rFonts w:eastAsia="Times New Roman" w:cs="Times New Roman"/>
          <w:color w:val="5D5D5D"/>
          <w:szCs w:val="24"/>
          <w:lang w:eastAsia="cs-CZ"/>
        </w:rPr>
      </w:pPr>
      <w:r w:rsidRPr="007031CA">
        <w:rPr>
          <w:rFonts w:eastAsia="Times New Roman" w:cs="Times New Roman"/>
          <w:b/>
          <w:bCs/>
          <w:color w:val="5D5D5D"/>
          <w:szCs w:val="24"/>
          <w:lang w:eastAsia="cs-CZ"/>
        </w:rPr>
        <w:t>Pedagogicko-psychologická poradna Trutnov</w:t>
      </w:r>
    </w:p>
    <w:p w14:paraId="0A7AB527" w14:textId="77777777" w:rsidR="007031CA" w:rsidRPr="007031CA" w:rsidRDefault="007031CA" w:rsidP="00592FB5">
      <w:pPr>
        <w:shd w:val="clear" w:color="auto" w:fill="FFFFFF"/>
        <w:spacing w:line="240" w:lineRule="auto"/>
        <w:jc w:val="left"/>
        <w:rPr>
          <w:rFonts w:eastAsia="Times New Roman" w:cs="Times New Roman"/>
          <w:color w:val="5D5D5D"/>
          <w:szCs w:val="24"/>
          <w:lang w:eastAsia="cs-CZ"/>
        </w:rPr>
      </w:pPr>
      <w:hyperlink r:id="rId20" w:tgtFrame="_blank" w:history="1">
        <w:r w:rsidRPr="007031CA">
          <w:rPr>
            <w:rFonts w:eastAsia="Times New Roman" w:cs="Times New Roman"/>
            <w:color w:val="5D5D5D"/>
            <w:szCs w:val="24"/>
            <w:u w:val="single"/>
            <w:lang w:eastAsia="cs-CZ"/>
          </w:rPr>
          <w:t>https://www.poradenstvikhk.cz/ppp/ppp-trutnov/</w:t>
        </w:r>
      </w:hyperlink>
    </w:p>
    <w:p w14:paraId="2084400F" w14:textId="77777777" w:rsidR="007031CA" w:rsidRPr="007031CA" w:rsidRDefault="007031CA" w:rsidP="00592FB5">
      <w:pPr>
        <w:shd w:val="clear" w:color="auto" w:fill="FFFFFF"/>
        <w:spacing w:line="240" w:lineRule="auto"/>
        <w:jc w:val="left"/>
        <w:rPr>
          <w:rFonts w:eastAsia="Times New Roman" w:cs="Times New Roman"/>
          <w:color w:val="5D5D5D"/>
          <w:szCs w:val="24"/>
          <w:lang w:eastAsia="cs-CZ"/>
        </w:rPr>
      </w:pPr>
      <w:r w:rsidRPr="007031CA">
        <w:rPr>
          <w:rFonts w:eastAsia="Times New Roman" w:cs="Times New Roman"/>
          <w:color w:val="FFFFFF"/>
          <w:szCs w:val="24"/>
          <w:lang w:eastAsia="cs-CZ"/>
        </w:rPr>
        <w:t>Mezera</w:t>
      </w:r>
    </w:p>
    <w:p w14:paraId="564B94F5" w14:textId="77777777" w:rsidR="00AE7603" w:rsidRPr="00E91C81" w:rsidRDefault="00AE7603" w:rsidP="008E58D1">
      <w:pPr>
        <w:ind w:left="360"/>
        <w:rPr>
          <w:b/>
        </w:rPr>
      </w:pPr>
    </w:p>
    <w:p w14:paraId="2A86CFEC" w14:textId="34E93A1E" w:rsidR="008E58D1" w:rsidRPr="00E91C81" w:rsidRDefault="008E58D1" w:rsidP="00E27D78">
      <w:pPr>
        <w:pStyle w:val="Odstavecseseznamem"/>
        <w:numPr>
          <w:ilvl w:val="0"/>
          <w:numId w:val="5"/>
        </w:numPr>
        <w:rPr>
          <w:b/>
        </w:rPr>
      </w:pPr>
      <w:r w:rsidRPr="00E91C81">
        <w:rPr>
          <w:b/>
        </w:rPr>
        <w:t xml:space="preserve">Městský úřad </w:t>
      </w:r>
      <w:r w:rsidR="00A526BA">
        <w:rPr>
          <w:b/>
        </w:rPr>
        <w:t xml:space="preserve">Dvůr Králové nad Labem, </w:t>
      </w:r>
      <w:r w:rsidRPr="00E91C81">
        <w:rPr>
          <w:b/>
        </w:rPr>
        <w:t>Odbor</w:t>
      </w:r>
      <w:r w:rsidR="00A526BA">
        <w:rPr>
          <w:b/>
        </w:rPr>
        <w:t xml:space="preserve"> sociálně právní ochrany dětí, </w:t>
      </w:r>
      <w:r w:rsidR="003C1F33">
        <w:rPr>
          <w:b/>
        </w:rPr>
        <w:t xml:space="preserve">Mgr. Dagmar  </w:t>
      </w:r>
      <w:r w:rsidR="00A526BA">
        <w:rPr>
          <w:b/>
        </w:rPr>
        <w:t>Mota</w:t>
      </w:r>
      <w:r w:rsidRPr="00E91C81">
        <w:rPr>
          <w:b/>
        </w:rPr>
        <w:t>lová (vedoucí oddělení – sociální odbor, péče o rodinu)</w:t>
      </w:r>
    </w:p>
    <w:p w14:paraId="10E36389" w14:textId="70F36E50" w:rsidR="008E58D1" w:rsidRPr="00E91C81" w:rsidRDefault="008E58D1" w:rsidP="005521C0">
      <w:pPr>
        <w:pStyle w:val="Odstavecseseznamem"/>
      </w:pPr>
      <w:r w:rsidRPr="00E91C81">
        <w:t>Tel.:</w:t>
      </w:r>
      <w:r w:rsidR="003C1F33">
        <w:t xml:space="preserve"> 603 325 068</w:t>
      </w:r>
      <w:r w:rsidRPr="00E91C81">
        <w:tab/>
      </w:r>
    </w:p>
    <w:p w14:paraId="5BF4453A" w14:textId="0C4700E1" w:rsidR="0067053A" w:rsidRDefault="008E58D1" w:rsidP="0067053A">
      <w:pPr>
        <w:pStyle w:val="Odstavecseseznamem"/>
      </w:pPr>
      <w:r w:rsidRPr="00E91C81">
        <w:t>E-mail:</w:t>
      </w:r>
      <w:r w:rsidR="003C1F33">
        <w:t xml:space="preserve"> </w:t>
      </w:r>
      <w:hyperlink r:id="rId21" w:history="1">
        <w:r w:rsidR="0067053A" w:rsidRPr="009D5117">
          <w:rPr>
            <w:rStyle w:val="Hypertextovodkaz"/>
          </w:rPr>
          <w:t>motalova.dagmar@mudk.cz</w:t>
        </w:r>
      </w:hyperlink>
    </w:p>
    <w:p w14:paraId="62E3DF91" w14:textId="4F91301B" w:rsidR="00621801" w:rsidRPr="0067053A" w:rsidRDefault="008E58D1" w:rsidP="0067053A">
      <w:pPr>
        <w:pStyle w:val="Odstavecseseznamem"/>
      </w:pPr>
      <w:r w:rsidRPr="00E91C81">
        <w:tab/>
      </w:r>
    </w:p>
    <w:p w14:paraId="5B04B57C" w14:textId="35841731" w:rsidR="00621801" w:rsidRPr="00E91C81" w:rsidRDefault="00621801" w:rsidP="00E27D78">
      <w:pPr>
        <w:pStyle w:val="Odstavecseseznamem"/>
        <w:numPr>
          <w:ilvl w:val="0"/>
          <w:numId w:val="5"/>
        </w:numPr>
        <w:rPr>
          <w:b/>
        </w:rPr>
      </w:pPr>
      <w:r w:rsidRPr="00E91C81">
        <w:rPr>
          <w:b/>
        </w:rPr>
        <w:t xml:space="preserve">Městská policie </w:t>
      </w:r>
      <w:r w:rsidR="00A526BA">
        <w:rPr>
          <w:b/>
        </w:rPr>
        <w:t>Dvůr Králové nad Labem</w:t>
      </w:r>
    </w:p>
    <w:p w14:paraId="5EB340E5" w14:textId="43BAFEA0" w:rsidR="00621801" w:rsidRPr="00E91C81" w:rsidRDefault="005521C0" w:rsidP="005521C0">
      <w:pPr>
        <w:pStyle w:val="Odstavecseseznamem"/>
      </w:pPr>
      <w:r w:rsidRPr="00E91C81">
        <w:t>T</w:t>
      </w:r>
      <w:r w:rsidR="00621801" w:rsidRPr="00E91C81">
        <w:t xml:space="preserve">el.: </w:t>
      </w:r>
      <w:r w:rsidR="008537B3">
        <w:t xml:space="preserve">499 318 </w:t>
      </w:r>
      <w:r w:rsidR="00F00412">
        <w:t>145</w:t>
      </w:r>
    </w:p>
    <w:p w14:paraId="1DCD6BC8" w14:textId="2B70A2F4" w:rsidR="005521C0" w:rsidRDefault="005521C0" w:rsidP="005521C0">
      <w:pPr>
        <w:pStyle w:val="Odstavecseseznamem"/>
      </w:pPr>
      <w:r w:rsidRPr="00E91C81">
        <w:t>E</w:t>
      </w:r>
      <w:r w:rsidR="00621801" w:rsidRPr="00E91C81">
        <w:t xml:space="preserve">-mail: </w:t>
      </w:r>
      <w:hyperlink r:id="rId22" w:history="1">
        <w:r w:rsidR="00F00412" w:rsidRPr="009D5117">
          <w:rPr>
            <w:rStyle w:val="Hypertextovodkaz"/>
          </w:rPr>
          <w:t>stipek.jan@mudk.cz</w:t>
        </w:r>
      </w:hyperlink>
    </w:p>
    <w:p w14:paraId="6CACA248" w14:textId="77777777" w:rsidR="005521C0" w:rsidRPr="00E91C81" w:rsidRDefault="005521C0" w:rsidP="005521C0"/>
    <w:p w14:paraId="4099EB98" w14:textId="77777777" w:rsidR="00A526BA" w:rsidRPr="00A526BA" w:rsidRDefault="005521C0" w:rsidP="004766EA">
      <w:pPr>
        <w:pStyle w:val="Odstavecseseznamem"/>
        <w:numPr>
          <w:ilvl w:val="0"/>
          <w:numId w:val="5"/>
        </w:numPr>
      </w:pPr>
      <w:r w:rsidRPr="00A526BA">
        <w:rPr>
          <w:b/>
        </w:rPr>
        <w:t xml:space="preserve">Policie ČR </w:t>
      </w:r>
      <w:r w:rsidR="00150B23" w:rsidRPr="00A526BA">
        <w:rPr>
          <w:b/>
        </w:rPr>
        <w:t>–</w:t>
      </w:r>
      <w:r w:rsidRPr="00A526BA">
        <w:rPr>
          <w:b/>
        </w:rPr>
        <w:t xml:space="preserve"> obvodní oddělení </w:t>
      </w:r>
      <w:r w:rsidR="00A526BA">
        <w:rPr>
          <w:b/>
        </w:rPr>
        <w:t xml:space="preserve">Dvůr Králové nad Labem </w:t>
      </w:r>
    </w:p>
    <w:p w14:paraId="1F61B4DC" w14:textId="421ABE21" w:rsidR="005521C0" w:rsidRPr="00E91C81" w:rsidRDefault="00DB3A8A" w:rsidP="00A526BA">
      <w:pPr>
        <w:pStyle w:val="Odstavecseseznamem"/>
        <w:ind w:left="360"/>
      </w:pPr>
      <w:r>
        <w:t xml:space="preserve">    </w:t>
      </w:r>
      <w:r w:rsidR="005521C0" w:rsidRPr="00E91C81">
        <w:t xml:space="preserve">Tel.: </w:t>
      </w:r>
      <w:r w:rsidR="00EE5D91">
        <w:t>974 539 701</w:t>
      </w:r>
    </w:p>
    <w:p w14:paraId="5A3CB76F" w14:textId="19130B76" w:rsidR="00D64460" w:rsidRDefault="00DB3A8A" w:rsidP="00DB3A8A">
      <w:pPr>
        <w:rPr>
          <w:rFonts w:cs="Times New Roman"/>
          <w:color w:val="4F4F4F"/>
          <w:szCs w:val="24"/>
          <w:shd w:val="clear" w:color="auto" w:fill="FFFFFF"/>
        </w:rPr>
      </w:pPr>
      <w:r>
        <w:t xml:space="preserve">          </w:t>
      </w:r>
      <w:r w:rsidR="005521C0" w:rsidRPr="00E91C81">
        <w:t xml:space="preserve">E-mail: </w:t>
      </w:r>
      <w:hyperlink r:id="rId23" w:history="1">
        <w:r w:rsidR="00820A3D" w:rsidRPr="009D5117">
          <w:rPr>
            <w:rStyle w:val="Hypertextovodkaz"/>
            <w:rFonts w:cs="Times New Roman"/>
            <w:szCs w:val="24"/>
            <w:shd w:val="clear" w:color="auto" w:fill="FFFFFF"/>
          </w:rPr>
          <w:t>krph.podatelna@policie.gov.cz</w:t>
        </w:r>
      </w:hyperlink>
    </w:p>
    <w:p w14:paraId="53D7D446" w14:textId="77777777" w:rsidR="00820A3D" w:rsidRDefault="00820A3D" w:rsidP="00DB3A8A">
      <w:pPr>
        <w:rPr>
          <w:rFonts w:cs="Times New Roman"/>
          <w:color w:val="4F4F4F"/>
          <w:szCs w:val="24"/>
          <w:shd w:val="clear" w:color="auto" w:fill="FFFFFF"/>
        </w:rPr>
      </w:pPr>
    </w:p>
    <w:p w14:paraId="6271FA80" w14:textId="3145462A" w:rsidR="0044708B" w:rsidRPr="00820A3D" w:rsidRDefault="00D64460" w:rsidP="00820A3D">
      <w:pPr>
        <w:pStyle w:val="Odstavecseseznamem"/>
        <w:numPr>
          <w:ilvl w:val="0"/>
          <w:numId w:val="5"/>
        </w:numPr>
        <w:rPr>
          <w:rFonts w:cs="Times New Roman"/>
          <w:b/>
          <w:bCs/>
          <w:strike/>
          <w:color w:val="00B0F0"/>
        </w:rPr>
      </w:pPr>
      <w:r w:rsidRPr="00820A3D">
        <w:rPr>
          <w:rFonts w:cs="Times New Roman"/>
          <w:b/>
          <w:bCs/>
        </w:rPr>
        <w:t>Semiramis</w:t>
      </w:r>
      <w:r w:rsidR="009E2CBB" w:rsidRPr="00820A3D">
        <w:rPr>
          <w:rFonts w:cs="Times New Roman"/>
          <w:b/>
          <w:bCs/>
        </w:rPr>
        <w:t xml:space="preserve"> </w:t>
      </w:r>
      <w:proofErr w:type="spellStart"/>
      <w:r w:rsidR="009E2CBB" w:rsidRPr="00820A3D">
        <w:rPr>
          <w:rFonts w:cs="Times New Roman"/>
          <w:b/>
          <w:bCs/>
        </w:rPr>
        <w:t>z.ú</w:t>
      </w:r>
      <w:proofErr w:type="spellEnd"/>
      <w:r w:rsidR="009E2CBB" w:rsidRPr="00820A3D">
        <w:rPr>
          <w:rFonts w:cs="Times New Roman"/>
          <w:b/>
          <w:bCs/>
        </w:rPr>
        <w:t>.</w:t>
      </w:r>
      <w:r w:rsidR="00AC0BA5" w:rsidRPr="00820A3D">
        <w:rPr>
          <w:rFonts w:cs="Times New Roman"/>
          <w:b/>
          <w:bCs/>
          <w:bdr w:val="none" w:sz="0" w:space="0" w:color="auto" w:frame="1"/>
        </w:rPr>
        <w:t>,</w:t>
      </w:r>
      <w:r w:rsidR="00AC0BA5" w:rsidRPr="00820A3D">
        <w:rPr>
          <w:rFonts w:cs="Times New Roman"/>
          <w:b/>
          <w:bCs/>
          <w:color w:val="00B0F0"/>
          <w:bdr w:val="none" w:sz="0" w:space="0" w:color="auto" w:frame="1"/>
        </w:rPr>
        <w:t xml:space="preserve"> </w:t>
      </w:r>
      <w:r w:rsidR="00AC0BA5" w:rsidRPr="00820A3D">
        <w:rPr>
          <w:rFonts w:cs="Times New Roman"/>
          <w:b/>
          <w:bCs/>
          <w:bdr w:val="none" w:sz="0" w:space="0" w:color="auto" w:frame="1"/>
        </w:rPr>
        <w:t>Sušilova 1528, 500 02 Hradec Králové</w:t>
      </w:r>
    </w:p>
    <w:p w14:paraId="44D9612E" w14:textId="02A6CFAC" w:rsidR="0044708B" w:rsidRPr="00E91C81" w:rsidRDefault="0044708B" w:rsidP="00824AF9">
      <w:pPr>
        <w:pStyle w:val="Odstavecseseznamem"/>
        <w:ind w:left="714"/>
        <w:rPr>
          <w:rFonts w:cs="Times New Roman"/>
        </w:rPr>
      </w:pPr>
      <w:r w:rsidRPr="00E91C81">
        <w:rPr>
          <w:rFonts w:cs="Times New Roman"/>
        </w:rPr>
        <w:t>Tel.: 734 316</w:t>
      </w:r>
      <w:r w:rsidR="00824AF9" w:rsidRPr="00E91C81">
        <w:rPr>
          <w:rFonts w:cs="Times New Roman"/>
        </w:rPr>
        <w:t> </w:t>
      </w:r>
      <w:r w:rsidRPr="00E91C81">
        <w:rPr>
          <w:rFonts w:cs="Times New Roman"/>
        </w:rPr>
        <w:t>123</w:t>
      </w:r>
    </w:p>
    <w:p w14:paraId="7ECD179D" w14:textId="31FDEF96" w:rsidR="00824AF9" w:rsidRDefault="00DE431E" w:rsidP="00824AF9">
      <w:pPr>
        <w:pStyle w:val="Odstavecseseznamem"/>
        <w:ind w:left="714"/>
        <w:rPr>
          <w:rFonts w:cs="Times New Roman"/>
        </w:rPr>
      </w:pPr>
      <w:r w:rsidRPr="00DE431E">
        <w:rPr>
          <w:rFonts w:cs="Times New Roman"/>
        </w:rPr>
        <w:t>info@os-semiramis.cz</w:t>
      </w:r>
      <w:r>
        <w:rPr>
          <w:rFonts w:cs="Times New Roman"/>
        </w:rPr>
        <w:t xml:space="preserve">, </w:t>
      </w:r>
      <w:r w:rsidRPr="00DE431E">
        <w:rPr>
          <w:rFonts w:cs="Times New Roman"/>
        </w:rPr>
        <w:t>michaela.dlouha@os-semiramis.cz</w:t>
      </w:r>
    </w:p>
    <w:p w14:paraId="4385A143" w14:textId="77777777" w:rsidR="00DE431E" w:rsidRDefault="00DE431E" w:rsidP="00824AF9">
      <w:pPr>
        <w:pStyle w:val="Odstavecseseznamem"/>
        <w:ind w:left="714"/>
        <w:rPr>
          <w:rFonts w:cs="Times New Roman"/>
        </w:rPr>
      </w:pPr>
    </w:p>
    <w:p w14:paraId="412A7B1A" w14:textId="77777777" w:rsidR="00820A3D" w:rsidRDefault="00820A3D" w:rsidP="00824AF9">
      <w:pPr>
        <w:pStyle w:val="Odstavecseseznamem"/>
        <w:ind w:left="714"/>
        <w:rPr>
          <w:rFonts w:cs="Times New Roman"/>
        </w:rPr>
      </w:pPr>
    </w:p>
    <w:p w14:paraId="376EC6AD" w14:textId="77777777" w:rsidR="00820A3D" w:rsidRDefault="00820A3D" w:rsidP="00824AF9">
      <w:pPr>
        <w:pStyle w:val="Odstavecseseznamem"/>
        <w:ind w:left="714"/>
        <w:rPr>
          <w:rFonts w:cs="Times New Roman"/>
        </w:rPr>
      </w:pPr>
    </w:p>
    <w:p w14:paraId="142B0C14" w14:textId="77777777" w:rsidR="00820A3D" w:rsidRPr="00E91C81" w:rsidRDefault="00820A3D" w:rsidP="00824AF9">
      <w:pPr>
        <w:pStyle w:val="Odstavecseseznamem"/>
        <w:ind w:left="714"/>
        <w:rPr>
          <w:rFonts w:cs="Times New Roman"/>
        </w:rPr>
      </w:pPr>
    </w:p>
    <w:p w14:paraId="58D6F25D" w14:textId="77777777" w:rsidR="00941877" w:rsidRPr="00E91C81" w:rsidRDefault="00941877" w:rsidP="00941877">
      <w:pPr>
        <w:pStyle w:val="Nadpis1"/>
        <w:framePr w:wrap="notBeside"/>
        <w:ind w:left="510" w:hanging="510"/>
        <w:rPr>
          <w:color w:val="auto"/>
        </w:rPr>
      </w:pPr>
      <w:bookmarkStart w:id="30" w:name="_Toc82784568"/>
      <w:r w:rsidRPr="00E91C81">
        <w:rPr>
          <w:color w:val="auto"/>
        </w:rPr>
        <w:lastRenderedPageBreak/>
        <w:t>Evaluace</w:t>
      </w:r>
      <w:bookmarkEnd w:id="30"/>
      <w:r w:rsidRPr="00E91C81">
        <w:rPr>
          <w:color w:val="auto"/>
        </w:rPr>
        <w:t xml:space="preserve"> </w:t>
      </w:r>
    </w:p>
    <w:p w14:paraId="491CCDC7" w14:textId="77777777" w:rsidR="00742074" w:rsidRPr="00E91C81" w:rsidRDefault="00EB4086" w:rsidP="00742074">
      <w:r w:rsidRPr="00E91C81">
        <w:t xml:space="preserve">Pro vyhodnocování situace ve škole se používají závěry ze školního poradenského pracoviště a z Preventivního programu školy, podklady třídních učitelů a vedení školy předkládané na pedagogických radách. Jednou ročně probíhá šetření celé situace na škole prostřednictvím evaluačního dotazníku. </w:t>
      </w:r>
    </w:p>
    <w:p w14:paraId="710F1CAA" w14:textId="77777777" w:rsidR="00742074" w:rsidRPr="00E91C81" w:rsidRDefault="00742074" w:rsidP="00742074">
      <w:pPr>
        <w:pStyle w:val="Nadpis1"/>
        <w:framePr w:wrap="notBeside"/>
        <w:ind w:left="510" w:hanging="510"/>
        <w:rPr>
          <w:color w:val="auto"/>
        </w:rPr>
      </w:pPr>
      <w:bookmarkStart w:id="31" w:name="_Toc82784569"/>
      <w:r w:rsidRPr="00E91C81">
        <w:rPr>
          <w:color w:val="auto"/>
        </w:rPr>
        <w:t>Závěr</w:t>
      </w:r>
      <w:bookmarkEnd w:id="31"/>
    </w:p>
    <w:p w14:paraId="6BCB89A3" w14:textId="77777777" w:rsidR="00742074" w:rsidRPr="00E91C81" w:rsidRDefault="00742074" w:rsidP="00742074">
      <w:r w:rsidRPr="00E91C81">
        <w:t xml:space="preserve">Preventivní program školy slouží jako </w:t>
      </w:r>
      <w:r w:rsidR="00F62FC5" w:rsidRPr="00E91C81">
        <w:t>pomůcka k předcházení rizikovému</w:t>
      </w:r>
      <w:r w:rsidRPr="00E91C81">
        <w:t xml:space="preserve"> chování žáků. Žáci ve škole tráví většinu času, proto je nezbytně nutné, abychom vytvořili takové prostředí, ve kterém se budou cítit dobře a bezpečně. </w:t>
      </w:r>
    </w:p>
    <w:p w14:paraId="79675AA3" w14:textId="1ECADDB2" w:rsidR="00D7627B" w:rsidRPr="00E91C81" w:rsidRDefault="00742074">
      <w:r w:rsidRPr="00E91C81">
        <w:t>Jednotlivé části programu je třeba pravidelně kontrolovat. Nedílnou součástí preventivníh</w:t>
      </w:r>
      <w:r w:rsidR="00B65438" w:rsidRPr="00E91C81">
        <w:t>o programu školy je vyhodnocování</w:t>
      </w:r>
      <w:r w:rsidR="0072542C" w:rsidRPr="00E91C81">
        <w:t xml:space="preserve"> u</w:t>
      </w:r>
      <w:r w:rsidR="008A341B" w:rsidRPr="00E91C81">
        <w:t>plynulé</w:t>
      </w:r>
      <w:r w:rsidRPr="00E91C81">
        <w:t xml:space="preserve"> pre</w:t>
      </w:r>
      <w:r w:rsidR="00C42B46" w:rsidRPr="00E91C81">
        <w:t>ventivní akce a pečlivé</w:t>
      </w:r>
      <w:r w:rsidR="00283099" w:rsidRPr="00E91C81">
        <w:t xml:space="preserve"> sledování</w:t>
      </w:r>
      <w:r w:rsidRPr="00E91C81">
        <w:t xml:space="preserve"> </w:t>
      </w:r>
      <w:r w:rsidR="005500AB" w:rsidRPr="00E91C81">
        <w:t>prostředí školy a vztahů</w:t>
      </w:r>
      <w:r w:rsidR="006C0C0D" w:rsidRPr="00E91C81">
        <w:t xml:space="preserve"> mezi všemi zúčastněnými. </w:t>
      </w:r>
      <w:r w:rsidR="00D7627B" w:rsidRPr="00E91C81">
        <w:rPr>
          <w:b/>
        </w:rPr>
        <w:br w:type="page"/>
      </w:r>
    </w:p>
    <w:p w14:paraId="0D0D07BE" w14:textId="54C53A6B" w:rsidR="00E27D78" w:rsidRPr="00E91C81" w:rsidRDefault="00852377" w:rsidP="00E27D78">
      <w:pPr>
        <w:pStyle w:val="Nadpis1"/>
        <w:framePr w:wrap="notBeside"/>
        <w:rPr>
          <w:color w:val="auto"/>
        </w:rPr>
      </w:pPr>
      <w:bookmarkStart w:id="32" w:name="_Toc82784570"/>
      <w:r>
        <w:rPr>
          <w:color w:val="auto"/>
        </w:rPr>
        <w:lastRenderedPageBreak/>
        <w:t xml:space="preserve"> </w:t>
      </w:r>
      <w:r w:rsidR="00E27D78" w:rsidRPr="00E91C81">
        <w:rPr>
          <w:color w:val="auto"/>
        </w:rPr>
        <w:t>Přílohy</w:t>
      </w:r>
      <w:bookmarkEnd w:id="32"/>
    </w:p>
    <w:p w14:paraId="47EEC67C" w14:textId="77777777" w:rsidR="00E27D78" w:rsidRPr="00E91C81" w:rsidRDefault="00B375CA" w:rsidP="00B65F75">
      <w:pPr>
        <w:pStyle w:val="Nadpis1"/>
        <w:framePr w:wrap="notBeside"/>
        <w:numPr>
          <w:ilvl w:val="0"/>
          <w:numId w:val="35"/>
        </w:numPr>
        <w:rPr>
          <w:color w:val="auto"/>
          <w:sz w:val="36"/>
          <w:szCs w:val="36"/>
        </w:rPr>
      </w:pPr>
      <w:bookmarkStart w:id="33" w:name="_Toc82784571"/>
      <w:r w:rsidRPr="00E91C81">
        <w:rPr>
          <w:color w:val="auto"/>
          <w:sz w:val="36"/>
          <w:szCs w:val="36"/>
        </w:rPr>
        <w:t>Prevence školní neúspěšnosti</w:t>
      </w:r>
      <w:bookmarkEnd w:id="33"/>
    </w:p>
    <w:p w14:paraId="2E41614F" w14:textId="77777777" w:rsidR="00FC0E5A" w:rsidRPr="00E91C81" w:rsidRDefault="00224AAB" w:rsidP="00B122DB">
      <w:pPr>
        <w:ind w:left="360"/>
      </w:pPr>
      <w:r w:rsidRPr="00E91C81">
        <w:t>Školní neúspěch je ve škole klasifikován jako problém, který je potřeba řešit. Postupy řešení jsou často složité a vyžadují součinnost žáků, vyučujících a zákonných zástupců. V některých případech je možné využít odbornější pomoci ze školního poradenského zařízení, pedagogicko-psychologické poradny nebo psychologa.</w:t>
      </w:r>
    </w:p>
    <w:p w14:paraId="1D3EDA82" w14:textId="77777777" w:rsidR="00224AAB" w:rsidRPr="00E91C81" w:rsidRDefault="00224AAB" w:rsidP="00B65F75">
      <w:pPr>
        <w:pStyle w:val="Nadpis2"/>
        <w:rPr>
          <w:color w:val="auto"/>
        </w:rPr>
      </w:pPr>
      <w:bookmarkStart w:id="34" w:name="_Toc497333071"/>
      <w:bookmarkStart w:id="35" w:name="_Toc497341657"/>
      <w:bookmarkStart w:id="36" w:name="_Toc82784572"/>
      <w:r w:rsidRPr="00E91C81">
        <w:rPr>
          <w:color w:val="auto"/>
        </w:rPr>
        <w:t>Žák, který může být ohrožen školním neúspěchem</w:t>
      </w:r>
      <w:r w:rsidR="00DC4ED3" w:rsidRPr="00E91C81">
        <w:rPr>
          <w:color w:val="auto"/>
        </w:rPr>
        <w:t>,</w:t>
      </w:r>
      <w:r w:rsidRPr="00E91C81">
        <w:rPr>
          <w:color w:val="auto"/>
        </w:rPr>
        <w:t xml:space="preserve"> se vyznačuje:</w:t>
      </w:r>
      <w:bookmarkEnd w:id="34"/>
      <w:bookmarkEnd w:id="35"/>
      <w:bookmarkEnd w:id="36"/>
      <w:r w:rsidRPr="00E91C81">
        <w:rPr>
          <w:color w:val="auto"/>
        </w:rPr>
        <w:t xml:space="preserve"> </w:t>
      </w:r>
    </w:p>
    <w:p w14:paraId="0F5179A8" w14:textId="77777777" w:rsidR="00224AAB" w:rsidRPr="00E91C81" w:rsidRDefault="00224AAB" w:rsidP="00224AAB">
      <w:pPr>
        <w:pStyle w:val="Odstavecseseznamem"/>
        <w:numPr>
          <w:ilvl w:val="0"/>
          <w:numId w:val="5"/>
        </w:numPr>
        <w:rPr>
          <w:b/>
        </w:rPr>
      </w:pPr>
      <w:r w:rsidRPr="00E91C81">
        <w:t>zhoršením pro</w:t>
      </w:r>
      <w:r w:rsidR="00DA695F" w:rsidRPr="00E91C81">
        <w:t>spěchu v jednom či více předmětech</w:t>
      </w:r>
      <w:r w:rsidRPr="00E91C81">
        <w:t xml:space="preserve"> (alespoň o 2 stupně), </w:t>
      </w:r>
    </w:p>
    <w:p w14:paraId="43B4DFFF" w14:textId="77777777" w:rsidR="00224AAB" w:rsidRPr="00E91C81" w:rsidRDefault="00DC4ED3" w:rsidP="00224AAB">
      <w:pPr>
        <w:pStyle w:val="Odstavecseseznamem"/>
        <w:numPr>
          <w:ilvl w:val="0"/>
          <w:numId w:val="5"/>
        </w:numPr>
        <w:rPr>
          <w:b/>
        </w:rPr>
      </w:pPr>
      <w:r w:rsidRPr="00E91C81">
        <w:t>neprospěchem</w:t>
      </w:r>
      <w:r w:rsidR="00224AAB" w:rsidRPr="00E91C81">
        <w:t xml:space="preserve"> z jednoho či více předmětů,</w:t>
      </w:r>
    </w:p>
    <w:p w14:paraId="0D021BCC" w14:textId="77777777" w:rsidR="00224AAB" w:rsidRPr="00E91C81" w:rsidRDefault="00224AAB" w:rsidP="00224AAB">
      <w:pPr>
        <w:pStyle w:val="Odstavecseseznamem"/>
        <w:numPr>
          <w:ilvl w:val="0"/>
          <w:numId w:val="5"/>
        </w:numPr>
        <w:rPr>
          <w:b/>
        </w:rPr>
      </w:pPr>
      <w:r w:rsidRPr="00E91C81">
        <w:t>přestup</w:t>
      </w:r>
      <w:r w:rsidR="00DC4ED3" w:rsidRPr="00E91C81">
        <w:t>em</w:t>
      </w:r>
      <w:r w:rsidRPr="00E91C81">
        <w:t xml:space="preserve"> z jedné školy na druhou,</w:t>
      </w:r>
    </w:p>
    <w:p w14:paraId="24F112A4" w14:textId="77777777" w:rsidR="00224AAB" w:rsidRPr="00E91C81" w:rsidRDefault="00224AAB" w:rsidP="00224AAB">
      <w:pPr>
        <w:pStyle w:val="Odstavecseseznamem"/>
        <w:numPr>
          <w:ilvl w:val="0"/>
          <w:numId w:val="5"/>
        </w:numPr>
        <w:rPr>
          <w:b/>
        </w:rPr>
      </w:pPr>
      <w:r w:rsidRPr="00E91C81">
        <w:t>káze</w:t>
      </w:r>
      <w:r w:rsidR="00DC4ED3" w:rsidRPr="00E91C81">
        <w:t>ňskými</w:t>
      </w:r>
      <w:r w:rsidRPr="00E91C81">
        <w:t xml:space="preserve"> přestupky, </w:t>
      </w:r>
    </w:p>
    <w:p w14:paraId="4F64D387" w14:textId="77777777" w:rsidR="00DC4ED3" w:rsidRPr="00E91C81" w:rsidRDefault="00DC4ED3" w:rsidP="00DC4ED3">
      <w:pPr>
        <w:pStyle w:val="Odstavecseseznamem"/>
        <w:numPr>
          <w:ilvl w:val="0"/>
          <w:numId w:val="5"/>
        </w:numPr>
        <w:rPr>
          <w:b/>
        </w:rPr>
      </w:pPr>
      <w:r w:rsidRPr="00E91C81">
        <w:t>zdravotní</w:t>
      </w:r>
      <w:r w:rsidR="00BE2E64" w:rsidRPr="00E91C81">
        <w:t>mi</w:t>
      </w:r>
      <w:r w:rsidRPr="00E91C81">
        <w:t xml:space="preserve"> problémy (fyzickými i psychickými),</w:t>
      </w:r>
    </w:p>
    <w:p w14:paraId="6A13B37D" w14:textId="77777777" w:rsidR="00224AAB" w:rsidRPr="00E91C81" w:rsidRDefault="00224AAB" w:rsidP="00B122DB">
      <w:pPr>
        <w:pStyle w:val="Odstavecseseznamem"/>
        <w:numPr>
          <w:ilvl w:val="0"/>
          <w:numId w:val="5"/>
        </w:numPr>
        <w:rPr>
          <w:b/>
        </w:rPr>
      </w:pPr>
      <w:r w:rsidRPr="00E91C81">
        <w:t xml:space="preserve"> </w:t>
      </w:r>
      <w:r w:rsidR="00DC4ED3" w:rsidRPr="00E91C81">
        <w:t>vyrůstá</w:t>
      </w:r>
      <w:r w:rsidR="00BE2E64" w:rsidRPr="00E91C81">
        <w:t>ním</w:t>
      </w:r>
      <w:r w:rsidR="00DC4ED3" w:rsidRPr="00E91C81">
        <w:t xml:space="preserve"> v sociálně znevýhodněném prostředí. </w:t>
      </w:r>
    </w:p>
    <w:p w14:paraId="10D9AD43" w14:textId="77777777" w:rsidR="00DC4ED3" w:rsidRPr="00E91C81" w:rsidRDefault="00DC4ED3" w:rsidP="00B65F75">
      <w:pPr>
        <w:pStyle w:val="Nadpis2"/>
        <w:rPr>
          <w:color w:val="auto"/>
        </w:rPr>
      </w:pPr>
      <w:bookmarkStart w:id="37" w:name="_Toc497333072"/>
      <w:bookmarkStart w:id="38" w:name="_Toc497341658"/>
      <w:bookmarkStart w:id="39" w:name="_Toc82784573"/>
      <w:r w:rsidRPr="00E91C81">
        <w:rPr>
          <w:color w:val="auto"/>
        </w:rPr>
        <w:t>Postup, který volíme v případě výskytu školního neúspěchu:</w:t>
      </w:r>
      <w:bookmarkEnd w:id="37"/>
      <w:bookmarkEnd w:id="38"/>
      <w:bookmarkEnd w:id="39"/>
      <w:r w:rsidRPr="00E91C81">
        <w:rPr>
          <w:color w:val="auto"/>
        </w:rPr>
        <w:t xml:space="preserve"> </w:t>
      </w:r>
    </w:p>
    <w:p w14:paraId="09D89792" w14:textId="77777777" w:rsidR="00DC4ED3" w:rsidRPr="00E91C81" w:rsidRDefault="00DC4ED3" w:rsidP="00DC4ED3">
      <w:pPr>
        <w:pStyle w:val="Odstavecseseznamem"/>
        <w:numPr>
          <w:ilvl w:val="0"/>
          <w:numId w:val="5"/>
        </w:numPr>
      </w:pPr>
      <w:r w:rsidRPr="00E91C81">
        <w:t xml:space="preserve">Vyučující nebo třídní učitel zjišťuje důvody školní neúspěšnosti a následně s nimi pracuje. </w:t>
      </w:r>
    </w:p>
    <w:p w14:paraId="553B604E" w14:textId="77777777" w:rsidR="00DC4ED3" w:rsidRPr="00E91C81" w:rsidRDefault="00DC4ED3" w:rsidP="00DC4ED3">
      <w:pPr>
        <w:pStyle w:val="Odstavecseseznamem"/>
        <w:numPr>
          <w:ilvl w:val="0"/>
          <w:numId w:val="5"/>
        </w:numPr>
      </w:pPr>
      <w:r w:rsidRPr="00E91C81">
        <w:t>Vyučující věnuje prospěchu žáka zvýšenou pozornost.</w:t>
      </w:r>
    </w:p>
    <w:p w14:paraId="61EA66E0" w14:textId="77777777" w:rsidR="00DC4ED3" w:rsidRPr="00E91C81" w:rsidRDefault="00DC4ED3" w:rsidP="00DC4ED3">
      <w:pPr>
        <w:pStyle w:val="Odstavecseseznamem"/>
        <w:numPr>
          <w:ilvl w:val="0"/>
          <w:numId w:val="5"/>
        </w:numPr>
      </w:pPr>
      <w:r w:rsidRPr="00E91C81">
        <w:t xml:space="preserve">O výrazném zhoršení prospěchu vyučující informuje zákonné zástupce žáka. </w:t>
      </w:r>
    </w:p>
    <w:p w14:paraId="71138735" w14:textId="47AEF221" w:rsidR="000B43B4" w:rsidRDefault="000B43B4" w:rsidP="000B43B4">
      <w:r>
        <w:t>V případě, že se situace nezlepšuje, iniciuje třídní učitel schůzku zákonných zástupců, žáka, třídního učitele a vyučujícího daného předmětu. Ze schůzky je proveden zápis a jsou stanovena opatření ze strany školy, rodičů a žáka, která se po stanovené době společně vyhodnocují – schůzka se opakuje, dle potřeby.</w:t>
      </w:r>
    </w:p>
    <w:p w14:paraId="787997B5" w14:textId="231C168B" w:rsidR="00DC4ED3" w:rsidRPr="00E91C81" w:rsidRDefault="00DC4ED3" w:rsidP="000B43B4"/>
    <w:p w14:paraId="6BBDF004" w14:textId="77777777" w:rsidR="00DC4ED3" w:rsidRPr="00E91C81" w:rsidRDefault="00DC4ED3" w:rsidP="00B65F75">
      <w:pPr>
        <w:pStyle w:val="Nadpis2"/>
        <w:rPr>
          <w:color w:val="auto"/>
        </w:rPr>
      </w:pPr>
      <w:bookmarkStart w:id="40" w:name="_Toc497333073"/>
      <w:bookmarkStart w:id="41" w:name="_Toc497341659"/>
      <w:bookmarkStart w:id="42" w:name="_Toc82784574"/>
      <w:r w:rsidRPr="00E91C81">
        <w:rPr>
          <w:color w:val="auto"/>
        </w:rPr>
        <w:t>Řešení školní neúspěšnosti</w:t>
      </w:r>
      <w:r w:rsidR="004A2A7F" w:rsidRPr="00E91C81">
        <w:rPr>
          <w:color w:val="auto"/>
        </w:rPr>
        <w:t>:</w:t>
      </w:r>
      <w:bookmarkEnd w:id="40"/>
      <w:bookmarkEnd w:id="41"/>
      <w:bookmarkEnd w:id="42"/>
      <w:r w:rsidR="004A2A7F" w:rsidRPr="00E91C81">
        <w:rPr>
          <w:color w:val="auto"/>
        </w:rPr>
        <w:t xml:space="preserve"> </w:t>
      </w:r>
    </w:p>
    <w:p w14:paraId="70ADADA1" w14:textId="77777777" w:rsidR="00DC4ED3" w:rsidRPr="00E91C81" w:rsidRDefault="00DC4ED3" w:rsidP="00DC4ED3">
      <w:pPr>
        <w:pStyle w:val="Odstavecseseznamem"/>
        <w:numPr>
          <w:ilvl w:val="0"/>
          <w:numId w:val="5"/>
        </w:numPr>
      </w:pPr>
      <w:r w:rsidRPr="00E91C81">
        <w:t>plán pedagogické podpory (individuální přístup k žákovi – obsah i rozsah učiva se přizpůsobí potřebám žáka),</w:t>
      </w:r>
    </w:p>
    <w:p w14:paraId="51EAF425" w14:textId="77777777" w:rsidR="00DC4ED3" w:rsidRPr="00E91C81" w:rsidRDefault="00DC4ED3" w:rsidP="00DC4ED3">
      <w:pPr>
        <w:pStyle w:val="Odstavecseseznamem"/>
        <w:numPr>
          <w:ilvl w:val="0"/>
          <w:numId w:val="5"/>
        </w:numPr>
      </w:pPr>
      <w:r w:rsidRPr="00E91C81">
        <w:t xml:space="preserve">hodiny reedukace (soustředí se na </w:t>
      </w:r>
      <w:r w:rsidR="004A2A7F" w:rsidRPr="00E91C81">
        <w:t>základní či p</w:t>
      </w:r>
      <w:r w:rsidR="00200F60" w:rsidRPr="00E91C81">
        <w:t>roblémové učivo, které procvičuje</w:t>
      </w:r>
      <w:r w:rsidR="004A2A7F" w:rsidRPr="00E91C81">
        <w:t>),</w:t>
      </w:r>
    </w:p>
    <w:p w14:paraId="3DA5169E" w14:textId="77777777" w:rsidR="004A2A7F" w:rsidRPr="00E91C81" w:rsidRDefault="004A2A7F" w:rsidP="00DC4ED3">
      <w:pPr>
        <w:pStyle w:val="Odstavecseseznamem"/>
        <w:numPr>
          <w:ilvl w:val="0"/>
          <w:numId w:val="5"/>
        </w:numPr>
      </w:pPr>
      <w:r w:rsidRPr="00E91C81">
        <w:lastRenderedPageBreak/>
        <w:t>konzultace s vyučujícími předmětu (stanovení podmínek, za kterých může dojít ke zlepšení prospěchu),</w:t>
      </w:r>
    </w:p>
    <w:p w14:paraId="016189D0" w14:textId="77777777" w:rsidR="004A2A7F" w:rsidRPr="00E91C81" w:rsidRDefault="004A2A7F" w:rsidP="00DC4ED3">
      <w:pPr>
        <w:pStyle w:val="Odstavecseseznamem"/>
        <w:numPr>
          <w:ilvl w:val="0"/>
          <w:numId w:val="5"/>
        </w:numPr>
      </w:pPr>
      <w:r w:rsidRPr="00E91C81">
        <w:t>spolupráce se zákonnými zástupci žáka (doporučení dohledu nad domácí přípravou žáka),</w:t>
      </w:r>
    </w:p>
    <w:p w14:paraId="15F09EF2" w14:textId="77777777" w:rsidR="004A2A7F" w:rsidRPr="00E91C81" w:rsidRDefault="004A2A7F" w:rsidP="00DC4ED3">
      <w:pPr>
        <w:pStyle w:val="Odstavecseseznamem"/>
        <w:numPr>
          <w:ilvl w:val="0"/>
          <w:numId w:val="5"/>
        </w:numPr>
      </w:pPr>
      <w:r w:rsidRPr="00E91C81">
        <w:t xml:space="preserve">konzultace se školním poradenským pracovištěm, </w:t>
      </w:r>
    </w:p>
    <w:p w14:paraId="4B0E6E1A" w14:textId="77777777" w:rsidR="004A2A7F" w:rsidRPr="00E91C81" w:rsidRDefault="004A2A7F" w:rsidP="00FC0E5A">
      <w:pPr>
        <w:pStyle w:val="Odstavecseseznamem"/>
        <w:numPr>
          <w:ilvl w:val="0"/>
          <w:numId w:val="5"/>
        </w:numPr>
      </w:pPr>
      <w:r w:rsidRPr="00E91C81">
        <w:t>doporučení pomoci z odborných pracovišť (pedagogicko-psychologická poradna, dětský lékař, psycholog).</w:t>
      </w:r>
    </w:p>
    <w:p w14:paraId="05E8B3D4" w14:textId="594A45BD" w:rsidR="000B43B4" w:rsidRPr="009A45EE" w:rsidRDefault="000B43B4" w:rsidP="000B43B4">
      <w:pPr>
        <w:ind w:left="360"/>
      </w:pPr>
      <w:r w:rsidRPr="00E91C81">
        <w:t>V některých případech je možné využít odbornější pomoci ze školního poradenského zařízení, pedagogicko-psycho</w:t>
      </w:r>
      <w:r>
        <w:t>logické poradny nebo psychologa.</w:t>
      </w:r>
    </w:p>
    <w:p w14:paraId="4B477C7E" w14:textId="77777777" w:rsidR="000B43B4" w:rsidRDefault="000B43B4" w:rsidP="000B43B4">
      <w:pPr>
        <w:rPr>
          <w:szCs w:val="24"/>
        </w:rPr>
      </w:pPr>
    </w:p>
    <w:p w14:paraId="107FDB9F" w14:textId="7AE982D0" w:rsidR="000B43B4" w:rsidRPr="009A45EE" w:rsidRDefault="000B43B4" w:rsidP="000B43B4">
      <w:pPr>
        <w:rPr>
          <w:szCs w:val="24"/>
        </w:rPr>
      </w:pPr>
      <w:r>
        <w:rPr>
          <w:szCs w:val="24"/>
        </w:rPr>
        <w:t xml:space="preserve">      </w:t>
      </w:r>
    </w:p>
    <w:p w14:paraId="4F9D6FCE" w14:textId="77777777" w:rsidR="000B43B4" w:rsidRDefault="000B43B4" w:rsidP="000B43B4">
      <w:r>
        <w:t xml:space="preserve">     </w:t>
      </w:r>
    </w:p>
    <w:p w14:paraId="6318666C" w14:textId="77777777" w:rsidR="000B43B4" w:rsidRDefault="000B43B4" w:rsidP="000B43B4">
      <w:r>
        <w:t xml:space="preserve">    </w:t>
      </w:r>
    </w:p>
    <w:p w14:paraId="149AB7DE" w14:textId="0C44A401" w:rsidR="000B43B4" w:rsidRPr="00E91C81" w:rsidRDefault="000B43B4" w:rsidP="000B43B4">
      <w:r>
        <w:t xml:space="preserve">     </w:t>
      </w:r>
    </w:p>
    <w:p w14:paraId="03A2A5AA" w14:textId="77777777" w:rsidR="00B65F75" w:rsidRPr="00E91C81" w:rsidRDefault="00B65F75">
      <w:r w:rsidRPr="00E91C81">
        <w:rPr>
          <w:b/>
        </w:rPr>
        <w:br w:type="page"/>
      </w:r>
    </w:p>
    <w:p w14:paraId="11BA2E32" w14:textId="77777777" w:rsidR="00B375CA" w:rsidRPr="00E91C81" w:rsidRDefault="00B375CA" w:rsidP="00B65F75">
      <w:pPr>
        <w:pStyle w:val="Nadpis1"/>
        <w:framePr w:wrap="notBeside"/>
        <w:rPr>
          <w:color w:val="auto"/>
          <w:sz w:val="36"/>
          <w:szCs w:val="36"/>
        </w:rPr>
      </w:pPr>
      <w:bookmarkStart w:id="43" w:name="_Toc82784575"/>
      <w:r w:rsidRPr="00E91C81">
        <w:rPr>
          <w:color w:val="auto"/>
          <w:sz w:val="36"/>
          <w:szCs w:val="36"/>
        </w:rPr>
        <w:lastRenderedPageBreak/>
        <w:t>Program proti šikanování</w:t>
      </w:r>
      <w:bookmarkEnd w:id="43"/>
    </w:p>
    <w:p w14:paraId="2E8AF9EC" w14:textId="77777777" w:rsidR="00E23BF2" w:rsidRPr="00E91C81" w:rsidRDefault="00147412" w:rsidP="00B122DB">
      <w:pPr>
        <w:ind w:left="360"/>
      </w:pPr>
      <w:r w:rsidRPr="00E91C81">
        <w:t>Program proti šikanování je vypracován na základě m</w:t>
      </w:r>
      <w:r w:rsidR="00C92B66" w:rsidRPr="00E91C81">
        <w:t>etodického pokynu</w:t>
      </w:r>
      <w:r w:rsidR="00230058" w:rsidRPr="00E91C81">
        <w:t xml:space="preserve"> ministryně školství, mládeže a </w:t>
      </w:r>
      <w:r w:rsidR="00C92B66" w:rsidRPr="00E91C81">
        <w:t>tělovýchovy k prevenci a řešení šikany ve školách a školských zařízeních (č.</w:t>
      </w:r>
      <w:r w:rsidR="003C55AF" w:rsidRPr="00E91C81">
        <w:t xml:space="preserve"> </w:t>
      </w:r>
      <w:r w:rsidR="00C92B66" w:rsidRPr="00E91C81">
        <w:t>j. M</w:t>
      </w:r>
      <w:r w:rsidRPr="00E91C81">
        <w:t xml:space="preserve">ŠMT-21149/2016) a metodického doporučení k primární prevenci rizikového chování u dětí a mládeže (č. j.: 21291/2010-28). Celý program je součástí Preventivního programu školy a je vypracován v souladu s platným školním řádem. Dokument slouží všem pedagogickým a nepedagogickým pracovníkům, žákům a jejich zákonným zástupcům. </w:t>
      </w:r>
      <w:r w:rsidR="007A3911" w:rsidRPr="00E91C81">
        <w:t xml:space="preserve">V případě nutnosti objasnění podrobnějších klasifikací šikany a konkrétních postupů se škola obrací rovněž na výše zmíněné dokumenty MŠMT. </w:t>
      </w:r>
    </w:p>
    <w:p w14:paraId="24A2B0B2" w14:textId="77777777" w:rsidR="00E23BF2" w:rsidRPr="00E91C81" w:rsidRDefault="00CD5703" w:rsidP="00B65F75">
      <w:pPr>
        <w:pStyle w:val="Nadpis2"/>
        <w:rPr>
          <w:color w:val="auto"/>
        </w:rPr>
      </w:pPr>
      <w:bookmarkStart w:id="44" w:name="_Toc497333075"/>
      <w:bookmarkStart w:id="45" w:name="_Toc497341661"/>
      <w:bookmarkStart w:id="46" w:name="_Toc82784576"/>
      <w:r w:rsidRPr="00E91C81">
        <w:rPr>
          <w:color w:val="auto"/>
        </w:rPr>
        <w:t>Cíle programu</w:t>
      </w:r>
      <w:bookmarkEnd w:id="44"/>
      <w:bookmarkEnd w:id="45"/>
      <w:bookmarkEnd w:id="46"/>
    </w:p>
    <w:p w14:paraId="10616DF7" w14:textId="77777777" w:rsidR="00CD5703" w:rsidRPr="00E91C81" w:rsidRDefault="00CD5703" w:rsidP="00CD5703">
      <w:pPr>
        <w:pStyle w:val="Odstavecseseznamem"/>
        <w:numPr>
          <w:ilvl w:val="0"/>
          <w:numId w:val="5"/>
        </w:numPr>
      </w:pPr>
      <w:r w:rsidRPr="00E91C81">
        <w:t xml:space="preserve">Vytvořit ve škole bezpečné, respektující a spolupracující prostředí. </w:t>
      </w:r>
    </w:p>
    <w:p w14:paraId="04C45348" w14:textId="77777777" w:rsidR="00CD5703" w:rsidRPr="00E91C81" w:rsidRDefault="00CD5703" w:rsidP="00CD5703">
      <w:pPr>
        <w:pStyle w:val="Odstavecseseznamem"/>
        <w:numPr>
          <w:ilvl w:val="0"/>
          <w:numId w:val="5"/>
        </w:numPr>
      </w:pPr>
      <w:r w:rsidRPr="00E91C81">
        <w:t>Vytvářet dobré vztahy v kolektivech.</w:t>
      </w:r>
    </w:p>
    <w:p w14:paraId="7ABBAD9F" w14:textId="77777777" w:rsidR="00CD5703" w:rsidRPr="00E91C81" w:rsidRDefault="00CD5703" w:rsidP="00CD5703">
      <w:pPr>
        <w:pStyle w:val="Odstavecseseznamem"/>
        <w:numPr>
          <w:ilvl w:val="0"/>
          <w:numId w:val="5"/>
        </w:numPr>
      </w:pPr>
      <w:r w:rsidRPr="00E91C81">
        <w:t xml:space="preserve">Posilovat komunikaci mezi jednotlivými žáky i skupinami žáků. </w:t>
      </w:r>
    </w:p>
    <w:p w14:paraId="0D009D02" w14:textId="77777777" w:rsidR="00CD5703" w:rsidRPr="00E91C81" w:rsidRDefault="00CD5703" w:rsidP="00CD5703">
      <w:pPr>
        <w:pStyle w:val="Odstavecseseznamem"/>
        <w:numPr>
          <w:ilvl w:val="0"/>
          <w:numId w:val="5"/>
        </w:numPr>
      </w:pPr>
      <w:r w:rsidRPr="00E91C81">
        <w:t>Vzdělávat pedagogické pracovníky v oblasti prevence a práce s třídním kolektivem.</w:t>
      </w:r>
    </w:p>
    <w:p w14:paraId="6B940D19" w14:textId="77777777" w:rsidR="002B3A4F" w:rsidRPr="00E91C81" w:rsidRDefault="00CD5703" w:rsidP="00B122DB">
      <w:pPr>
        <w:pStyle w:val="Odstavecseseznamem"/>
        <w:numPr>
          <w:ilvl w:val="0"/>
          <w:numId w:val="5"/>
        </w:numPr>
      </w:pPr>
      <w:r w:rsidRPr="00E91C81">
        <w:t>Sjednotit a stanovit postupy při řešení šikany nebo jejich náznaků.</w:t>
      </w:r>
    </w:p>
    <w:p w14:paraId="29C75AD7" w14:textId="77777777" w:rsidR="002B3A4F" w:rsidRPr="00E91C81" w:rsidRDefault="00064A72" w:rsidP="00B65F75">
      <w:pPr>
        <w:pStyle w:val="Nadpis2"/>
        <w:rPr>
          <w:color w:val="auto"/>
        </w:rPr>
      </w:pPr>
      <w:bookmarkStart w:id="47" w:name="_Toc497333076"/>
      <w:bookmarkStart w:id="48" w:name="_Toc497341662"/>
      <w:bookmarkStart w:id="49" w:name="_Toc82784577"/>
      <w:r w:rsidRPr="00E91C81">
        <w:rPr>
          <w:color w:val="auto"/>
        </w:rPr>
        <w:t>Preventivní opatření</w:t>
      </w:r>
      <w:bookmarkEnd w:id="47"/>
      <w:bookmarkEnd w:id="48"/>
      <w:bookmarkEnd w:id="49"/>
      <w:r w:rsidRPr="00E91C81">
        <w:rPr>
          <w:color w:val="auto"/>
        </w:rPr>
        <w:t xml:space="preserve"> </w:t>
      </w:r>
    </w:p>
    <w:p w14:paraId="5FF4AD2A" w14:textId="77777777" w:rsidR="00105E34" w:rsidRPr="00E91C81" w:rsidRDefault="00105E34" w:rsidP="00105E34">
      <w:pPr>
        <w:pStyle w:val="Odstavecseseznamem"/>
        <w:numPr>
          <w:ilvl w:val="0"/>
          <w:numId w:val="5"/>
        </w:numPr>
      </w:pPr>
      <w:r w:rsidRPr="00E91C81">
        <w:t xml:space="preserve">Začlenění prvků proti šikanování do školního řádu – zejména výchovná opatření. </w:t>
      </w:r>
    </w:p>
    <w:p w14:paraId="48A413E7" w14:textId="77777777" w:rsidR="00105E34" w:rsidRPr="00E91C81" w:rsidRDefault="00105E34" w:rsidP="00105E34">
      <w:pPr>
        <w:pStyle w:val="Odstavecseseznamem"/>
        <w:numPr>
          <w:ilvl w:val="0"/>
          <w:numId w:val="5"/>
        </w:numPr>
      </w:pPr>
      <w:r w:rsidRPr="00E91C81">
        <w:t>Na začátku školního roku žáky prokazatelně seznámit se školním řádem a organizací školního roku. Žáci si ujasní pravidla fungování kolektivů, seznámí se se základními projevy šikany a obdrží informaci o způsobu potrestání v případě zmiňovaného projevu chování.</w:t>
      </w:r>
    </w:p>
    <w:p w14:paraId="599C511E" w14:textId="36641B9A" w:rsidR="00105E34" w:rsidRPr="00E91C81" w:rsidRDefault="00105E34" w:rsidP="00105E34">
      <w:pPr>
        <w:pStyle w:val="Odstavecseseznamem"/>
        <w:numPr>
          <w:ilvl w:val="0"/>
          <w:numId w:val="5"/>
        </w:numPr>
      </w:pPr>
      <w:r w:rsidRPr="00E91C81">
        <w:t>Informovat žáky, kde mohou vyhledat pomoc v případě podezření na šikanu (ředitel</w:t>
      </w:r>
      <w:r w:rsidR="0054278A" w:rsidRPr="00E91C81">
        <w:t>ka</w:t>
      </w:r>
      <w:r w:rsidRPr="00E91C81">
        <w:t xml:space="preserve"> školy, zástupkyně školy, třídní učitel, výchovná poradkyně, metodička prevence nebo schránka důvěry). </w:t>
      </w:r>
    </w:p>
    <w:p w14:paraId="5CE0E1AF" w14:textId="77777777" w:rsidR="00105E34" w:rsidRPr="00E91C81" w:rsidRDefault="00105E34" w:rsidP="00105E34">
      <w:pPr>
        <w:pStyle w:val="Odstavecseseznamem"/>
        <w:numPr>
          <w:ilvl w:val="0"/>
          <w:numId w:val="5"/>
        </w:numPr>
      </w:pPr>
      <w:r w:rsidRPr="00E91C81">
        <w:t>Pedagogičtí pracovníci sledují vztahy v kolektivech, zlepšují klima, lpí na dodržování vnitřních pravidel třídy, pozitivně modelují sebevědomí žáků a vedou žáky k přirozené odpovědnosti za své jednání.</w:t>
      </w:r>
    </w:p>
    <w:p w14:paraId="3A3EE518" w14:textId="77777777" w:rsidR="00105E34" w:rsidRPr="00E91C81" w:rsidRDefault="00087ECF" w:rsidP="00105E34">
      <w:pPr>
        <w:pStyle w:val="Odstavecseseznamem"/>
        <w:numPr>
          <w:ilvl w:val="0"/>
          <w:numId w:val="5"/>
        </w:numPr>
      </w:pPr>
      <w:r w:rsidRPr="00E91C81">
        <w:t>Začlenění problematiky šikany do předmětů 1. a 2. stupně.</w:t>
      </w:r>
    </w:p>
    <w:p w14:paraId="19E7A07D" w14:textId="77777777" w:rsidR="00087ECF" w:rsidRPr="00E91C81" w:rsidRDefault="00087ECF" w:rsidP="00105E34">
      <w:pPr>
        <w:pStyle w:val="Odstavecseseznamem"/>
        <w:numPr>
          <w:ilvl w:val="0"/>
          <w:numId w:val="5"/>
        </w:numPr>
      </w:pPr>
      <w:r w:rsidRPr="00E91C81">
        <w:t xml:space="preserve">Spolupráce s odborníky. </w:t>
      </w:r>
    </w:p>
    <w:p w14:paraId="66049BEC" w14:textId="499C972E" w:rsidR="009E44DE" w:rsidRPr="00E91C81" w:rsidRDefault="00640106" w:rsidP="00B122DB">
      <w:pPr>
        <w:pStyle w:val="Odstavecseseznamem"/>
        <w:numPr>
          <w:ilvl w:val="0"/>
          <w:numId w:val="5"/>
        </w:numPr>
      </w:pPr>
      <w:r w:rsidRPr="00E91C81">
        <w:lastRenderedPageBreak/>
        <w:t>Zákonné zástupce</w:t>
      </w:r>
      <w:r w:rsidR="009E44DE" w:rsidRPr="00E91C81">
        <w:t xml:space="preserve"> seznámit se základními dokumenty školy, informovat je o školním poradenském pracovišti a službách, které poskytuje. Informovat </w:t>
      </w:r>
      <w:r w:rsidRPr="00E91C81">
        <w:t>zákonné zástupce</w:t>
      </w:r>
      <w:r w:rsidR="009E44DE" w:rsidRPr="00E91C81">
        <w:t xml:space="preserve"> o nutnosti hlásit podezření šikany vedení školy případně pracovníkům školního poradenského pracoviště. </w:t>
      </w:r>
    </w:p>
    <w:p w14:paraId="59DE95A2" w14:textId="77777777" w:rsidR="009E44DE" w:rsidRPr="00E91C81" w:rsidRDefault="00B96F37" w:rsidP="00B65F75">
      <w:pPr>
        <w:pStyle w:val="Nadpis2"/>
        <w:rPr>
          <w:color w:val="auto"/>
        </w:rPr>
      </w:pPr>
      <w:bookmarkStart w:id="50" w:name="_Toc497333077"/>
      <w:bookmarkStart w:id="51" w:name="_Toc497341663"/>
      <w:bookmarkStart w:id="52" w:name="_Toc82784578"/>
      <w:r w:rsidRPr="00E91C81">
        <w:rPr>
          <w:color w:val="auto"/>
        </w:rPr>
        <w:t>Postup při řešení šikany</w:t>
      </w:r>
      <w:bookmarkEnd w:id="50"/>
      <w:bookmarkEnd w:id="51"/>
      <w:bookmarkEnd w:id="52"/>
    </w:p>
    <w:p w14:paraId="4B1F4D14" w14:textId="77777777" w:rsidR="002032A9" w:rsidRPr="00E91C81" w:rsidRDefault="00855CC8" w:rsidP="009E44DE">
      <w:pPr>
        <w:ind w:left="360"/>
      </w:pPr>
      <w:r w:rsidRPr="00E91C81">
        <w:t xml:space="preserve">Postup při řešení šikany musí být jednotný a musí respektovat sounáležitosti ochrany všech jedinců. </w:t>
      </w:r>
      <w:r w:rsidR="0063661E" w:rsidRPr="00E91C81">
        <w:t xml:space="preserve">Odkrytí šikany je velmi obtížné, významnou roli v tomto procesu hraje strach všech zúčastněných. </w:t>
      </w:r>
    </w:p>
    <w:p w14:paraId="0ADCE152" w14:textId="77777777" w:rsidR="0063661E" w:rsidRPr="00E91C81" w:rsidRDefault="0063661E" w:rsidP="00B122DB">
      <w:pPr>
        <w:ind w:left="360"/>
      </w:pPr>
      <w:r w:rsidRPr="00E91C81">
        <w:t>Šikanu řeší pracovníci školního poradenského pracoviště. Ti diagnostikují závažnost šikany a určí, jestli škola zvládne šikanu sama</w:t>
      </w:r>
      <w:r w:rsidR="00BD3704" w:rsidRPr="00E91C81">
        <w:t>,</w:t>
      </w:r>
      <w:r w:rsidRPr="00E91C81">
        <w:t xml:space="preserve"> nebo zda je potřeba zajistit pomoc odborných inst</w:t>
      </w:r>
      <w:r w:rsidR="0065280E" w:rsidRPr="00E91C81">
        <w:t>itucí. Pracovníci zajistí informování zákonných zástupců</w:t>
      </w:r>
      <w:r w:rsidR="001B424C" w:rsidRPr="00E91C81">
        <w:t xml:space="preserve"> žáka, případně pracovníků</w:t>
      </w:r>
      <w:r w:rsidRPr="00E91C81">
        <w:t xml:space="preserve"> specializovaných pracovišť. V případě vyšší vážnosti šikany škola informuje Policii ČR, orgán sociálně právní ochrany dítěte a nahlásí skutečnosti, které </w:t>
      </w:r>
      <w:r w:rsidR="00B122DB" w:rsidRPr="00E91C81">
        <w:t xml:space="preserve">závažně ohrožují bezpečí žáka. </w:t>
      </w:r>
    </w:p>
    <w:p w14:paraId="56BCAD3A" w14:textId="77777777" w:rsidR="0063661E" w:rsidRPr="00E91C81" w:rsidRDefault="0063661E" w:rsidP="00B65F75">
      <w:pPr>
        <w:pStyle w:val="Nadpis2"/>
        <w:rPr>
          <w:color w:val="auto"/>
        </w:rPr>
      </w:pPr>
      <w:bookmarkStart w:id="53" w:name="_Toc497333078"/>
      <w:bookmarkStart w:id="54" w:name="_Toc497341664"/>
      <w:bookmarkStart w:id="55" w:name="_Toc82784579"/>
      <w:r w:rsidRPr="00E91C81">
        <w:rPr>
          <w:color w:val="auto"/>
        </w:rPr>
        <w:t>Postup při počáteční šikaně</w:t>
      </w:r>
      <w:bookmarkEnd w:id="53"/>
      <w:bookmarkEnd w:id="54"/>
      <w:bookmarkEnd w:id="55"/>
    </w:p>
    <w:p w14:paraId="1F4E6AE1" w14:textId="77777777" w:rsidR="0063661E" w:rsidRPr="00E91C81" w:rsidRDefault="0063661E" w:rsidP="0063661E">
      <w:pPr>
        <w:pStyle w:val="Odstavecseseznamem"/>
        <w:numPr>
          <w:ilvl w:val="0"/>
          <w:numId w:val="5"/>
        </w:numPr>
      </w:pPr>
      <w:r w:rsidRPr="00E91C81">
        <w:t>Rozhovor s těmi, kteří šikanu nahlásili.</w:t>
      </w:r>
    </w:p>
    <w:p w14:paraId="1E67074B" w14:textId="77777777" w:rsidR="0063661E" w:rsidRPr="00E91C81" w:rsidRDefault="0063661E" w:rsidP="0063661E">
      <w:pPr>
        <w:pStyle w:val="Odstavecseseznamem"/>
        <w:numPr>
          <w:ilvl w:val="0"/>
          <w:numId w:val="5"/>
        </w:numPr>
      </w:pPr>
      <w:r w:rsidRPr="00E91C81">
        <w:t>Kooperace školního poradenského týmu, společné předběžné vyh</w:t>
      </w:r>
      <w:r w:rsidR="001E47BB" w:rsidRPr="00E91C81">
        <w:t>odnocení situace a </w:t>
      </w:r>
      <w:r w:rsidRPr="00E91C81">
        <w:t>zvolení strategie dalšího postupu.</w:t>
      </w:r>
    </w:p>
    <w:p w14:paraId="718F7BA5" w14:textId="77777777" w:rsidR="0063661E" w:rsidRPr="00E91C81" w:rsidRDefault="0063661E" w:rsidP="0063661E">
      <w:pPr>
        <w:pStyle w:val="Odstavecseseznamem"/>
        <w:numPr>
          <w:ilvl w:val="0"/>
          <w:numId w:val="5"/>
        </w:numPr>
      </w:pPr>
      <w:r w:rsidRPr="00E91C81">
        <w:t>Provádět záznamy rozhovorů.</w:t>
      </w:r>
    </w:p>
    <w:p w14:paraId="28875A03" w14:textId="77777777" w:rsidR="0063661E" w:rsidRPr="00E91C81" w:rsidRDefault="0063661E" w:rsidP="0063661E">
      <w:pPr>
        <w:pStyle w:val="Odstavecseseznamem"/>
        <w:numPr>
          <w:ilvl w:val="0"/>
          <w:numId w:val="5"/>
        </w:numPr>
      </w:pPr>
      <w:r w:rsidRPr="00E91C81">
        <w:t xml:space="preserve">Rozhovor s obětí. (Po celou dobu dbát citlivost informací.) </w:t>
      </w:r>
    </w:p>
    <w:p w14:paraId="6B94DC4F" w14:textId="77777777" w:rsidR="0063661E" w:rsidRPr="00E91C81" w:rsidRDefault="0063661E" w:rsidP="0063661E">
      <w:pPr>
        <w:pStyle w:val="Odstavecseseznamem"/>
        <w:numPr>
          <w:ilvl w:val="0"/>
          <w:numId w:val="5"/>
        </w:numPr>
      </w:pPr>
      <w:r w:rsidRPr="00E91C81">
        <w:t>Rozhovor se svědky.</w:t>
      </w:r>
    </w:p>
    <w:p w14:paraId="48D4BDE2" w14:textId="77777777" w:rsidR="0063661E" w:rsidRPr="00E91C81" w:rsidRDefault="0063661E" w:rsidP="0063661E">
      <w:pPr>
        <w:pStyle w:val="Odstavecseseznamem"/>
        <w:numPr>
          <w:ilvl w:val="0"/>
          <w:numId w:val="5"/>
        </w:numPr>
      </w:pPr>
      <w:r w:rsidRPr="00E91C81">
        <w:t>Zajistit ochranu obětem.</w:t>
      </w:r>
    </w:p>
    <w:p w14:paraId="24855242" w14:textId="77777777" w:rsidR="0063661E" w:rsidRPr="00E91C81" w:rsidRDefault="0063661E" w:rsidP="0063661E">
      <w:pPr>
        <w:pStyle w:val="Odstavecseseznamem"/>
        <w:numPr>
          <w:ilvl w:val="0"/>
          <w:numId w:val="5"/>
        </w:numPr>
      </w:pPr>
      <w:r w:rsidRPr="00E91C81">
        <w:t>Rozhovor s agresory.</w:t>
      </w:r>
    </w:p>
    <w:p w14:paraId="45C49F41" w14:textId="77777777" w:rsidR="00D81894" w:rsidRDefault="0063661E" w:rsidP="0063661E">
      <w:pPr>
        <w:pStyle w:val="Odstavecseseznamem"/>
        <w:numPr>
          <w:ilvl w:val="0"/>
          <w:numId w:val="5"/>
        </w:numPr>
      </w:pPr>
      <w:r w:rsidRPr="00E91C81">
        <w:t>Vyhodnotit závažnost situace a stanovit, kdo a jak bu</w:t>
      </w:r>
      <w:r w:rsidR="00D81894">
        <w:t>de informovat zákonné zástupce.</w:t>
      </w:r>
    </w:p>
    <w:p w14:paraId="29B16892" w14:textId="1F817DD2" w:rsidR="0063661E" w:rsidRPr="00E91C81" w:rsidRDefault="0063661E" w:rsidP="0063661E">
      <w:pPr>
        <w:pStyle w:val="Odstavecseseznamem"/>
        <w:numPr>
          <w:ilvl w:val="0"/>
          <w:numId w:val="5"/>
        </w:numPr>
      </w:pPr>
      <w:r w:rsidRPr="00E91C81">
        <w:t xml:space="preserve">Ujasnit si, jaké kázeňské postupy budou následovat. </w:t>
      </w:r>
    </w:p>
    <w:p w14:paraId="16058488" w14:textId="77777777" w:rsidR="0063661E" w:rsidRPr="00E91C81" w:rsidRDefault="0063661E" w:rsidP="0063661E">
      <w:pPr>
        <w:pStyle w:val="Odstavecseseznamem"/>
        <w:numPr>
          <w:ilvl w:val="0"/>
          <w:numId w:val="5"/>
        </w:numPr>
      </w:pPr>
      <w:r w:rsidRPr="00E91C81">
        <w:t>Konzultace se zákonnými zástupci. Provést záznamy rozhovorů.</w:t>
      </w:r>
    </w:p>
    <w:p w14:paraId="6CBA0090" w14:textId="77777777" w:rsidR="00235C2D" w:rsidRPr="00E91C81" w:rsidRDefault="00235C2D" w:rsidP="00235C2D">
      <w:pPr>
        <w:pStyle w:val="Odstavecseseznamem"/>
        <w:numPr>
          <w:ilvl w:val="0"/>
          <w:numId w:val="5"/>
        </w:numPr>
      </w:pPr>
      <w:r w:rsidRPr="00E91C81">
        <w:t xml:space="preserve">Udržovat kontakt se zúčastněnými a jejich zákonnými zástupci a mapovat další vývoj. </w:t>
      </w:r>
    </w:p>
    <w:p w14:paraId="36B48621" w14:textId="77777777" w:rsidR="00235C2D" w:rsidRPr="00E91C81" w:rsidRDefault="00235C2D" w:rsidP="00235C2D">
      <w:pPr>
        <w:pStyle w:val="Odstavecseseznamem"/>
        <w:numPr>
          <w:ilvl w:val="0"/>
          <w:numId w:val="5"/>
        </w:numPr>
      </w:pPr>
      <w:r w:rsidRPr="00E91C81">
        <w:t xml:space="preserve">Následná práce s kolektivem. </w:t>
      </w:r>
    </w:p>
    <w:p w14:paraId="468A7688" w14:textId="77777777" w:rsidR="006858D7" w:rsidRPr="00E91C81" w:rsidRDefault="006858D7" w:rsidP="00235C2D">
      <w:pPr>
        <w:pStyle w:val="Odstavecseseznamem"/>
        <w:numPr>
          <w:ilvl w:val="0"/>
          <w:numId w:val="5"/>
        </w:numPr>
      </w:pPr>
      <w:r w:rsidRPr="00E91C81">
        <w:t>Celková dokumentace případu.</w:t>
      </w:r>
    </w:p>
    <w:p w14:paraId="48F21161" w14:textId="77777777" w:rsidR="00535D2B" w:rsidRPr="00E91C81" w:rsidRDefault="00535D2B" w:rsidP="00535D2B">
      <w:pPr>
        <w:ind w:left="360"/>
      </w:pPr>
    </w:p>
    <w:p w14:paraId="09918524" w14:textId="77777777" w:rsidR="00535D2B" w:rsidRPr="00E91C81" w:rsidRDefault="00535D2B" w:rsidP="00816BB3">
      <w:pPr>
        <w:pStyle w:val="Nadpis2"/>
        <w:rPr>
          <w:color w:val="auto"/>
        </w:rPr>
      </w:pPr>
      <w:bookmarkStart w:id="56" w:name="_Toc497333079"/>
      <w:bookmarkStart w:id="57" w:name="_Toc497341665"/>
      <w:bookmarkStart w:id="58" w:name="_Toc82784580"/>
      <w:r w:rsidRPr="00E91C81">
        <w:rPr>
          <w:color w:val="auto"/>
        </w:rPr>
        <w:lastRenderedPageBreak/>
        <w:t xml:space="preserve">Postup při pokročilé </w:t>
      </w:r>
      <w:r w:rsidRPr="00E91C81">
        <w:rPr>
          <w:rStyle w:val="Nadpis2Char"/>
          <w:b/>
          <w:color w:val="auto"/>
        </w:rPr>
        <w:t>šikaně</w:t>
      </w:r>
      <w:bookmarkEnd w:id="56"/>
      <w:bookmarkEnd w:id="57"/>
      <w:bookmarkEnd w:id="58"/>
    </w:p>
    <w:p w14:paraId="2EAD73D2" w14:textId="77777777" w:rsidR="00535D2B" w:rsidRPr="00E91C81" w:rsidRDefault="006858D7" w:rsidP="006858D7">
      <w:pPr>
        <w:pStyle w:val="Odstavecseseznamem"/>
        <w:numPr>
          <w:ilvl w:val="0"/>
          <w:numId w:val="5"/>
        </w:numPr>
      </w:pPr>
      <w:r w:rsidRPr="00E91C81">
        <w:t>Ochrana oběti.</w:t>
      </w:r>
    </w:p>
    <w:p w14:paraId="4F410C8A" w14:textId="77777777" w:rsidR="006858D7" w:rsidRPr="00E91C81" w:rsidRDefault="006858D7" w:rsidP="006858D7">
      <w:pPr>
        <w:pStyle w:val="Odstavecseseznamem"/>
        <w:numPr>
          <w:ilvl w:val="0"/>
          <w:numId w:val="5"/>
        </w:numPr>
      </w:pPr>
      <w:r w:rsidRPr="00E91C81">
        <w:t>Izolace agresorů.</w:t>
      </w:r>
    </w:p>
    <w:p w14:paraId="0D8AEE64" w14:textId="77777777" w:rsidR="006858D7" w:rsidRPr="00E91C81" w:rsidRDefault="006858D7" w:rsidP="006858D7">
      <w:pPr>
        <w:pStyle w:val="Odstavecseseznamem"/>
        <w:numPr>
          <w:ilvl w:val="0"/>
          <w:numId w:val="5"/>
        </w:numPr>
      </w:pPr>
      <w:r w:rsidRPr="00E91C81">
        <w:t>Ohlášení vzniklé situace Policii ČR, případně OSPOD a PPP.</w:t>
      </w:r>
    </w:p>
    <w:p w14:paraId="25E82728" w14:textId="77777777" w:rsidR="006858D7" w:rsidRPr="00E91C81" w:rsidRDefault="006858D7" w:rsidP="006858D7">
      <w:pPr>
        <w:pStyle w:val="Odstavecseseznamem"/>
        <w:numPr>
          <w:ilvl w:val="0"/>
          <w:numId w:val="5"/>
        </w:numPr>
      </w:pPr>
      <w:r w:rsidRPr="00E91C81">
        <w:t>Návrhy řešení a zajištění mimoškolní spolupráce s odborníky na danou problematiku. Nutná je dlouhodobá spolupráce.</w:t>
      </w:r>
    </w:p>
    <w:p w14:paraId="5632DF2E" w14:textId="77777777" w:rsidR="006858D7" w:rsidRPr="00E91C81" w:rsidRDefault="006858D7" w:rsidP="006858D7">
      <w:pPr>
        <w:pStyle w:val="Odstavecseseznamem"/>
        <w:numPr>
          <w:ilvl w:val="0"/>
          <w:numId w:val="5"/>
        </w:numPr>
      </w:pPr>
      <w:r w:rsidRPr="00E91C81">
        <w:t xml:space="preserve">Celková dokumentace případu. </w:t>
      </w:r>
    </w:p>
    <w:p w14:paraId="78A8C3A5" w14:textId="77777777" w:rsidR="0063661E" w:rsidRPr="00E91C81" w:rsidRDefault="005960AA" w:rsidP="00B65F75">
      <w:pPr>
        <w:pStyle w:val="Nadpis2"/>
        <w:rPr>
          <w:color w:val="auto"/>
        </w:rPr>
      </w:pPr>
      <w:bookmarkStart w:id="59" w:name="_Toc497333080"/>
      <w:bookmarkStart w:id="60" w:name="_Toc497341666"/>
      <w:bookmarkStart w:id="61" w:name="_Toc82784581"/>
      <w:r w:rsidRPr="00E91C81">
        <w:rPr>
          <w:color w:val="auto"/>
        </w:rPr>
        <w:t>Postup při řešení kyberšikany</w:t>
      </w:r>
      <w:bookmarkEnd w:id="59"/>
      <w:bookmarkEnd w:id="60"/>
      <w:bookmarkEnd w:id="61"/>
    </w:p>
    <w:p w14:paraId="7D668C45" w14:textId="77777777" w:rsidR="00771063" w:rsidRPr="00E91C81" w:rsidRDefault="00771063" w:rsidP="00771063">
      <w:pPr>
        <w:ind w:left="360"/>
      </w:pPr>
      <w:r w:rsidRPr="00E91C81">
        <w:t xml:space="preserve">Účinné řešení kyberšikany spočívá ve spolupráci s IT odborníkem. Postup řešení se ale od přímé šikany moc neliší. </w:t>
      </w:r>
    </w:p>
    <w:p w14:paraId="622032AB" w14:textId="77777777" w:rsidR="00771063" w:rsidRPr="00E91C81" w:rsidRDefault="00771063" w:rsidP="00B65F75">
      <w:pPr>
        <w:pStyle w:val="Nadpis3"/>
        <w:rPr>
          <w:color w:val="auto"/>
        </w:rPr>
      </w:pPr>
      <w:bookmarkStart w:id="62" w:name="_Toc497333081"/>
      <w:bookmarkStart w:id="63" w:name="_Toc497341667"/>
      <w:bookmarkStart w:id="64" w:name="_Toc82784582"/>
      <w:r w:rsidRPr="00E91C81">
        <w:rPr>
          <w:color w:val="auto"/>
        </w:rPr>
        <w:t>Pomoc oběti:</w:t>
      </w:r>
      <w:bookmarkEnd w:id="62"/>
      <w:bookmarkEnd w:id="63"/>
      <w:bookmarkEnd w:id="64"/>
      <w:r w:rsidRPr="00E91C81">
        <w:rPr>
          <w:color w:val="auto"/>
        </w:rPr>
        <w:t xml:space="preserve"> </w:t>
      </w:r>
    </w:p>
    <w:p w14:paraId="0844B0DA" w14:textId="77777777" w:rsidR="00771063" w:rsidRPr="00E91C81" w:rsidRDefault="00771063" w:rsidP="00771063">
      <w:pPr>
        <w:pStyle w:val="Odstavecseseznamem"/>
        <w:numPr>
          <w:ilvl w:val="0"/>
          <w:numId w:val="5"/>
        </w:numPr>
      </w:pPr>
      <w:r w:rsidRPr="00E91C81">
        <w:t>Oběť nesmí nijak reagovat na útoky agresora</w:t>
      </w:r>
      <w:r w:rsidR="00AC62AE" w:rsidRPr="00E91C81">
        <w:t>.</w:t>
      </w:r>
    </w:p>
    <w:p w14:paraId="4E414FCB" w14:textId="77777777" w:rsidR="00771063" w:rsidRPr="00E91C81" w:rsidRDefault="00AC62AE" w:rsidP="00771063">
      <w:pPr>
        <w:pStyle w:val="Odstavecseseznamem"/>
        <w:numPr>
          <w:ilvl w:val="0"/>
          <w:numId w:val="5"/>
        </w:numPr>
      </w:pPr>
      <w:r w:rsidRPr="00E91C81">
        <w:t>Je nutné</w:t>
      </w:r>
      <w:r w:rsidR="007B2128" w:rsidRPr="00E91C81">
        <w:t xml:space="preserve"> zmapovat možné kontaktová</w:t>
      </w:r>
      <w:r w:rsidR="00771063" w:rsidRPr="00E91C81">
        <w:t xml:space="preserve">ní útočníkem prostřednictví virtuálního světa </w:t>
      </w:r>
      <w:r w:rsidR="003B5201" w:rsidRPr="00E91C81">
        <w:t xml:space="preserve">a zabezpečit </w:t>
      </w:r>
      <w:r w:rsidR="00771063" w:rsidRPr="00E91C81">
        <w:t>k sobě přístup</w:t>
      </w:r>
      <w:r w:rsidR="003B5201" w:rsidRPr="00E91C81">
        <w:t>.</w:t>
      </w:r>
      <w:r w:rsidR="00771063" w:rsidRPr="00E91C81">
        <w:t xml:space="preserve"> </w:t>
      </w:r>
    </w:p>
    <w:p w14:paraId="3A9F0C38" w14:textId="77777777" w:rsidR="00771063" w:rsidRPr="00E91C81" w:rsidRDefault="00771063" w:rsidP="00771063">
      <w:pPr>
        <w:pStyle w:val="Odstavecseseznamem"/>
        <w:numPr>
          <w:ilvl w:val="0"/>
          <w:numId w:val="5"/>
        </w:numPr>
      </w:pPr>
      <w:r w:rsidRPr="00E91C81">
        <w:t>Vhodné je s útočníkem ukončit komunikaci či přátelství na sociální síti nebo zažádat poskytovatele služeb o blokaci útočníka</w:t>
      </w:r>
      <w:r w:rsidR="00835341" w:rsidRPr="00E91C81">
        <w:t>.</w:t>
      </w:r>
    </w:p>
    <w:p w14:paraId="02A48249" w14:textId="77777777" w:rsidR="00771063" w:rsidRPr="00E91C81" w:rsidRDefault="00771063" w:rsidP="00771063">
      <w:pPr>
        <w:pStyle w:val="Odstavecseseznamem"/>
        <w:numPr>
          <w:ilvl w:val="0"/>
          <w:numId w:val="5"/>
        </w:numPr>
      </w:pPr>
      <w:r w:rsidRPr="00E91C81">
        <w:t>Sám se odhlásit ze svého profilu, případně začít používat jiné e-mail nebo telefonní číslo atd.</w:t>
      </w:r>
    </w:p>
    <w:p w14:paraId="7C26D7FF" w14:textId="77777777" w:rsidR="00771063" w:rsidRPr="00E91C81" w:rsidRDefault="00771063" w:rsidP="00771063">
      <w:pPr>
        <w:pStyle w:val="Odstavecseseznamem"/>
        <w:numPr>
          <w:ilvl w:val="0"/>
          <w:numId w:val="5"/>
        </w:numPr>
      </w:pPr>
      <w:r w:rsidRPr="00E91C81">
        <w:t>Zajistit důkazní materiál – ukládání komun</w:t>
      </w:r>
      <w:r w:rsidR="003E59D9" w:rsidRPr="00E91C81">
        <w:t>ikace, nemazání e-mailu nebo SMS</w:t>
      </w:r>
      <w:r w:rsidRPr="00E91C81">
        <w:t>, případně pořizovat screenshoty</w:t>
      </w:r>
      <w:r w:rsidR="00835341" w:rsidRPr="00E91C81">
        <w:t>.</w:t>
      </w:r>
    </w:p>
    <w:p w14:paraId="79395BA7" w14:textId="77777777" w:rsidR="00771063" w:rsidRPr="00E91C81" w:rsidRDefault="00771063" w:rsidP="00B65F75">
      <w:pPr>
        <w:pStyle w:val="Nadpis3"/>
        <w:rPr>
          <w:color w:val="auto"/>
        </w:rPr>
      </w:pPr>
      <w:bookmarkStart w:id="65" w:name="_Toc497333082"/>
      <w:bookmarkStart w:id="66" w:name="_Toc497341668"/>
      <w:bookmarkStart w:id="67" w:name="_Toc82784583"/>
      <w:r w:rsidRPr="00E91C81">
        <w:rPr>
          <w:color w:val="auto"/>
        </w:rPr>
        <w:t>Postup při vyšetřování kyberšikany</w:t>
      </w:r>
      <w:bookmarkEnd w:id="65"/>
      <w:bookmarkEnd w:id="66"/>
      <w:bookmarkEnd w:id="67"/>
    </w:p>
    <w:p w14:paraId="287E1CEA" w14:textId="77777777" w:rsidR="00771063" w:rsidRPr="00E91C81" w:rsidRDefault="00771063" w:rsidP="00771063">
      <w:pPr>
        <w:pStyle w:val="Odstavecseseznamem"/>
        <w:numPr>
          <w:ilvl w:val="0"/>
          <w:numId w:val="5"/>
        </w:numPr>
      </w:pPr>
      <w:r w:rsidRPr="00E91C81">
        <w:t>Rozhovor obětí a upřesnění informací</w:t>
      </w:r>
      <w:r w:rsidR="00FC177A" w:rsidRPr="00E91C81">
        <w:t>.</w:t>
      </w:r>
    </w:p>
    <w:p w14:paraId="0928119B" w14:textId="77777777" w:rsidR="00771063" w:rsidRPr="00E91C81" w:rsidRDefault="00771063" w:rsidP="00771063">
      <w:pPr>
        <w:pStyle w:val="Odstavecseseznamem"/>
        <w:numPr>
          <w:ilvl w:val="0"/>
          <w:numId w:val="5"/>
        </w:numPr>
      </w:pPr>
      <w:r w:rsidRPr="00E91C81">
        <w:t>Rozhovor se svědky události nebo přímými účastníky</w:t>
      </w:r>
      <w:r w:rsidR="00FC177A" w:rsidRPr="00E91C81">
        <w:t>.</w:t>
      </w:r>
      <w:r w:rsidRPr="00E91C81">
        <w:t xml:space="preserve"> </w:t>
      </w:r>
    </w:p>
    <w:p w14:paraId="61381D8E" w14:textId="77777777" w:rsidR="00771063" w:rsidRPr="00E91C81" w:rsidRDefault="00835341" w:rsidP="00771063">
      <w:pPr>
        <w:pStyle w:val="Odstavecseseznamem"/>
        <w:numPr>
          <w:ilvl w:val="0"/>
          <w:numId w:val="5"/>
        </w:numPr>
      </w:pPr>
      <w:r w:rsidRPr="00E91C81">
        <w:t>Sběr informací a vytváření</w:t>
      </w:r>
      <w:r w:rsidR="00771063" w:rsidRPr="00E91C81">
        <w:t xml:space="preserve"> zápisu z</w:t>
      </w:r>
      <w:r w:rsidR="00FC177A" w:rsidRPr="00E91C81">
        <w:t> </w:t>
      </w:r>
      <w:r w:rsidR="00771063" w:rsidRPr="00E91C81">
        <w:t>rozhovorů</w:t>
      </w:r>
      <w:r w:rsidR="00FC177A" w:rsidRPr="00E91C81">
        <w:t>.</w:t>
      </w:r>
    </w:p>
    <w:p w14:paraId="40D2BDE8" w14:textId="77777777" w:rsidR="00771063" w:rsidRPr="00E91C81" w:rsidRDefault="00771063" w:rsidP="00771063">
      <w:pPr>
        <w:pStyle w:val="Odstavecseseznamem"/>
        <w:numPr>
          <w:ilvl w:val="0"/>
          <w:numId w:val="5"/>
        </w:numPr>
      </w:pPr>
      <w:r w:rsidRPr="00E91C81">
        <w:t>Rozhovor s agresorem (nikdy ne společně s obětí) za účelem ukončení jeho útoků na oběť</w:t>
      </w:r>
      <w:r w:rsidR="00FC177A" w:rsidRPr="00E91C81">
        <w:t>.</w:t>
      </w:r>
    </w:p>
    <w:p w14:paraId="6FCC47A4" w14:textId="77777777" w:rsidR="00771063" w:rsidRPr="00E91C81" w:rsidRDefault="00771063" w:rsidP="00771063">
      <w:pPr>
        <w:pStyle w:val="Odstavecseseznamem"/>
        <w:numPr>
          <w:ilvl w:val="0"/>
          <w:numId w:val="5"/>
        </w:numPr>
      </w:pPr>
      <w:r w:rsidRPr="00E91C81">
        <w:t>Kontaktování z</w:t>
      </w:r>
      <w:r w:rsidR="00FC177A" w:rsidRPr="00E91C81">
        <w:t>ákonných zástupců a jejich seznámení</w:t>
      </w:r>
      <w:r w:rsidRPr="00E91C81">
        <w:t xml:space="preserve"> s danou situací</w:t>
      </w:r>
      <w:r w:rsidR="00FC177A" w:rsidRPr="00E91C81">
        <w:t>.</w:t>
      </w:r>
      <w:r w:rsidRPr="00E91C81">
        <w:t xml:space="preserve"> </w:t>
      </w:r>
    </w:p>
    <w:p w14:paraId="0AE56108" w14:textId="77777777" w:rsidR="00771063" w:rsidRPr="00E91C81" w:rsidRDefault="00771063" w:rsidP="00771063">
      <w:pPr>
        <w:pStyle w:val="Odstavecseseznamem"/>
        <w:numPr>
          <w:ilvl w:val="0"/>
          <w:numId w:val="5"/>
        </w:numPr>
      </w:pPr>
      <w:r w:rsidRPr="00E91C81">
        <w:t>Konzultace se zákonnými zástupci oběti, jednat citlivě a nabídnout odbornou pomoc</w:t>
      </w:r>
      <w:r w:rsidR="004A68A3" w:rsidRPr="00E91C81">
        <w:t>.</w:t>
      </w:r>
    </w:p>
    <w:p w14:paraId="7CB5A33B" w14:textId="1558FFFE" w:rsidR="009B147C" w:rsidRPr="00320BDE" w:rsidRDefault="00771063" w:rsidP="009B147C">
      <w:pPr>
        <w:pStyle w:val="Odstavecseseznamem"/>
        <w:numPr>
          <w:ilvl w:val="0"/>
          <w:numId w:val="5"/>
        </w:numPr>
        <w:rPr>
          <w:sz w:val="22"/>
        </w:rPr>
      </w:pPr>
      <w:r w:rsidRPr="00320BDE">
        <w:rPr>
          <w:sz w:val="22"/>
        </w:rPr>
        <w:t>Jedná-li se o vážnější útok, nahlásit Policii ČR</w:t>
      </w:r>
      <w:r w:rsidR="004A68A3" w:rsidRPr="00320BDE">
        <w:rPr>
          <w:sz w:val="22"/>
        </w:rPr>
        <w:t>.</w:t>
      </w:r>
    </w:p>
    <w:p w14:paraId="5F440DA9" w14:textId="77777777" w:rsidR="00B375CA" w:rsidRPr="00E91C81" w:rsidRDefault="00B375CA" w:rsidP="00B65F75">
      <w:pPr>
        <w:pStyle w:val="Nadpis1"/>
        <w:framePr w:wrap="notBeside"/>
        <w:rPr>
          <w:color w:val="auto"/>
        </w:rPr>
      </w:pPr>
      <w:bookmarkStart w:id="68" w:name="_Toc82784584"/>
      <w:r w:rsidRPr="00E91C81">
        <w:rPr>
          <w:color w:val="auto"/>
        </w:rPr>
        <w:lastRenderedPageBreak/>
        <w:t>Krizový plán školy</w:t>
      </w:r>
      <w:bookmarkEnd w:id="68"/>
    </w:p>
    <w:p w14:paraId="50CCF6B8" w14:textId="77777777" w:rsidR="00816BB3" w:rsidRPr="00E91C81" w:rsidRDefault="00816BB3" w:rsidP="00816BB3">
      <w:r w:rsidRPr="00E91C81">
        <w:t>Jedná se o soubor postupů, kterými je nutné se řídit při výskytu projevů rizikového chování žáků. Zahrnuje v sobě běžně se vyskytující projevy rizikového chování</w:t>
      </w:r>
      <w:r w:rsidR="001E47BB" w:rsidRPr="00E91C81">
        <w:t>, určuje postup jejich řešení a </w:t>
      </w:r>
      <w:r w:rsidRPr="00E91C81">
        <w:t xml:space="preserve">navrhuje v případě prokázání přečinu proti školnímu řádu kázeňský postih. </w:t>
      </w:r>
    </w:p>
    <w:p w14:paraId="6221C104" w14:textId="135FA1AE" w:rsidR="00816BB3" w:rsidRPr="00E91C81" w:rsidRDefault="00816BB3" w:rsidP="00816BB3">
      <w:pPr>
        <w:rPr>
          <w:lang w:eastAsia="cs-CZ"/>
        </w:rPr>
      </w:pPr>
      <w:r w:rsidRPr="00E91C81">
        <w:t xml:space="preserve">Krizový plán školy vychází z </w:t>
      </w:r>
      <w:r w:rsidRPr="00E91C81">
        <w:rPr>
          <w:lang w:eastAsia="cs-CZ"/>
        </w:rPr>
        <w:t>Metodického doporučení k primární prevenci rizikového chování u dětí a mládeže (MŠMT: č.j. 21 291/2010</w:t>
      </w:r>
      <w:r w:rsidR="00E91C81" w:rsidRPr="00E91C81">
        <w:rPr>
          <w:lang w:eastAsia="cs-CZ"/>
        </w:rPr>
        <w:t>-</w:t>
      </w:r>
      <w:r w:rsidRPr="00E91C81">
        <w:rPr>
          <w:lang w:eastAsia="cs-CZ"/>
        </w:rPr>
        <w:t xml:space="preserve">28). K ujasnění terminologie a podrobnějšího postupu v závažnějších případech se škola odkazuje na již zmíněný metodický pokyn MŠMT. V případě výskytu dalšího rizikové chování, které není v tomto dokumentu zmíněno, škola volí postupy dané MŠMT. </w:t>
      </w:r>
    </w:p>
    <w:p w14:paraId="43F69DEE" w14:textId="7EFD63CE" w:rsidR="00816BB3" w:rsidRPr="00E91C81" w:rsidRDefault="00816BB3" w:rsidP="00816BB3">
      <w:pPr>
        <w:rPr>
          <w:lang w:eastAsia="cs-CZ"/>
        </w:rPr>
      </w:pPr>
      <w:r w:rsidRPr="00E91C81">
        <w:rPr>
          <w:lang w:eastAsia="cs-CZ"/>
        </w:rPr>
        <w:t>Veškerý výskyt rizikového chování je zpracováván Školním poradenským pracovištěm (ředitel</w:t>
      </w:r>
      <w:r w:rsidR="0054278A" w:rsidRPr="00E91C81">
        <w:rPr>
          <w:lang w:eastAsia="cs-CZ"/>
        </w:rPr>
        <w:t xml:space="preserve">ka </w:t>
      </w:r>
      <w:r w:rsidRPr="00E91C81">
        <w:rPr>
          <w:lang w:eastAsia="cs-CZ"/>
        </w:rPr>
        <w:t>školy</w:t>
      </w:r>
      <w:r w:rsidR="00D81894">
        <w:rPr>
          <w:lang w:eastAsia="cs-CZ"/>
        </w:rPr>
        <w:t xml:space="preserve"> - </w:t>
      </w:r>
      <w:r w:rsidR="00D81894" w:rsidRPr="00E91C81">
        <w:rPr>
          <w:lang w:eastAsia="cs-CZ"/>
        </w:rPr>
        <w:t>metodička prevence</w:t>
      </w:r>
      <w:r w:rsidRPr="00E91C81">
        <w:rPr>
          <w:lang w:eastAsia="cs-CZ"/>
        </w:rPr>
        <w:t xml:space="preserve">, </w:t>
      </w:r>
      <w:r w:rsidR="00D81894">
        <w:rPr>
          <w:lang w:eastAsia="cs-CZ"/>
        </w:rPr>
        <w:t>výchovná</w:t>
      </w:r>
      <w:r w:rsidRPr="00E91C81">
        <w:rPr>
          <w:lang w:eastAsia="cs-CZ"/>
        </w:rPr>
        <w:t xml:space="preserve"> poradkyně,</w:t>
      </w:r>
      <w:r w:rsidR="00D81894">
        <w:rPr>
          <w:lang w:eastAsia="cs-CZ"/>
        </w:rPr>
        <w:t xml:space="preserve"> speciální pedagožky</w:t>
      </w:r>
      <w:r w:rsidR="001E47BB" w:rsidRPr="00E91C81">
        <w:rPr>
          <w:lang w:eastAsia="cs-CZ"/>
        </w:rPr>
        <w:t>). O </w:t>
      </w:r>
      <w:r w:rsidRPr="00E91C81">
        <w:rPr>
          <w:lang w:eastAsia="cs-CZ"/>
        </w:rPr>
        <w:t xml:space="preserve">všech událostech je veden podrobný zápis, který se dále využívá při procesu mapování rizikových situací na škole. </w:t>
      </w:r>
    </w:p>
    <w:p w14:paraId="67158761" w14:textId="77777777" w:rsidR="00E27D78" w:rsidRPr="00E91C81" w:rsidRDefault="00816BB3" w:rsidP="00742074">
      <w:pPr>
        <w:rPr>
          <w:lang w:eastAsia="cs-CZ"/>
        </w:rPr>
      </w:pPr>
      <w:r w:rsidRPr="00E91C81">
        <w:rPr>
          <w:lang w:eastAsia="cs-CZ"/>
        </w:rPr>
        <w:t>Krizový plán školy je součástí Preventivního programu školy a všichni, kterých se týká, se s ním na začátku školního roku m</w:t>
      </w:r>
      <w:r w:rsidR="00166215" w:rsidRPr="00E91C81">
        <w:rPr>
          <w:lang w:eastAsia="cs-CZ"/>
        </w:rPr>
        <w:t>usí seznámit. Jedná se o učitele</w:t>
      </w:r>
      <w:r w:rsidRPr="00E91C81">
        <w:rPr>
          <w:lang w:eastAsia="cs-CZ"/>
        </w:rPr>
        <w:t xml:space="preserve">, žáky a zákonné zástupce žáků. </w:t>
      </w:r>
    </w:p>
    <w:p w14:paraId="3FF77EDD" w14:textId="77777777" w:rsidR="00E47472" w:rsidRPr="00E91C81" w:rsidRDefault="00E47472" w:rsidP="00E47472">
      <w:pPr>
        <w:pStyle w:val="Nadpis2"/>
        <w:rPr>
          <w:color w:val="auto"/>
        </w:rPr>
      </w:pPr>
      <w:bookmarkStart w:id="69" w:name="_Toc497341670"/>
      <w:bookmarkStart w:id="70" w:name="_Toc82784585"/>
      <w:r w:rsidRPr="00E91C81">
        <w:rPr>
          <w:color w:val="auto"/>
        </w:rPr>
        <w:t>Bezprostřední ohrožení života</w:t>
      </w:r>
      <w:bookmarkEnd w:id="69"/>
      <w:bookmarkEnd w:id="70"/>
    </w:p>
    <w:p w14:paraId="14CAA9F9" w14:textId="77777777" w:rsidR="00E47472" w:rsidRPr="00E91C81" w:rsidRDefault="00E47472" w:rsidP="00E47472">
      <w:pPr>
        <w:pStyle w:val="Odstavecseseznamem"/>
        <w:numPr>
          <w:ilvl w:val="0"/>
          <w:numId w:val="5"/>
        </w:numPr>
      </w:pPr>
      <w:r w:rsidRPr="00E91C81">
        <w:t>Poskytnout první pomoc</w:t>
      </w:r>
      <w:r w:rsidR="00B84D8F" w:rsidRPr="00E91C81">
        <w:t>.</w:t>
      </w:r>
    </w:p>
    <w:p w14:paraId="3DE76616" w14:textId="77777777" w:rsidR="00E47472" w:rsidRPr="00E91C81" w:rsidRDefault="00E47472" w:rsidP="00E47472">
      <w:pPr>
        <w:pStyle w:val="Odstavecseseznamem"/>
        <w:numPr>
          <w:ilvl w:val="0"/>
          <w:numId w:val="5"/>
        </w:numPr>
      </w:pPr>
      <w:r w:rsidRPr="00E91C81">
        <w:t>Zavolat záchrannou službu</w:t>
      </w:r>
      <w:r w:rsidR="00B84D8F" w:rsidRPr="00E91C81">
        <w:t>.</w:t>
      </w:r>
    </w:p>
    <w:p w14:paraId="71442F68" w14:textId="77777777" w:rsidR="00E47472" w:rsidRPr="00E91C81" w:rsidRDefault="00E47472" w:rsidP="00E47472">
      <w:pPr>
        <w:pStyle w:val="Odstavecseseznamem"/>
        <w:numPr>
          <w:ilvl w:val="0"/>
          <w:numId w:val="5"/>
        </w:numPr>
      </w:pPr>
      <w:r w:rsidRPr="00E91C81">
        <w:t>Informovat zákonného zástupce</w:t>
      </w:r>
      <w:r w:rsidR="00B84D8F" w:rsidRPr="00E91C81">
        <w:t>.</w:t>
      </w:r>
    </w:p>
    <w:p w14:paraId="5FDBABAE" w14:textId="77777777" w:rsidR="00E47472" w:rsidRPr="00E91C81" w:rsidRDefault="00E47472" w:rsidP="00742074">
      <w:pPr>
        <w:pStyle w:val="Odstavecseseznamem"/>
        <w:numPr>
          <w:ilvl w:val="0"/>
          <w:numId w:val="5"/>
        </w:numPr>
      </w:pPr>
      <w:r w:rsidRPr="00E91C81">
        <w:t>Informovat vedení školy</w:t>
      </w:r>
      <w:r w:rsidR="00B84D8F" w:rsidRPr="00E91C81">
        <w:t>.</w:t>
      </w:r>
    </w:p>
    <w:p w14:paraId="095618A4" w14:textId="77777777" w:rsidR="00E47472" w:rsidRPr="00E91C81" w:rsidRDefault="00E47472" w:rsidP="00E47472">
      <w:pPr>
        <w:pStyle w:val="Nadpis2"/>
        <w:rPr>
          <w:color w:val="auto"/>
        </w:rPr>
      </w:pPr>
      <w:bookmarkStart w:id="71" w:name="_Toc497341671"/>
      <w:bookmarkStart w:id="72" w:name="_Toc82784586"/>
      <w:r w:rsidRPr="00E91C81">
        <w:rPr>
          <w:color w:val="auto"/>
        </w:rPr>
        <w:t>Užívání tabákových výrobků ve škole</w:t>
      </w:r>
      <w:bookmarkEnd w:id="71"/>
      <w:bookmarkEnd w:id="72"/>
    </w:p>
    <w:p w14:paraId="46FC0AAB" w14:textId="77777777" w:rsidR="00E47472" w:rsidRPr="00E91C81" w:rsidRDefault="00E47472" w:rsidP="00E47472">
      <w:pPr>
        <w:pStyle w:val="Odstavecseseznamem"/>
        <w:numPr>
          <w:ilvl w:val="0"/>
          <w:numId w:val="5"/>
        </w:numPr>
      </w:pPr>
      <w:r w:rsidRPr="00E91C81">
        <w:t>Zabránit v užívání odebráním výrobku</w:t>
      </w:r>
      <w:r w:rsidR="00B84D8F" w:rsidRPr="00E91C81">
        <w:t>.</w:t>
      </w:r>
    </w:p>
    <w:p w14:paraId="4E3219B6" w14:textId="77777777" w:rsidR="00E47472" w:rsidRPr="00E91C81" w:rsidRDefault="00E47472" w:rsidP="00E47472">
      <w:pPr>
        <w:pStyle w:val="Odstavecseseznamem"/>
        <w:numPr>
          <w:ilvl w:val="0"/>
          <w:numId w:val="5"/>
        </w:numPr>
      </w:pPr>
      <w:r w:rsidRPr="00E91C81">
        <w:t>Informovat vedení školy</w:t>
      </w:r>
      <w:r w:rsidR="00B84D8F" w:rsidRPr="00E91C81">
        <w:t>.</w:t>
      </w:r>
    </w:p>
    <w:p w14:paraId="731141EA" w14:textId="77777777" w:rsidR="00E47472" w:rsidRPr="00E91C81" w:rsidRDefault="00E47472" w:rsidP="00E47472">
      <w:pPr>
        <w:pStyle w:val="Odstavecseseznamem"/>
        <w:numPr>
          <w:ilvl w:val="0"/>
          <w:numId w:val="5"/>
        </w:numPr>
      </w:pPr>
      <w:r w:rsidRPr="00E91C81">
        <w:t>Sepsat záznam o nálezu a hlavních aktérech</w:t>
      </w:r>
      <w:r w:rsidR="00B84D8F" w:rsidRPr="00E91C81">
        <w:t>.</w:t>
      </w:r>
    </w:p>
    <w:p w14:paraId="781AB64D" w14:textId="77777777" w:rsidR="0096574D" w:rsidRPr="00E91C81" w:rsidRDefault="0096574D" w:rsidP="00E47472">
      <w:pPr>
        <w:pStyle w:val="Odstavecseseznamem"/>
        <w:numPr>
          <w:ilvl w:val="0"/>
          <w:numId w:val="5"/>
        </w:numPr>
      </w:pPr>
      <w:r w:rsidRPr="00E91C81">
        <w:t>Zjistit, kde žák k tabákovým výrobkům přišel</w:t>
      </w:r>
      <w:r w:rsidR="00B84D8F" w:rsidRPr="00E91C81">
        <w:t>.</w:t>
      </w:r>
    </w:p>
    <w:p w14:paraId="33D09166" w14:textId="77777777" w:rsidR="00E47472" w:rsidRPr="00E91C81" w:rsidRDefault="00E47472" w:rsidP="00E47472">
      <w:pPr>
        <w:pStyle w:val="Odstavecseseznamem"/>
        <w:numPr>
          <w:ilvl w:val="0"/>
          <w:numId w:val="5"/>
        </w:numPr>
      </w:pPr>
      <w:r w:rsidRPr="00E91C81">
        <w:t xml:space="preserve">Oznámit </w:t>
      </w:r>
      <w:r w:rsidR="00B84D8F" w:rsidRPr="00E91C81">
        <w:t>skutečnost zákonnému zástupci.</w:t>
      </w:r>
    </w:p>
    <w:p w14:paraId="6366BF68" w14:textId="77777777" w:rsidR="00E47472" w:rsidRPr="00E91C81" w:rsidRDefault="00E47472" w:rsidP="00E47472">
      <w:pPr>
        <w:pStyle w:val="Odstavecseseznamem"/>
        <w:numPr>
          <w:ilvl w:val="0"/>
          <w:numId w:val="5"/>
        </w:numPr>
      </w:pPr>
      <w:r w:rsidRPr="00E91C81">
        <w:t>Postihnout dle školního řádu</w:t>
      </w:r>
      <w:r w:rsidR="00B84D8F" w:rsidRPr="00E91C81">
        <w:t>.</w:t>
      </w:r>
    </w:p>
    <w:p w14:paraId="77C9F250" w14:textId="77777777" w:rsidR="00E47472" w:rsidRPr="00E91C81" w:rsidRDefault="00E47472" w:rsidP="00E47472">
      <w:pPr>
        <w:pStyle w:val="Odstavecseseznamem"/>
        <w:numPr>
          <w:ilvl w:val="0"/>
          <w:numId w:val="5"/>
        </w:numPr>
      </w:pPr>
      <w:r w:rsidRPr="00E91C81">
        <w:t>V případě závažnosti informuje škola orgán sociálně právní ochrany dítěte</w:t>
      </w:r>
      <w:r w:rsidR="0098373D" w:rsidRPr="00E91C81">
        <w:t>.</w:t>
      </w:r>
    </w:p>
    <w:p w14:paraId="1961D8BB" w14:textId="77777777" w:rsidR="0096574D" w:rsidRPr="00E91C81" w:rsidRDefault="0096574D" w:rsidP="0096574D">
      <w:pPr>
        <w:pStyle w:val="Odstavecseseznamem"/>
        <w:numPr>
          <w:ilvl w:val="0"/>
          <w:numId w:val="5"/>
        </w:numPr>
      </w:pPr>
      <w:r w:rsidRPr="00E91C81">
        <w:lastRenderedPageBreak/>
        <w:t>V případě opakování rizikového chování bude doporučeno spolupracovat se školním pedagogickým pracovištěm a zvolí se vhodný postup nápravy</w:t>
      </w:r>
      <w:r w:rsidR="00547346" w:rsidRPr="00E91C81">
        <w:t>.</w:t>
      </w:r>
    </w:p>
    <w:p w14:paraId="59C4468A" w14:textId="77777777" w:rsidR="00E47472" w:rsidRPr="00E91C81" w:rsidRDefault="00E47472" w:rsidP="00E47472">
      <w:pPr>
        <w:pStyle w:val="Nadpis2"/>
        <w:rPr>
          <w:color w:val="auto"/>
        </w:rPr>
      </w:pPr>
      <w:bookmarkStart w:id="73" w:name="_Toc497341672"/>
      <w:bookmarkStart w:id="74" w:name="_Toc82784587"/>
      <w:r w:rsidRPr="00E91C81">
        <w:rPr>
          <w:color w:val="auto"/>
        </w:rPr>
        <w:t>Alkohol</w:t>
      </w:r>
      <w:bookmarkEnd w:id="73"/>
      <w:bookmarkEnd w:id="74"/>
    </w:p>
    <w:p w14:paraId="59D2F658" w14:textId="77777777" w:rsidR="00E47472" w:rsidRPr="00E91C81" w:rsidRDefault="00E47472" w:rsidP="00E47472">
      <w:pPr>
        <w:pStyle w:val="Odstavecseseznamem"/>
        <w:numPr>
          <w:ilvl w:val="0"/>
          <w:numId w:val="5"/>
        </w:numPr>
      </w:pPr>
      <w:r w:rsidRPr="00E91C81">
        <w:t>V případě ohrožení zdraví poskytnou první pomoc a přivolat záchrannou službu</w:t>
      </w:r>
      <w:r w:rsidR="00547346" w:rsidRPr="00E91C81">
        <w:t>.</w:t>
      </w:r>
    </w:p>
    <w:p w14:paraId="0D41827C" w14:textId="77777777" w:rsidR="00E47472" w:rsidRPr="00E91C81" w:rsidRDefault="00E47472" w:rsidP="00E47472">
      <w:pPr>
        <w:pStyle w:val="Odstavecseseznamem"/>
        <w:numPr>
          <w:ilvl w:val="0"/>
          <w:numId w:val="5"/>
        </w:numPr>
      </w:pPr>
      <w:r w:rsidRPr="00E91C81">
        <w:t>Zabránit další konzumaci alkoholu zajištěním zdroje</w:t>
      </w:r>
      <w:r w:rsidR="00547346" w:rsidRPr="00E91C81">
        <w:t>.</w:t>
      </w:r>
    </w:p>
    <w:p w14:paraId="253793D5" w14:textId="77777777" w:rsidR="00E47472" w:rsidRPr="00E91C81" w:rsidRDefault="00E47472" w:rsidP="00E47472">
      <w:pPr>
        <w:pStyle w:val="Odstavecseseznamem"/>
        <w:numPr>
          <w:ilvl w:val="0"/>
          <w:numId w:val="5"/>
        </w:numPr>
      </w:pPr>
      <w:r w:rsidRPr="00E91C81">
        <w:t>Sepsat záznam o nálezu a aktérech</w:t>
      </w:r>
      <w:r w:rsidR="00547346" w:rsidRPr="00E91C81">
        <w:t>.</w:t>
      </w:r>
    </w:p>
    <w:p w14:paraId="602F227A" w14:textId="77777777" w:rsidR="0096574D" w:rsidRPr="00E91C81" w:rsidRDefault="0096574D" w:rsidP="00E47472">
      <w:pPr>
        <w:pStyle w:val="Odstavecseseznamem"/>
        <w:numPr>
          <w:ilvl w:val="0"/>
          <w:numId w:val="5"/>
        </w:numPr>
      </w:pPr>
      <w:r w:rsidRPr="00E91C81">
        <w:t>Pokusit se zjistit, kde žák k alkoholu přišel</w:t>
      </w:r>
      <w:r w:rsidR="00547346" w:rsidRPr="00E91C81">
        <w:t>.</w:t>
      </w:r>
    </w:p>
    <w:p w14:paraId="0B4A82D5" w14:textId="77777777" w:rsidR="00E47472" w:rsidRPr="00E91C81" w:rsidRDefault="00E47472" w:rsidP="00E47472">
      <w:pPr>
        <w:pStyle w:val="Odstavecseseznamem"/>
        <w:numPr>
          <w:ilvl w:val="0"/>
          <w:numId w:val="5"/>
        </w:numPr>
      </w:pPr>
      <w:r w:rsidRPr="00E91C81">
        <w:t>Okamžité kontaktování zákonného zástupce, který si žáka odvede domů</w:t>
      </w:r>
      <w:r w:rsidR="00547346" w:rsidRPr="00E91C81">
        <w:t>.</w:t>
      </w:r>
    </w:p>
    <w:p w14:paraId="4489D70E" w14:textId="77777777" w:rsidR="00E47472" w:rsidRPr="00E91C81" w:rsidRDefault="00547346" w:rsidP="00E47472">
      <w:pPr>
        <w:pStyle w:val="Odstavecseseznamem"/>
        <w:numPr>
          <w:ilvl w:val="0"/>
          <w:numId w:val="5"/>
        </w:numPr>
      </w:pPr>
      <w:r w:rsidRPr="00E91C81">
        <w:t>Dle závažnosti je možno</w:t>
      </w:r>
      <w:r w:rsidR="0096574D" w:rsidRPr="00E91C81">
        <w:t xml:space="preserve"> informovat sociálně právní odbor ochrany dítěte</w:t>
      </w:r>
      <w:r w:rsidR="00F70E9D" w:rsidRPr="00E91C81">
        <w:t>.</w:t>
      </w:r>
    </w:p>
    <w:p w14:paraId="770C1E55" w14:textId="77777777" w:rsidR="0096574D" w:rsidRPr="00E91C81" w:rsidRDefault="0096574D" w:rsidP="00E47472">
      <w:pPr>
        <w:pStyle w:val="Odstavecseseznamem"/>
        <w:numPr>
          <w:ilvl w:val="0"/>
          <w:numId w:val="5"/>
        </w:numPr>
      </w:pPr>
      <w:r w:rsidRPr="00E91C81">
        <w:t>V případě opakování rizikového chování bude doporučeno spolupracovat se školním pedagogickým pracovištěm a zvolí se vhodný postup nápravy</w:t>
      </w:r>
      <w:r w:rsidR="00F70E9D" w:rsidRPr="00E91C81">
        <w:t>.</w:t>
      </w:r>
    </w:p>
    <w:p w14:paraId="26F49273" w14:textId="77777777" w:rsidR="00024509" w:rsidRPr="00E91C81" w:rsidRDefault="00024509" w:rsidP="00E47472">
      <w:pPr>
        <w:pStyle w:val="Odstavecseseznamem"/>
        <w:numPr>
          <w:ilvl w:val="0"/>
          <w:numId w:val="5"/>
        </w:numPr>
      </w:pPr>
      <w:r w:rsidRPr="00E91C81">
        <w:t>Postihnout dle školního řádu</w:t>
      </w:r>
      <w:r w:rsidR="00F70E9D" w:rsidRPr="00E91C81">
        <w:t>.</w:t>
      </w:r>
    </w:p>
    <w:p w14:paraId="0FA30B17" w14:textId="77777777" w:rsidR="00742074" w:rsidRPr="00E91C81" w:rsidRDefault="00742074" w:rsidP="0096574D"/>
    <w:p w14:paraId="7CED2581" w14:textId="77777777" w:rsidR="0096574D" w:rsidRPr="00E91C81" w:rsidRDefault="0096574D" w:rsidP="0096574D">
      <w:pPr>
        <w:pStyle w:val="Nadpis2"/>
        <w:rPr>
          <w:color w:val="auto"/>
        </w:rPr>
      </w:pPr>
      <w:bookmarkStart w:id="75" w:name="_Toc497341673"/>
      <w:bookmarkStart w:id="76" w:name="_Toc82784588"/>
      <w:r w:rsidRPr="00E91C81">
        <w:rPr>
          <w:color w:val="auto"/>
        </w:rPr>
        <w:t>Návykové látky</w:t>
      </w:r>
      <w:bookmarkEnd w:id="75"/>
      <w:bookmarkEnd w:id="76"/>
    </w:p>
    <w:p w14:paraId="30C4AFE3" w14:textId="77777777" w:rsidR="00236744" w:rsidRPr="00E91C81" w:rsidRDefault="0096574D" w:rsidP="0096574D">
      <w:r w:rsidRPr="00E91C81">
        <w:t xml:space="preserve">Zákonem je zakázána výroba, distribuce, přechovávání a propagace návykové látky. V místě školy je též zakázáno nabádání k užívání a samotné užívání návykové látky. </w:t>
      </w:r>
      <w:r w:rsidR="00236744" w:rsidRPr="00E91C81">
        <w:t>Postup je stejný v případě nálezu návykové látky, zjištění konzumace žákem nebo distribuce.</w:t>
      </w:r>
    </w:p>
    <w:p w14:paraId="049C7235" w14:textId="77777777" w:rsidR="00236744" w:rsidRPr="00E91C81" w:rsidRDefault="00236744" w:rsidP="0096574D"/>
    <w:p w14:paraId="00D60D76" w14:textId="77777777" w:rsidR="002C72E6" w:rsidRPr="00E91C81" w:rsidRDefault="002C72E6" w:rsidP="002C72E6">
      <w:pPr>
        <w:pStyle w:val="Odstavecseseznamem"/>
        <w:numPr>
          <w:ilvl w:val="0"/>
          <w:numId w:val="5"/>
        </w:numPr>
      </w:pPr>
      <w:r w:rsidRPr="00E91C81">
        <w:t>V případě ohrožení života poskytnout první pomoc a zavolat záchrannou službu</w:t>
      </w:r>
      <w:r w:rsidR="00417286" w:rsidRPr="00E91C81">
        <w:t>.</w:t>
      </w:r>
    </w:p>
    <w:p w14:paraId="2ECF0FCE" w14:textId="77777777" w:rsidR="002C72E6" w:rsidRPr="00E91C81" w:rsidRDefault="002C72E6" w:rsidP="002C72E6">
      <w:pPr>
        <w:pStyle w:val="Odstavecseseznamem"/>
        <w:numPr>
          <w:ilvl w:val="0"/>
          <w:numId w:val="5"/>
        </w:numPr>
      </w:pPr>
      <w:r w:rsidRPr="00E91C81">
        <w:t>Zajisti</w:t>
      </w:r>
      <w:r w:rsidR="00417286" w:rsidRPr="00E91C81">
        <w:t>t</w:t>
      </w:r>
      <w:r w:rsidRPr="00E91C81">
        <w:t xml:space="preserve"> nález </w:t>
      </w:r>
      <w:r w:rsidR="00024509" w:rsidRPr="00E91C81">
        <w:t>a zabránit další konzumaci či šíření</w:t>
      </w:r>
      <w:r w:rsidR="00417286" w:rsidRPr="00E91C81">
        <w:t>.</w:t>
      </w:r>
    </w:p>
    <w:p w14:paraId="589E248F" w14:textId="77777777" w:rsidR="00024509" w:rsidRPr="00E91C81" w:rsidRDefault="00024509" w:rsidP="002C72E6">
      <w:pPr>
        <w:pStyle w:val="Odstavecseseznamem"/>
        <w:numPr>
          <w:ilvl w:val="0"/>
          <w:numId w:val="5"/>
        </w:numPr>
      </w:pPr>
      <w:r w:rsidRPr="00E91C81">
        <w:t>Sepsat záznam a identifikovat zdroj látky</w:t>
      </w:r>
      <w:r w:rsidR="00417286" w:rsidRPr="00E91C81">
        <w:t>.</w:t>
      </w:r>
    </w:p>
    <w:p w14:paraId="45ED554F" w14:textId="77777777" w:rsidR="00024509" w:rsidRPr="00E91C81" w:rsidRDefault="00024509" w:rsidP="002C72E6">
      <w:pPr>
        <w:pStyle w:val="Odstavecseseznamem"/>
        <w:numPr>
          <w:ilvl w:val="0"/>
          <w:numId w:val="5"/>
        </w:numPr>
      </w:pPr>
      <w:r w:rsidRPr="00E91C81">
        <w:t>Informovat vedení školy</w:t>
      </w:r>
      <w:r w:rsidR="00417286" w:rsidRPr="00E91C81">
        <w:t>.</w:t>
      </w:r>
    </w:p>
    <w:p w14:paraId="3CEE8148" w14:textId="77777777" w:rsidR="00024509" w:rsidRPr="00E91C81" w:rsidRDefault="00024509" w:rsidP="002C72E6">
      <w:pPr>
        <w:pStyle w:val="Odstavecseseznamem"/>
        <w:numPr>
          <w:ilvl w:val="0"/>
          <w:numId w:val="5"/>
        </w:numPr>
      </w:pPr>
      <w:r w:rsidRPr="00E91C81">
        <w:t>Informovat školní poradenské pracoviště, které se bude podílet na dalším řešení</w:t>
      </w:r>
      <w:r w:rsidR="00417286" w:rsidRPr="00E91C81">
        <w:t>.</w:t>
      </w:r>
    </w:p>
    <w:p w14:paraId="24E268DF" w14:textId="77777777" w:rsidR="00024509" w:rsidRPr="00E91C81" w:rsidRDefault="00024509" w:rsidP="002C72E6">
      <w:pPr>
        <w:pStyle w:val="Odstavecseseznamem"/>
        <w:numPr>
          <w:ilvl w:val="0"/>
          <w:numId w:val="5"/>
        </w:numPr>
      </w:pPr>
      <w:r w:rsidRPr="00E91C81">
        <w:t>Informovat zákonné zástupce</w:t>
      </w:r>
      <w:r w:rsidR="00417286" w:rsidRPr="00E91C81">
        <w:t>.</w:t>
      </w:r>
    </w:p>
    <w:p w14:paraId="1CDDF1F4" w14:textId="77777777" w:rsidR="00024509" w:rsidRPr="00E91C81" w:rsidRDefault="00024509" w:rsidP="002C72E6">
      <w:pPr>
        <w:pStyle w:val="Odstavecseseznamem"/>
        <w:numPr>
          <w:ilvl w:val="0"/>
          <w:numId w:val="5"/>
        </w:numPr>
      </w:pPr>
      <w:r w:rsidRPr="00E91C81">
        <w:t>Informovat orgán sociálně právní ochrany dítěte a Policii ČR</w:t>
      </w:r>
      <w:r w:rsidR="00417286" w:rsidRPr="00E91C81">
        <w:t>.</w:t>
      </w:r>
    </w:p>
    <w:p w14:paraId="0997E74C" w14:textId="77777777" w:rsidR="00024509" w:rsidRPr="00E91C81" w:rsidRDefault="00024509" w:rsidP="002C72E6">
      <w:pPr>
        <w:pStyle w:val="Odstavecseseznamem"/>
        <w:numPr>
          <w:ilvl w:val="0"/>
          <w:numId w:val="5"/>
        </w:numPr>
      </w:pPr>
      <w:r w:rsidRPr="00E91C81">
        <w:t>V případě prokázání užívání návykové látky doporučit zákonným zástupcům dítěte pomoc odborníků</w:t>
      </w:r>
      <w:r w:rsidR="00417286" w:rsidRPr="00E91C81">
        <w:t>.</w:t>
      </w:r>
    </w:p>
    <w:p w14:paraId="2391174B" w14:textId="77777777" w:rsidR="00024509" w:rsidRPr="00E91C81" w:rsidRDefault="00024509" w:rsidP="002C72E6">
      <w:pPr>
        <w:pStyle w:val="Odstavecseseznamem"/>
        <w:numPr>
          <w:ilvl w:val="0"/>
          <w:numId w:val="5"/>
        </w:numPr>
      </w:pPr>
      <w:r w:rsidRPr="00E91C81">
        <w:t>Školní metodik prevence bude další vývoj žáka sledovat</w:t>
      </w:r>
      <w:r w:rsidR="00417286" w:rsidRPr="00E91C81">
        <w:t>.</w:t>
      </w:r>
    </w:p>
    <w:p w14:paraId="10375311" w14:textId="77777777" w:rsidR="00024509" w:rsidRPr="00E91C81" w:rsidRDefault="00024509" w:rsidP="002C72E6">
      <w:pPr>
        <w:pStyle w:val="Odstavecseseznamem"/>
        <w:numPr>
          <w:ilvl w:val="0"/>
          <w:numId w:val="5"/>
        </w:numPr>
      </w:pPr>
      <w:r w:rsidRPr="00E91C81">
        <w:t>Postihnout dle školního řádu</w:t>
      </w:r>
      <w:r w:rsidR="00417286" w:rsidRPr="00E91C81">
        <w:t>.</w:t>
      </w:r>
    </w:p>
    <w:p w14:paraId="357A7D35" w14:textId="77777777" w:rsidR="00024509" w:rsidRPr="00E91C81" w:rsidRDefault="00024509" w:rsidP="00024509"/>
    <w:p w14:paraId="37221F6A" w14:textId="77777777" w:rsidR="00024509" w:rsidRPr="00E91C81" w:rsidRDefault="00024509" w:rsidP="00024509">
      <w:pPr>
        <w:pStyle w:val="Nadpis2"/>
        <w:rPr>
          <w:color w:val="auto"/>
        </w:rPr>
      </w:pPr>
      <w:bookmarkStart w:id="77" w:name="_Toc497341674"/>
      <w:bookmarkStart w:id="78" w:name="_Toc82784589"/>
      <w:r w:rsidRPr="00E91C81">
        <w:rPr>
          <w:color w:val="auto"/>
        </w:rPr>
        <w:lastRenderedPageBreak/>
        <w:t>Krádeže</w:t>
      </w:r>
      <w:bookmarkEnd w:id="77"/>
      <w:bookmarkEnd w:id="78"/>
    </w:p>
    <w:p w14:paraId="331BF216" w14:textId="77777777" w:rsidR="00236744" w:rsidRPr="00E91C81" w:rsidRDefault="00236744" w:rsidP="00236744">
      <w:pPr>
        <w:pStyle w:val="Odstavecseseznamem"/>
        <w:numPr>
          <w:ilvl w:val="0"/>
          <w:numId w:val="5"/>
        </w:numPr>
      </w:pPr>
      <w:r w:rsidRPr="00E91C81">
        <w:t>Zjistit příčiny krádeže</w:t>
      </w:r>
      <w:r w:rsidR="00414D9E" w:rsidRPr="00E91C81">
        <w:t>.</w:t>
      </w:r>
    </w:p>
    <w:p w14:paraId="522301E5" w14:textId="77777777" w:rsidR="00236744" w:rsidRPr="00E91C81" w:rsidRDefault="00236744" w:rsidP="00236744">
      <w:pPr>
        <w:pStyle w:val="Odstavecseseznamem"/>
        <w:numPr>
          <w:ilvl w:val="0"/>
          <w:numId w:val="5"/>
        </w:numPr>
      </w:pPr>
      <w:r w:rsidRPr="00E91C81">
        <w:t>Sepsat záznam o události</w:t>
      </w:r>
      <w:r w:rsidR="00414D9E" w:rsidRPr="00E91C81">
        <w:t>.</w:t>
      </w:r>
    </w:p>
    <w:p w14:paraId="240C881B" w14:textId="77777777" w:rsidR="00236744" w:rsidRPr="00E91C81" w:rsidRDefault="00236744" w:rsidP="00236744">
      <w:pPr>
        <w:pStyle w:val="Odstavecseseznamem"/>
        <w:numPr>
          <w:ilvl w:val="0"/>
          <w:numId w:val="5"/>
        </w:numPr>
      </w:pPr>
      <w:r w:rsidRPr="00E91C81">
        <w:t>Informovat vedení školy</w:t>
      </w:r>
      <w:r w:rsidR="00414D9E" w:rsidRPr="00E91C81">
        <w:t>.</w:t>
      </w:r>
    </w:p>
    <w:p w14:paraId="0FCE4C74" w14:textId="77777777" w:rsidR="00236744" w:rsidRPr="00E91C81" w:rsidRDefault="00236744" w:rsidP="00236744">
      <w:pPr>
        <w:pStyle w:val="Odstavecseseznamem"/>
        <w:numPr>
          <w:ilvl w:val="0"/>
          <w:numId w:val="5"/>
        </w:numPr>
      </w:pPr>
      <w:r w:rsidRPr="00E91C81">
        <w:t>Informovat zákonné zástupce zúčastněných žáků</w:t>
      </w:r>
      <w:r w:rsidR="00414D9E" w:rsidRPr="00E91C81">
        <w:t>.</w:t>
      </w:r>
    </w:p>
    <w:p w14:paraId="7857AD0B" w14:textId="77777777" w:rsidR="00236744" w:rsidRPr="00E91C81" w:rsidRDefault="00236744" w:rsidP="00236744">
      <w:pPr>
        <w:pStyle w:val="Odstavecseseznamem"/>
        <w:numPr>
          <w:ilvl w:val="0"/>
          <w:numId w:val="5"/>
        </w:numPr>
      </w:pPr>
      <w:r w:rsidRPr="00E91C81">
        <w:t>Dle závažnosti události informovat Policii ČR</w:t>
      </w:r>
      <w:r w:rsidR="00414D9E" w:rsidRPr="00E91C81">
        <w:t>.</w:t>
      </w:r>
    </w:p>
    <w:p w14:paraId="569673F5" w14:textId="77777777" w:rsidR="00236744" w:rsidRPr="00E91C81" w:rsidRDefault="00236744" w:rsidP="00236744">
      <w:pPr>
        <w:pStyle w:val="Odstavecseseznamem"/>
        <w:numPr>
          <w:ilvl w:val="0"/>
          <w:numId w:val="5"/>
        </w:numPr>
      </w:pPr>
      <w:r w:rsidRPr="00E91C81">
        <w:t>Viníka postihnout dle školního řádu</w:t>
      </w:r>
      <w:r w:rsidR="00414D9E" w:rsidRPr="00E91C81">
        <w:t>.</w:t>
      </w:r>
    </w:p>
    <w:p w14:paraId="64EB6CAC" w14:textId="77777777" w:rsidR="00236744" w:rsidRPr="00E91C81" w:rsidRDefault="00236744" w:rsidP="00236744"/>
    <w:p w14:paraId="36B4E730" w14:textId="77777777" w:rsidR="00236744" w:rsidRPr="00E91C81" w:rsidRDefault="00236744" w:rsidP="00236744">
      <w:pPr>
        <w:pStyle w:val="Nadpis2"/>
        <w:rPr>
          <w:color w:val="auto"/>
        </w:rPr>
      </w:pPr>
      <w:bookmarkStart w:id="79" w:name="_Toc497341675"/>
      <w:bookmarkStart w:id="80" w:name="_Toc82784590"/>
      <w:r w:rsidRPr="00E91C81">
        <w:rPr>
          <w:color w:val="auto"/>
        </w:rPr>
        <w:t>Podvod</w:t>
      </w:r>
      <w:bookmarkEnd w:id="79"/>
      <w:bookmarkEnd w:id="80"/>
      <w:r w:rsidRPr="00E91C81">
        <w:rPr>
          <w:color w:val="auto"/>
        </w:rPr>
        <w:t xml:space="preserve"> </w:t>
      </w:r>
    </w:p>
    <w:p w14:paraId="5515FB12" w14:textId="77777777" w:rsidR="0096574D" w:rsidRPr="00E91C81" w:rsidRDefault="00236744" w:rsidP="0096574D">
      <w:r w:rsidRPr="00E91C81">
        <w:t xml:space="preserve">Často se jedná o falšování podpisu zákonných zástupců v žákovské knížce (omluvný list), zde lze situaci klasifikovat jako záškoláctví, nebo se jedná o vědomé přepisování známek. </w:t>
      </w:r>
    </w:p>
    <w:p w14:paraId="474DCB30" w14:textId="77777777" w:rsidR="00332436" w:rsidRPr="00E91C81" w:rsidRDefault="00332436" w:rsidP="00236744">
      <w:pPr>
        <w:rPr>
          <w:b/>
        </w:rPr>
      </w:pPr>
    </w:p>
    <w:p w14:paraId="0E78CEA0" w14:textId="77777777" w:rsidR="00236744" w:rsidRPr="00E91C81" w:rsidRDefault="00236744" w:rsidP="00236744">
      <w:pPr>
        <w:pStyle w:val="Odstavecseseznamem"/>
        <w:numPr>
          <w:ilvl w:val="0"/>
          <w:numId w:val="5"/>
        </w:numPr>
      </w:pPr>
      <w:r w:rsidRPr="00E91C81">
        <w:t>Prokázat podvod a zjistit důvody</w:t>
      </w:r>
      <w:r w:rsidR="00414D9E" w:rsidRPr="00E91C81">
        <w:t>.</w:t>
      </w:r>
    </w:p>
    <w:p w14:paraId="4B9B8FF7" w14:textId="77777777" w:rsidR="00236744" w:rsidRPr="00E91C81" w:rsidRDefault="00414D9E" w:rsidP="00236744">
      <w:pPr>
        <w:pStyle w:val="Odstavecseseznamem"/>
        <w:numPr>
          <w:ilvl w:val="0"/>
          <w:numId w:val="5"/>
        </w:numPr>
      </w:pPr>
      <w:r w:rsidRPr="00E91C81">
        <w:t>Vytvořit písemný záznam o celé situaci.</w:t>
      </w:r>
    </w:p>
    <w:p w14:paraId="29EEC748" w14:textId="77777777" w:rsidR="00236744" w:rsidRPr="00E91C81" w:rsidRDefault="00236744" w:rsidP="00236744">
      <w:pPr>
        <w:pStyle w:val="Odstavecseseznamem"/>
        <w:numPr>
          <w:ilvl w:val="0"/>
          <w:numId w:val="5"/>
        </w:numPr>
      </w:pPr>
      <w:r w:rsidRPr="00E91C81">
        <w:t>Žáka postihnout dle školního řádu</w:t>
      </w:r>
      <w:r w:rsidR="00071922" w:rsidRPr="00E91C81">
        <w:t>.</w:t>
      </w:r>
    </w:p>
    <w:p w14:paraId="485FD2BF" w14:textId="77777777" w:rsidR="00236744" w:rsidRPr="00E91C81" w:rsidRDefault="00236744" w:rsidP="00236744">
      <w:pPr>
        <w:pStyle w:val="Odstavecseseznamem"/>
        <w:numPr>
          <w:ilvl w:val="0"/>
          <w:numId w:val="5"/>
        </w:numPr>
      </w:pPr>
      <w:r w:rsidRPr="00E91C81">
        <w:t>Informovat vedení školy a zákonné zástupce žáka</w:t>
      </w:r>
      <w:r w:rsidR="00071922" w:rsidRPr="00E91C81">
        <w:t>.</w:t>
      </w:r>
    </w:p>
    <w:p w14:paraId="1F24CF11" w14:textId="77777777" w:rsidR="00236744" w:rsidRPr="00E91C81" w:rsidRDefault="00236744" w:rsidP="00236744">
      <w:pPr>
        <w:pStyle w:val="Odstavecseseznamem"/>
        <w:numPr>
          <w:ilvl w:val="0"/>
          <w:numId w:val="5"/>
        </w:numPr>
      </w:pPr>
      <w:r w:rsidRPr="00E91C81">
        <w:t>Třídní učitel bude provádět nějaký čas namátkové kontroly žákovských knížek</w:t>
      </w:r>
      <w:r w:rsidR="00071922" w:rsidRPr="00E91C81">
        <w:t>.</w:t>
      </w:r>
    </w:p>
    <w:p w14:paraId="6228854F" w14:textId="77777777" w:rsidR="00236744" w:rsidRPr="00E91C81" w:rsidRDefault="00236744" w:rsidP="00236744"/>
    <w:p w14:paraId="478F0223" w14:textId="77777777" w:rsidR="00236744" w:rsidRPr="00E91C81" w:rsidRDefault="00236744" w:rsidP="00236744">
      <w:pPr>
        <w:pStyle w:val="Nadpis2"/>
        <w:rPr>
          <w:color w:val="auto"/>
        </w:rPr>
      </w:pPr>
      <w:bookmarkStart w:id="81" w:name="_Toc497341676"/>
      <w:bookmarkStart w:id="82" w:name="_Toc82784591"/>
      <w:r w:rsidRPr="00E91C81">
        <w:rPr>
          <w:color w:val="auto"/>
        </w:rPr>
        <w:t>Záškoláctví</w:t>
      </w:r>
      <w:bookmarkEnd w:id="81"/>
      <w:bookmarkEnd w:id="82"/>
    </w:p>
    <w:p w14:paraId="5451DBC5" w14:textId="77777777" w:rsidR="00236744" w:rsidRPr="00E91C81" w:rsidRDefault="009B3BE5" w:rsidP="00236744">
      <w:r w:rsidRPr="00E91C81">
        <w:t>Omluvenky žáka</w:t>
      </w:r>
      <w:r w:rsidR="00236744" w:rsidRPr="00E91C81">
        <w:t xml:space="preserve"> musí být d</w:t>
      </w:r>
      <w:r w:rsidR="00E26553" w:rsidRPr="00E91C81">
        <w:t>oloženy do tří kalendářních dní. N</w:t>
      </w:r>
      <w:r w:rsidR="00236744" w:rsidRPr="00E91C81">
        <w:t>ení-li tomu tak</w:t>
      </w:r>
      <w:r w:rsidR="009B75DB" w:rsidRPr="00E91C81">
        <w:t>,</w:t>
      </w:r>
      <w:r w:rsidR="00236744" w:rsidRPr="00E91C81">
        <w:t xml:space="preserve"> může škola absenci klasifikovat jako neomluvenou. </w:t>
      </w:r>
    </w:p>
    <w:p w14:paraId="6368F359" w14:textId="77777777" w:rsidR="008940E5" w:rsidRPr="00E91C81" w:rsidRDefault="008940E5" w:rsidP="00236744"/>
    <w:p w14:paraId="4C4C94EB" w14:textId="77777777" w:rsidR="00236744" w:rsidRPr="00E91C81" w:rsidRDefault="00236744" w:rsidP="00236744">
      <w:pPr>
        <w:pStyle w:val="Odstavecseseznamem"/>
        <w:numPr>
          <w:ilvl w:val="0"/>
          <w:numId w:val="5"/>
        </w:numPr>
      </w:pPr>
      <w:r w:rsidRPr="00E91C81">
        <w:t>Třídní učitel informuje pedagogickou radu a školní pedagogické pracoviště o zvýšeném počtu absencí, které jsou neomluvené</w:t>
      </w:r>
      <w:r w:rsidR="00576172" w:rsidRPr="00E91C81">
        <w:t>.</w:t>
      </w:r>
    </w:p>
    <w:p w14:paraId="30F9D151" w14:textId="77777777" w:rsidR="00236744" w:rsidRPr="00E91C81" w:rsidRDefault="00236744" w:rsidP="00236744">
      <w:pPr>
        <w:pStyle w:val="Odstavecseseznamem"/>
        <w:numPr>
          <w:ilvl w:val="0"/>
          <w:numId w:val="5"/>
        </w:numPr>
      </w:pPr>
      <w:r w:rsidRPr="00E91C81">
        <w:t>Třídní učitel informuje zákonné zástupce a požaduje vysvětlení</w:t>
      </w:r>
      <w:r w:rsidR="00576172" w:rsidRPr="00E91C81">
        <w:t>.</w:t>
      </w:r>
    </w:p>
    <w:p w14:paraId="7ADFD103" w14:textId="77777777" w:rsidR="00236744" w:rsidRPr="00E91C81" w:rsidRDefault="00236744" w:rsidP="00236744">
      <w:pPr>
        <w:pStyle w:val="Odstavecseseznamem"/>
        <w:numPr>
          <w:ilvl w:val="0"/>
          <w:numId w:val="5"/>
        </w:numPr>
      </w:pPr>
      <w:r w:rsidRPr="00E91C81">
        <w:t>U některých žáků s větším výskytem absencí lze vyžadovat omluvenky od lékaře</w:t>
      </w:r>
      <w:r w:rsidR="00576172" w:rsidRPr="00E91C81">
        <w:t>.</w:t>
      </w:r>
    </w:p>
    <w:p w14:paraId="77624FF4" w14:textId="77777777" w:rsidR="003B7846" w:rsidRPr="00E91C81" w:rsidRDefault="00236744" w:rsidP="003B7846">
      <w:pPr>
        <w:pStyle w:val="Odstavecseseznamem"/>
        <w:numPr>
          <w:ilvl w:val="0"/>
          <w:numId w:val="5"/>
        </w:numPr>
      </w:pPr>
      <w:r w:rsidRPr="00E91C81">
        <w:t>Do d</w:t>
      </w:r>
      <w:r w:rsidR="003B7846" w:rsidRPr="00E91C81">
        <w:t xml:space="preserve">eseti neomluvených hodin se absence řeší se zákonným zástupce žáka. O celé události se provede zápis a situace </w:t>
      </w:r>
      <w:r w:rsidR="00576172" w:rsidRPr="00E91C81">
        <w:t>je nadále sledována</w:t>
      </w:r>
      <w:r w:rsidR="003B7846" w:rsidRPr="00E91C81">
        <w:t>.</w:t>
      </w:r>
    </w:p>
    <w:p w14:paraId="11A24B30" w14:textId="77777777" w:rsidR="003B7846" w:rsidRPr="00E91C81" w:rsidRDefault="003B7846" w:rsidP="003B7846">
      <w:pPr>
        <w:pStyle w:val="Odstavecseseznamem"/>
        <w:numPr>
          <w:ilvl w:val="0"/>
          <w:numId w:val="5"/>
        </w:numPr>
      </w:pPr>
      <w:r w:rsidRPr="00E91C81">
        <w:t xml:space="preserve">Nad deset neomluvených se svolává výchovná komise, kde je přítomný zástupce z orgánu sociálně právní ochrany a pracovníci školního pedagogického pracoviště. Zákonný zástupce </w:t>
      </w:r>
      <w:r w:rsidRPr="00E91C81">
        <w:lastRenderedPageBreak/>
        <w:t>je pozván do školy doporučeným dopisem. O celé události se provede záznam a situace se dále sleduje.</w:t>
      </w:r>
    </w:p>
    <w:p w14:paraId="1A2B3A8B" w14:textId="77777777" w:rsidR="003B7846" w:rsidRPr="00E91C81" w:rsidRDefault="003B7846" w:rsidP="003B7846">
      <w:pPr>
        <w:pStyle w:val="Odstavecseseznamem"/>
        <w:numPr>
          <w:ilvl w:val="0"/>
          <w:numId w:val="5"/>
        </w:numPr>
      </w:pPr>
      <w:r w:rsidRPr="00E91C81">
        <w:t xml:space="preserve">V případě vyšší absence a jejímu rychlému nárůstu je informován školský úřad příslušné obce. </w:t>
      </w:r>
    </w:p>
    <w:p w14:paraId="0771B2A1" w14:textId="77777777" w:rsidR="003B7846" w:rsidRPr="00E91C81" w:rsidRDefault="003B7846" w:rsidP="003B7846">
      <w:pPr>
        <w:pStyle w:val="Odstavecseseznamem"/>
        <w:numPr>
          <w:ilvl w:val="0"/>
          <w:numId w:val="5"/>
        </w:numPr>
      </w:pPr>
      <w:r w:rsidRPr="00E91C81">
        <w:t>Postih žáka se řídí školním řádem</w:t>
      </w:r>
      <w:r w:rsidR="001B3C59" w:rsidRPr="00E91C81">
        <w:t>.</w:t>
      </w:r>
    </w:p>
    <w:p w14:paraId="2FDE6C95" w14:textId="77777777" w:rsidR="003B7846" w:rsidRPr="00E91C81" w:rsidRDefault="003B7846" w:rsidP="003B7846">
      <w:pPr>
        <w:ind w:left="360"/>
      </w:pPr>
    </w:p>
    <w:p w14:paraId="02F85C69" w14:textId="77777777" w:rsidR="003B7846" w:rsidRPr="00E91C81" w:rsidRDefault="00214848" w:rsidP="00214848">
      <w:pPr>
        <w:pStyle w:val="Nadpis2"/>
        <w:rPr>
          <w:color w:val="auto"/>
        </w:rPr>
      </w:pPr>
      <w:bookmarkStart w:id="83" w:name="_Toc497341677"/>
      <w:bookmarkStart w:id="84" w:name="_Toc82784592"/>
      <w:r w:rsidRPr="00E91C81">
        <w:rPr>
          <w:color w:val="auto"/>
        </w:rPr>
        <w:t>Šikana</w:t>
      </w:r>
      <w:bookmarkEnd w:id="83"/>
      <w:bookmarkEnd w:id="84"/>
    </w:p>
    <w:p w14:paraId="0CFDD82D" w14:textId="77777777" w:rsidR="00214848" w:rsidRPr="00E91C81" w:rsidRDefault="00214848" w:rsidP="00214848">
      <w:pPr>
        <w:pStyle w:val="Odstavecseseznamem"/>
        <w:numPr>
          <w:ilvl w:val="0"/>
          <w:numId w:val="5"/>
        </w:numPr>
      </w:pPr>
      <w:r w:rsidRPr="00E91C81">
        <w:t>Postup při šikaně se řídí Programem školy proti šikanování a Metodickým pokynem ministryně školství, mládeže a tělovýchovy k preven</w:t>
      </w:r>
      <w:r w:rsidR="001E47BB" w:rsidRPr="00E91C81">
        <w:t>ci a řešení šikany ve školách a </w:t>
      </w:r>
      <w:r w:rsidRPr="00E91C81">
        <w:t>školských zařízeních (č.</w:t>
      </w:r>
      <w:r w:rsidR="00B67C87" w:rsidRPr="00E91C81">
        <w:t xml:space="preserve"> </w:t>
      </w:r>
      <w:r w:rsidRPr="00E91C81">
        <w:t xml:space="preserve">j. MŠMT-21149/2016) a metodickým doporučením k primární prevenci rizikového chování u dětí a mládeže (č. j.: 21291/2010-28). </w:t>
      </w:r>
    </w:p>
    <w:p w14:paraId="015AFA64" w14:textId="77777777" w:rsidR="00127052" w:rsidRPr="00E91C81" w:rsidRDefault="00127052" w:rsidP="00214848">
      <w:pPr>
        <w:pStyle w:val="Odstavecseseznamem"/>
        <w:numPr>
          <w:ilvl w:val="0"/>
          <w:numId w:val="5"/>
        </w:numPr>
      </w:pPr>
      <w:r w:rsidRPr="00E91C81">
        <w:t>Postih při prokázání šikanování se řídí školním řádem</w:t>
      </w:r>
      <w:r w:rsidR="0083643F" w:rsidRPr="00E91C81">
        <w:t>.</w:t>
      </w:r>
    </w:p>
    <w:p w14:paraId="1A446FBD" w14:textId="77777777" w:rsidR="00236744" w:rsidRPr="00E91C81" w:rsidRDefault="00236744" w:rsidP="00236744"/>
    <w:p w14:paraId="4E7F70B1" w14:textId="77777777" w:rsidR="00314155" w:rsidRPr="00E91C81" w:rsidRDefault="00127052" w:rsidP="00B91511">
      <w:pPr>
        <w:pStyle w:val="Nadpis2"/>
        <w:rPr>
          <w:color w:val="auto"/>
        </w:rPr>
      </w:pPr>
      <w:bookmarkStart w:id="85" w:name="_Toc497341678"/>
      <w:bookmarkStart w:id="86" w:name="_Toc82784593"/>
      <w:r w:rsidRPr="00E91C81">
        <w:rPr>
          <w:color w:val="auto"/>
        </w:rPr>
        <w:t>Rasismus</w:t>
      </w:r>
      <w:bookmarkEnd w:id="85"/>
      <w:bookmarkEnd w:id="86"/>
    </w:p>
    <w:p w14:paraId="0A131C3A" w14:textId="77777777" w:rsidR="00127052" w:rsidRPr="00E91C81" w:rsidRDefault="00B91511" w:rsidP="00B91511">
      <w:pPr>
        <w:pStyle w:val="Odstavecseseznamem"/>
        <w:numPr>
          <w:ilvl w:val="0"/>
          <w:numId w:val="5"/>
        </w:numPr>
      </w:pPr>
      <w:r w:rsidRPr="00E91C81">
        <w:t>Zjistit hloubku rasistických postojů</w:t>
      </w:r>
      <w:r w:rsidR="0083643F" w:rsidRPr="00E91C81">
        <w:t>.</w:t>
      </w:r>
    </w:p>
    <w:p w14:paraId="1A2E89E1" w14:textId="77777777" w:rsidR="00B91511" w:rsidRPr="00E91C81" w:rsidRDefault="00B91511" w:rsidP="00B91511">
      <w:pPr>
        <w:pStyle w:val="Odstavecseseznamem"/>
        <w:numPr>
          <w:ilvl w:val="0"/>
          <w:numId w:val="5"/>
        </w:numPr>
      </w:pPr>
      <w:r w:rsidRPr="00E91C81">
        <w:t>Zjistit, jestli se jedná jen o rasistické narážky či je problematika spojena s</w:t>
      </w:r>
      <w:r w:rsidR="0083643F" w:rsidRPr="00E91C81">
        <w:t> </w:t>
      </w:r>
      <w:r w:rsidRPr="00E91C81">
        <w:t>násilím</w:t>
      </w:r>
      <w:r w:rsidR="0083643F" w:rsidRPr="00E91C81">
        <w:t>.</w:t>
      </w:r>
    </w:p>
    <w:p w14:paraId="066C480C" w14:textId="77777777" w:rsidR="00B91511" w:rsidRPr="00E91C81" w:rsidRDefault="00B91511" w:rsidP="00B91511">
      <w:pPr>
        <w:pStyle w:val="Odstavecseseznamem"/>
        <w:numPr>
          <w:ilvl w:val="0"/>
          <w:numId w:val="5"/>
        </w:numPr>
      </w:pPr>
      <w:r w:rsidRPr="00E91C81">
        <w:t>Zjistit rozšíření těchto postojů v kolektivu postiženého rasismem (třída, škola)</w:t>
      </w:r>
      <w:r w:rsidR="0083643F" w:rsidRPr="00E91C81">
        <w:t>.</w:t>
      </w:r>
    </w:p>
    <w:p w14:paraId="03149688" w14:textId="77777777" w:rsidR="00B91511" w:rsidRPr="00E91C81" w:rsidRDefault="00B91511" w:rsidP="00B91511">
      <w:pPr>
        <w:pStyle w:val="Odstavecseseznamem"/>
        <w:numPr>
          <w:ilvl w:val="0"/>
          <w:numId w:val="5"/>
        </w:numPr>
      </w:pPr>
      <w:r w:rsidRPr="00E91C81">
        <w:t xml:space="preserve"> Razantně zaujmout stanovisko proti těmto projevům</w:t>
      </w:r>
      <w:r w:rsidR="0083643F" w:rsidRPr="00E91C81">
        <w:t>.</w:t>
      </w:r>
    </w:p>
    <w:p w14:paraId="47DF8C4A" w14:textId="77777777" w:rsidR="00B91511" w:rsidRPr="00E91C81" w:rsidRDefault="00B91511" w:rsidP="00B91511">
      <w:pPr>
        <w:pStyle w:val="Odstavecseseznamem"/>
        <w:numPr>
          <w:ilvl w:val="0"/>
          <w:numId w:val="5"/>
        </w:numPr>
      </w:pPr>
      <w:r w:rsidRPr="00E91C81">
        <w:t>Zabránit dalšímu šíření intolerance mezi žáky</w:t>
      </w:r>
      <w:r w:rsidR="0083643F" w:rsidRPr="00E91C81">
        <w:t>.</w:t>
      </w:r>
    </w:p>
    <w:p w14:paraId="6615C528" w14:textId="77777777" w:rsidR="00B91511" w:rsidRPr="00E91C81" w:rsidRDefault="00B91511" w:rsidP="00B91511">
      <w:pPr>
        <w:pStyle w:val="Odstavecseseznamem"/>
        <w:numPr>
          <w:ilvl w:val="0"/>
          <w:numId w:val="5"/>
        </w:numPr>
      </w:pPr>
      <w:r w:rsidRPr="00E91C81">
        <w:t>Informovat vedení školy a zákonné zástupce aktérů</w:t>
      </w:r>
      <w:r w:rsidR="0083643F" w:rsidRPr="00E91C81">
        <w:t>.</w:t>
      </w:r>
    </w:p>
    <w:p w14:paraId="6C396AF1" w14:textId="77777777" w:rsidR="00B91511" w:rsidRPr="00E91C81" w:rsidRDefault="00B91511" w:rsidP="00B91511">
      <w:pPr>
        <w:pStyle w:val="Odstavecseseznamem"/>
        <w:numPr>
          <w:ilvl w:val="0"/>
          <w:numId w:val="5"/>
        </w:numPr>
      </w:pPr>
      <w:r w:rsidRPr="00E91C81">
        <w:t>Postihnout dle školního řádu</w:t>
      </w:r>
      <w:r w:rsidR="0083643F" w:rsidRPr="00E91C81">
        <w:t>.</w:t>
      </w:r>
    </w:p>
    <w:p w14:paraId="71C89077" w14:textId="77777777" w:rsidR="00B91511" w:rsidRPr="00E91C81" w:rsidRDefault="00B91511" w:rsidP="00B91511">
      <w:pPr>
        <w:pStyle w:val="Odstavecseseznamem"/>
        <w:numPr>
          <w:ilvl w:val="0"/>
          <w:numId w:val="5"/>
        </w:numPr>
      </w:pPr>
      <w:r w:rsidRPr="00E91C81">
        <w:t>V případě závažných problémů informovat Policii ČR</w:t>
      </w:r>
      <w:r w:rsidR="0083643F" w:rsidRPr="00E91C81">
        <w:t>.</w:t>
      </w:r>
    </w:p>
    <w:p w14:paraId="365B1B3E" w14:textId="77777777" w:rsidR="00A57042" w:rsidRPr="00E91C81" w:rsidRDefault="00A57042" w:rsidP="00B91511">
      <w:pPr>
        <w:pStyle w:val="Odstavecseseznamem"/>
        <w:numPr>
          <w:ilvl w:val="0"/>
          <w:numId w:val="5"/>
        </w:numPr>
      </w:pPr>
      <w:r w:rsidRPr="00E91C81">
        <w:t>S žáky nadále pracovat, pozvat odborníky na dané téma</w:t>
      </w:r>
      <w:r w:rsidR="0083643F" w:rsidRPr="00E91C81">
        <w:t>.</w:t>
      </w:r>
    </w:p>
    <w:p w14:paraId="6030F6A8" w14:textId="499A0BB0" w:rsidR="00B91511" w:rsidRPr="00E91C81" w:rsidRDefault="00B91511" w:rsidP="00B91511"/>
    <w:p w14:paraId="0464F6CC" w14:textId="480C5B4D" w:rsidR="00871450" w:rsidRPr="00E91C81" w:rsidRDefault="00124B9C" w:rsidP="00871450">
      <w:pPr>
        <w:pStyle w:val="Nadpis2"/>
        <w:rPr>
          <w:color w:val="auto"/>
        </w:rPr>
      </w:pPr>
      <w:bookmarkStart w:id="87" w:name="_Toc82784594"/>
      <w:r>
        <w:rPr>
          <w:color w:val="auto"/>
        </w:rPr>
        <w:t xml:space="preserve">  </w:t>
      </w:r>
      <w:r w:rsidR="00871450" w:rsidRPr="00E91C81">
        <w:rPr>
          <w:color w:val="auto"/>
        </w:rPr>
        <w:t>Mimořádná opatření</w:t>
      </w:r>
      <w:bookmarkEnd w:id="87"/>
    </w:p>
    <w:p w14:paraId="78E1D82F" w14:textId="25DA3D79" w:rsidR="00871450" w:rsidRPr="00E91C81" w:rsidRDefault="00871450" w:rsidP="00871450">
      <w:pPr>
        <w:pStyle w:val="Odstavecseseznamem"/>
        <w:numPr>
          <w:ilvl w:val="0"/>
          <w:numId w:val="5"/>
        </w:numPr>
      </w:pPr>
      <w:r w:rsidRPr="00E91C81">
        <w:t>Celosvětová epidemie koronaviru SARS-CoV-2 způsobující nemoc Covid-19</w:t>
      </w:r>
    </w:p>
    <w:p w14:paraId="35BF3BC6" w14:textId="11A7DB46" w:rsidR="00871450" w:rsidRPr="00E91C81" w:rsidRDefault="00871450" w:rsidP="000D1CAB">
      <w:pPr>
        <w:pStyle w:val="Odstavecseseznamem"/>
        <w:numPr>
          <w:ilvl w:val="0"/>
          <w:numId w:val="5"/>
        </w:numPr>
      </w:pPr>
      <w:r w:rsidRPr="00E91C81">
        <w:t>Provoz školy se řídí doporučením MV, MZ a MŠMT</w:t>
      </w:r>
    </w:p>
    <w:p w14:paraId="6F93BF01" w14:textId="754646F7" w:rsidR="00871450" w:rsidRPr="00E91C81" w:rsidRDefault="00871450" w:rsidP="000D1CAB">
      <w:pPr>
        <w:pStyle w:val="Odstavecseseznamem"/>
        <w:numPr>
          <w:ilvl w:val="0"/>
          <w:numId w:val="5"/>
        </w:numPr>
      </w:pPr>
      <w:r w:rsidRPr="00E91C81">
        <w:t>Žáci byli poučeni o bezpečném chování, hygienických zásadách a pravidlech v souvislosti s</w:t>
      </w:r>
      <w:r w:rsidR="00BD1EBD" w:rsidRPr="00E91C81">
        <w:t> </w:t>
      </w:r>
      <w:r w:rsidRPr="00E91C81">
        <w:t>epidemií</w:t>
      </w:r>
      <w:r w:rsidR="00BD1EBD" w:rsidRPr="00E91C81">
        <w:t xml:space="preserve"> (poučení přiloženo v TK)</w:t>
      </w:r>
    </w:p>
    <w:sectPr w:rsidR="00871450" w:rsidRPr="00E91C81" w:rsidSect="001E47BB">
      <w:footerReference w:type="default" r:id="rId24"/>
      <w:pgSz w:w="11906" w:h="16838"/>
      <w:pgMar w:top="1440" w:right="1077" w:bottom="1440" w:left="1077" w:header="709" w:footer="709" w:gutter="567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4E70E4" w14:textId="77777777" w:rsidR="00872E41" w:rsidRDefault="00872E41" w:rsidP="007E4266">
      <w:pPr>
        <w:spacing w:line="240" w:lineRule="auto"/>
      </w:pPr>
      <w:r>
        <w:separator/>
      </w:r>
    </w:p>
  </w:endnote>
  <w:endnote w:type="continuationSeparator" w:id="0">
    <w:p w14:paraId="7D65C442" w14:textId="77777777" w:rsidR="00872E41" w:rsidRDefault="00872E41" w:rsidP="007E426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34411331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6F789A20" w14:textId="37D25880" w:rsidR="004766EA" w:rsidRPr="00E91C81" w:rsidRDefault="004766EA">
            <w:pPr>
              <w:pStyle w:val="Zpat"/>
              <w:jc w:val="center"/>
            </w:pPr>
            <w:r w:rsidRPr="00E91C81">
              <w:rPr>
                <w:szCs w:val="24"/>
              </w:rPr>
              <w:fldChar w:fldCharType="begin"/>
            </w:r>
            <w:r w:rsidRPr="00E91C81">
              <w:instrText>PAGE</w:instrText>
            </w:r>
            <w:r w:rsidRPr="00E91C81">
              <w:rPr>
                <w:szCs w:val="24"/>
              </w:rPr>
              <w:fldChar w:fldCharType="separate"/>
            </w:r>
            <w:r w:rsidR="00D4068B">
              <w:rPr>
                <w:noProof/>
              </w:rPr>
              <w:t>3</w:t>
            </w:r>
            <w:r w:rsidRPr="00E91C81">
              <w:rPr>
                <w:szCs w:val="24"/>
              </w:rPr>
              <w:fldChar w:fldCharType="end"/>
            </w:r>
            <w:r w:rsidRPr="00E91C81">
              <w:t xml:space="preserve"> / </w:t>
            </w:r>
            <w:r w:rsidRPr="00E91C81">
              <w:rPr>
                <w:szCs w:val="24"/>
              </w:rPr>
              <w:fldChar w:fldCharType="begin"/>
            </w:r>
            <w:r w:rsidRPr="00E91C81">
              <w:instrText>NUMPAGES</w:instrText>
            </w:r>
            <w:r w:rsidRPr="00E91C81">
              <w:rPr>
                <w:szCs w:val="24"/>
              </w:rPr>
              <w:fldChar w:fldCharType="separate"/>
            </w:r>
            <w:r w:rsidR="00D4068B">
              <w:rPr>
                <w:noProof/>
              </w:rPr>
              <w:t>26</w:t>
            </w:r>
            <w:r w:rsidRPr="00E91C81">
              <w:rPr>
                <w:szCs w:val="24"/>
              </w:rPr>
              <w:fldChar w:fldCharType="end"/>
            </w:r>
          </w:p>
        </w:sdtContent>
      </w:sdt>
    </w:sdtContent>
  </w:sdt>
  <w:p w14:paraId="24CA2F19" w14:textId="77777777" w:rsidR="004766EA" w:rsidRDefault="004766E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64BA74" w14:textId="77777777" w:rsidR="00872E41" w:rsidRDefault="00872E41" w:rsidP="007E4266">
      <w:pPr>
        <w:spacing w:line="240" w:lineRule="auto"/>
      </w:pPr>
      <w:r>
        <w:separator/>
      </w:r>
    </w:p>
  </w:footnote>
  <w:footnote w:type="continuationSeparator" w:id="0">
    <w:p w14:paraId="346FC05F" w14:textId="77777777" w:rsidR="00872E41" w:rsidRDefault="00872E41" w:rsidP="007E426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D1544"/>
    <w:multiLevelType w:val="hybridMultilevel"/>
    <w:tmpl w:val="0DB2B4B6"/>
    <w:lvl w:ilvl="0" w:tplc="774C2C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34F16"/>
    <w:multiLevelType w:val="hybridMultilevel"/>
    <w:tmpl w:val="8CCE5B44"/>
    <w:lvl w:ilvl="0" w:tplc="E9AAA6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FC13A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1F46B22"/>
    <w:multiLevelType w:val="hybridMultilevel"/>
    <w:tmpl w:val="93521338"/>
    <w:lvl w:ilvl="0" w:tplc="1A06D840">
      <w:start w:val="1"/>
      <w:numFmt w:val="decimal"/>
      <w:lvlText w:val="1. 2. %1"/>
      <w:lvlJc w:val="left"/>
      <w:pPr>
        <w:ind w:left="144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4C57C9C"/>
    <w:multiLevelType w:val="hybridMultilevel"/>
    <w:tmpl w:val="1C64A676"/>
    <w:lvl w:ilvl="0" w:tplc="93941454">
      <w:start w:val="1"/>
      <w:numFmt w:val="decimal"/>
      <w:lvlText w:val="%1.1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ED2DA6"/>
    <w:multiLevelType w:val="hybridMultilevel"/>
    <w:tmpl w:val="E8E66DB0"/>
    <w:lvl w:ilvl="0" w:tplc="C8308058">
      <w:start w:val="777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25122D7"/>
    <w:multiLevelType w:val="hybridMultilevel"/>
    <w:tmpl w:val="7108B250"/>
    <w:lvl w:ilvl="0" w:tplc="0405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7" w15:restartNumberingAfterBreak="0">
    <w:nsid w:val="25C65F85"/>
    <w:multiLevelType w:val="hybridMultilevel"/>
    <w:tmpl w:val="F73C6B00"/>
    <w:lvl w:ilvl="0" w:tplc="85D013C0">
      <w:start w:val="1"/>
      <w:numFmt w:val="decimal"/>
      <w:lvlText w:val="1. %1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3B33B6"/>
    <w:multiLevelType w:val="hybridMultilevel"/>
    <w:tmpl w:val="10C6D62A"/>
    <w:lvl w:ilvl="0" w:tplc="4A867E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EB430A"/>
    <w:multiLevelType w:val="hybridMultilevel"/>
    <w:tmpl w:val="1E3AEAC0"/>
    <w:lvl w:ilvl="0" w:tplc="1A06D840">
      <w:start w:val="1"/>
      <w:numFmt w:val="decimal"/>
      <w:lvlText w:val="1. 2. %1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2534ED"/>
    <w:multiLevelType w:val="hybridMultilevel"/>
    <w:tmpl w:val="2A429BE6"/>
    <w:lvl w:ilvl="0" w:tplc="0405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11" w15:restartNumberingAfterBreak="0">
    <w:nsid w:val="2D12348E"/>
    <w:multiLevelType w:val="hybridMultilevel"/>
    <w:tmpl w:val="0FBC1004"/>
    <w:lvl w:ilvl="0" w:tplc="0405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12" w15:restartNumberingAfterBreak="0">
    <w:nsid w:val="34A1405E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3682504A"/>
    <w:multiLevelType w:val="hybridMultilevel"/>
    <w:tmpl w:val="2B0823D0"/>
    <w:lvl w:ilvl="0" w:tplc="774C2C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D07301"/>
    <w:multiLevelType w:val="hybridMultilevel"/>
    <w:tmpl w:val="98B26C6A"/>
    <w:lvl w:ilvl="0" w:tplc="85D013C0">
      <w:start w:val="1"/>
      <w:numFmt w:val="decimal"/>
      <w:lvlText w:val="1. %1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640F00"/>
    <w:multiLevelType w:val="hybridMultilevel"/>
    <w:tmpl w:val="2E6EA524"/>
    <w:lvl w:ilvl="0" w:tplc="85D013C0">
      <w:start w:val="1"/>
      <w:numFmt w:val="decimal"/>
      <w:lvlText w:val="1. %1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984BD4"/>
    <w:multiLevelType w:val="multilevel"/>
    <w:tmpl w:val="764EFC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5994030"/>
    <w:multiLevelType w:val="hybridMultilevel"/>
    <w:tmpl w:val="407426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B47975"/>
    <w:multiLevelType w:val="hybridMultilevel"/>
    <w:tmpl w:val="87E01AB2"/>
    <w:lvl w:ilvl="0" w:tplc="0D12BD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9B4E41"/>
    <w:multiLevelType w:val="hybridMultilevel"/>
    <w:tmpl w:val="D2C424B8"/>
    <w:lvl w:ilvl="0" w:tplc="0405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20" w15:restartNumberingAfterBreak="0">
    <w:nsid w:val="53691DCF"/>
    <w:multiLevelType w:val="hybridMultilevel"/>
    <w:tmpl w:val="69EE5BF0"/>
    <w:lvl w:ilvl="0" w:tplc="1876A5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602DC8"/>
    <w:multiLevelType w:val="multilevel"/>
    <w:tmpl w:val="1FD826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56BB7FB5"/>
    <w:multiLevelType w:val="hybridMultilevel"/>
    <w:tmpl w:val="304E78F4"/>
    <w:lvl w:ilvl="0" w:tplc="85D013C0">
      <w:start w:val="1"/>
      <w:numFmt w:val="decimal"/>
      <w:lvlText w:val="1. %1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432E9B"/>
    <w:multiLevelType w:val="hybridMultilevel"/>
    <w:tmpl w:val="27FC402A"/>
    <w:lvl w:ilvl="0" w:tplc="C8308058">
      <w:start w:val="77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6B49C7"/>
    <w:multiLevelType w:val="hybridMultilevel"/>
    <w:tmpl w:val="4CC450A2"/>
    <w:lvl w:ilvl="0" w:tplc="8C58886E">
      <w:start w:val="1"/>
      <w:numFmt w:val="decimal"/>
      <w:lvlText w:val="1. 2. %1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F7297D"/>
    <w:multiLevelType w:val="hybridMultilevel"/>
    <w:tmpl w:val="1BD2C81E"/>
    <w:lvl w:ilvl="0" w:tplc="0405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26" w15:restartNumberingAfterBreak="0">
    <w:nsid w:val="67F0245C"/>
    <w:multiLevelType w:val="hybridMultilevel"/>
    <w:tmpl w:val="2AF422D0"/>
    <w:lvl w:ilvl="0" w:tplc="E0A0E860">
      <w:start w:val="1"/>
      <w:numFmt w:val="decimal"/>
      <w:lvlText w:val="%1. 1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733756"/>
    <w:multiLevelType w:val="hybridMultilevel"/>
    <w:tmpl w:val="598CAB16"/>
    <w:lvl w:ilvl="0" w:tplc="C8308058">
      <w:start w:val="777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3057BB"/>
    <w:multiLevelType w:val="multilevel"/>
    <w:tmpl w:val="CAD4BD1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9" w15:restartNumberingAfterBreak="0">
    <w:nsid w:val="6B5D221C"/>
    <w:multiLevelType w:val="multilevel"/>
    <w:tmpl w:val="8496D1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6C7A4BDD"/>
    <w:multiLevelType w:val="hybridMultilevel"/>
    <w:tmpl w:val="FDF67748"/>
    <w:lvl w:ilvl="0" w:tplc="0405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31" w15:restartNumberingAfterBreak="0">
    <w:nsid w:val="6CF66D77"/>
    <w:multiLevelType w:val="hybridMultilevel"/>
    <w:tmpl w:val="6A9E87C4"/>
    <w:lvl w:ilvl="0" w:tplc="1A06D840">
      <w:start w:val="1"/>
      <w:numFmt w:val="decimal"/>
      <w:lvlText w:val="1. 2. %1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697BA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746521AF"/>
    <w:multiLevelType w:val="multilevel"/>
    <w:tmpl w:val="C5D643A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4" w15:restartNumberingAfterBreak="0">
    <w:nsid w:val="79C0099F"/>
    <w:multiLevelType w:val="hybridMultilevel"/>
    <w:tmpl w:val="83561E7E"/>
    <w:lvl w:ilvl="0" w:tplc="1A06D840">
      <w:start w:val="1"/>
      <w:numFmt w:val="decimal"/>
      <w:lvlText w:val="1. 2. %1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43091A"/>
    <w:multiLevelType w:val="hybridMultilevel"/>
    <w:tmpl w:val="91E22A48"/>
    <w:lvl w:ilvl="0" w:tplc="B01E0778">
      <w:start w:val="1"/>
      <w:numFmt w:val="bullet"/>
      <w:lvlText w:val=""/>
      <w:lvlJc w:val="left"/>
      <w:pPr>
        <w:ind w:left="1383" w:hanging="306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95868621">
    <w:abstractNumId w:val="1"/>
  </w:num>
  <w:num w:numId="2" w16cid:durableId="1367683986">
    <w:abstractNumId w:val="4"/>
  </w:num>
  <w:num w:numId="3" w16cid:durableId="598441702">
    <w:abstractNumId w:val="24"/>
  </w:num>
  <w:num w:numId="4" w16cid:durableId="1183858312">
    <w:abstractNumId w:val="23"/>
  </w:num>
  <w:num w:numId="5" w16cid:durableId="134880198">
    <w:abstractNumId w:val="27"/>
  </w:num>
  <w:num w:numId="6" w16cid:durableId="1331444152">
    <w:abstractNumId w:val="11"/>
  </w:num>
  <w:num w:numId="7" w16cid:durableId="1750153572">
    <w:abstractNumId w:val="13"/>
  </w:num>
  <w:num w:numId="8" w16cid:durableId="1579829116">
    <w:abstractNumId w:val="7"/>
  </w:num>
  <w:num w:numId="9" w16cid:durableId="381713072">
    <w:abstractNumId w:val="9"/>
  </w:num>
  <w:num w:numId="10" w16cid:durableId="367098727">
    <w:abstractNumId w:val="34"/>
  </w:num>
  <w:num w:numId="11" w16cid:durableId="1374303569">
    <w:abstractNumId w:val="31"/>
  </w:num>
  <w:num w:numId="12" w16cid:durableId="1315599321">
    <w:abstractNumId w:val="3"/>
  </w:num>
  <w:num w:numId="13" w16cid:durableId="392897748">
    <w:abstractNumId w:val="8"/>
  </w:num>
  <w:num w:numId="14" w16cid:durableId="1722247642">
    <w:abstractNumId w:val="18"/>
  </w:num>
  <w:num w:numId="15" w16cid:durableId="1736585651">
    <w:abstractNumId w:val="26"/>
  </w:num>
  <w:num w:numId="16" w16cid:durableId="524828825">
    <w:abstractNumId w:val="15"/>
  </w:num>
  <w:num w:numId="17" w16cid:durableId="2022390196">
    <w:abstractNumId w:val="14"/>
  </w:num>
  <w:num w:numId="18" w16cid:durableId="1804301021">
    <w:abstractNumId w:val="22"/>
  </w:num>
  <w:num w:numId="19" w16cid:durableId="1150318721">
    <w:abstractNumId w:val="12"/>
  </w:num>
  <w:num w:numId="20" w16cid:durableId="467552805">
    <w:abstractNumId w:val="32"/>
  </w:num>
  <w:num w:numId="21" w16cid:durableId="1199388797">
    <w:abstractNumId w:val="2"/>
  </w:num>
  <w:num w:numId="22" w16cid:durableId="678506738">
    <w:abstractNumId w:val="16"/>
  </w:num>
  <w:num w:numId="23" w16cid:durableId="1428773426">
    <w:abstractNumId w:val="29"/>
  </w:num>
  <w:num w:numId="24" w16cid:durableId="38894163">
    <w:abstractNumId w:val="28"/>
  </w:num>
  <w:num w:numId="25" w16cid:durableId="1139957993">
    <w:abstractNumId w:val="21"/>
  </w:num>
  <w:num w:numId="26" w16cid:durableId="301233826">
    <w:abstractNumId w:val="33"/>
  </w:num>
  <w:num w:numId="27" w16cid:durableId="1214393958">
    <w:abstractNumId w:val="35"/>
  </w:num>
  <w:num w:numId="28" w16cid:durableId="1187015895">
    <w:abstractNumId w:val="0"/>
  </w:num>
  <w:num w:numId="29" w16cid:durableId="21709483">
    <w:abstractNumId w:val="20"/>
  </w:num>
  <w:num w:numId="30" w16cid:durableId="632446122">
    <w:abstractNumId w:val="25"/>
  </w:num>
  <w:num w:numId="31" w16cid:durableId="2127114973">
    <w:abstractNumId w:val="30"/>
  </w:num>
  <w:num w:numId="32" w16cid:durableId="1140420467">
    <w:abstractNumId w:val="6"/>
  </w:num>
  <w:num w:numId="33" w16cid:durableId="148064716">
    <w:abstractNumId w:val="10"/>
  </w:num>
  <w:num w:numId="34" w16cid:durableId="1837840677">
    <w:abstractNumId w:val="19"/>
  </w:num>
  <w:num w:numId="35" w16cid:durableId="56403148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110856602">
    <w:abstractNumId w:val="17"/>
  </w:num>
  <w:num w:numId="37" w16cid:durableId="19727108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152C"/>
    <w:rsid w:val="00016D5B"/>
    <w:rsid w:val="000223A3"/>
    <w:rsid w:val="000243F1"/>
    <w:rsid w:val="00024509"/>
    <w:rsid w:val="00025F6F"/>
    <w:rsid w:val="00032EBD"/>
    <w:rsid w:val="000443ED"/>
    <w:rsid w:val="00063519"/>
    <w:rsid w:val="00063E85"/>
    <w:rsid w:val="00064A72"/>
    <w:rsid w:val="00070CE5"/>
    <w:rsid w:val="00071922"/>
    <w:rsid w:val="000877BE"/>
    <w:rsid w:val="00087ECF"/>
    <w:rsid w:val="00090D92"/>
    <w:rsid w:val="0009225F"/>
    <w:rsid w:val="00094B95"/>
    <w:rsid w:val="000B115B"/>
    <w:rsid w:val="000B1897"/>
    <w:rsid w:val="000B43B4"/>
    <w:rsid w:val="000B4D91"/>
    <w:rsid w:val="000B7CD0"/>
    <w:rsid w:val="000C0496"/>
    <w:rsid w:val="000D1CAB"/>
    <w:rsid w:val="000D5CC2"/>
    <w:rsid w:val="000F4C2F"/>
    <w:rsid w:val="00100E84"/>
    <w:rsid w:val="00102EB4"/>
    <w:rsid w:val="00105526"/>
    <w:rsid w:val="00105E34"/>
    <w:rsid w:val="0011636B"/>
    <w:rsid w:val="00122690"/>
    <w:rsid w:val="00124B9C"/>
    <w:rsid w:val="00125C06"/>
    <w:rsid w:val="00126DF7"/>
    <w:rsid w:val="00127052"/>
    <w:rsid w:val="00131D26"/>
    <w:rsid w:val="00134928"/>
    <w:rsid w:val="00147412"/>
    <w:rsid w:val="00150B23"/>
    <w:rsid w:val="00151E40"/>
    <w:rsid w:val="00157371"/>
    <w:rsid w:val="00166215"/>
    <w:rsid w:val="001667E0"/>
    <w:rsid w:val="00176F04"/>
    <w:rsid w:val="00181835"/>
    <w:rsid w:val="0018344E"/>
    <w:rsid w:val="001A1283"/>
    <w:rsid w:val="001A6E1F"/>
    <w:rsid w:val="001B3C59"/>
    <w:rsid w:val="001B424C"/>
    <w:rsid w:val="001D1F30"/>
    <w:rsid w:val="001D59B1"/>
    <w:rsid w:val="001E47BB"/>
    <w:rsid w:val="001E7BD9"/>
    <w:rsid w:val="001F5BF4"/>
    <w:rsid w:val="00200F60"/>
    <w:rsid w:val="002019AA"/>
    <w:rsid w:val="002032A9"/>
    <w:rsid w:val="00205A4E"/>
    <w:rsid w:val="002130FE"/>
    <w:rsid w:val="0021483D"/>
    <w:rsid w:val="00214848"/>
    <w:rsid w:val="00224AAB"/>
    <w:rsid w:val="00230058"/>
    <w:rsid w:val="00235C2D"/>
    <w:rsid w:val="00236744"/>
    <w:rsid w:val="00253563"/>
    <w:rsid w:val="00254835"/>
    <w:rsid w:val="002571B8"/>
    <w:rsid w:val="0027330E"/>
    <w:rsid w:val="002802CF"/>
    <w:rsid w:val="00280CAD"/>
    <w:rsid w:val="00283099"/>
    <w:rsid w:val="002919A7"/>
    <w:rsid w:val="00295D2A"/>
    <w:rsid w:val="002B1E3E"/>
    <w:rsid w:val="002B3A4F"/>
    <w:rsid w:val="002C075F"/>
    <w:rsid w:val="002C5532"/>
    <w:rsid w:val="002C72E6"/>
    <w:rsid w:val="002C7A37"/>
    <w:rsid w:val="002D28A1"/>
    <w:rsid w:val="002D614B"/>
    <w:rsid w:val="002E679D"/>
    <w:rsid w:val="002F3292"/>
    <w:rsid w:val="002F33B9"/>
    <w:rsid w:val="00300182"/>
    <w:rsid w:val="00301885"/>
    <w:rsid w:val="003033C0"/>
    <w:rsid w:val="0030463E"/>
    <w:rsid w:val="00312809"/>
    <w:rsid w:val="00314155"/>
    <w:rsid w:val="00314484"/>
    <w:rsid w:val="00320BDE"/>
    <w:rsid w:val="0033151F"/>
    <w:rsid w:val="00332436"/>
    <w:rsid w:val="00332DBE"/>
    <w:rsid w:val="00342A5F"/>
    <w:rsid w:val="0034708C"/>
    <w:rsid w:val="00355E27"/>
    <w:rsid w:val="00380737"/>
    <w:rsid w:val="00383904"/>
    <w:rsid w:val="003B26B6"/>
    <w:rsid w:val="003B5201"/>
    <w:rsid w:val="003B7846"/>
    <w:rsid w:val="003C1F33"/>
    <w:rsid w:val="003C55AF"/>
    <w:rsid w:val="003C6F9A"/>
    <w:rsid w:val="003D0900"/>
    <w:rsid w:val="003D4E0D"/>
    <w:rsid w:val="003E59D9"/>
    <w:rsid w:val="003E61CE"/>
    <w:rsid w:val="003F1294"/>
    <w:rsid w:val="003F16FC"/>
    <w:rsid w:val="003F1C59"/>
    <w:rsid w:val="004018B0"/>
    <w:rsid w:val="004133C7"/>
    <w:rsid w:val="00413916"/>
    <w:rsid w:val="004139DE"/>
    <w:rsid w:val="00414D9E"/>
    <w:rsid w:val="00416F83"/>
    <w:rsid w:val="00417286"/>
    <w:rsid w:val="00420A83"/>
    <w:rsid w:val="00426D94"/>
    <w:rsid w:val="00443F59"/>
    <w:rsid w:val="00444550"/>
    <w:rsid w:val="0044584B"/>
    <w:rsid w:val="0044708B"/>
    <w:rsid w:val="00463448"/>
    <w:rsid w:val="00465138"/>
    <w:rsid w:val="00466C3A"/>
    <w:rsid w:val="004766EA"/>
    <w:rsid w:val="00491B82"/>
    <w:rsid w:val="004A2A7F"/>
    <w:rsid w:val="004A5144"/>
    <w:rsid w:val="004A6419"/>
    <w:rsid w:val="004A68A3"/>
    <w:rsid w:val="004C08E5"/>
    <w:rsid w:val="004C0FFB"/>
    <w:rsid w:val="004C7FE2"/>
    <w:rsid w:val="004D4511"/>
    <w:rsid w:val="004D4B48"/>
    <w:rsid w:val="004D73FF"/>
    <w:rsid w:val="0050152C"/>
    <w:rsid w:val="0050169F"/>
    <w:rsid w:val="00503688"/>
    <w:rsid w:val="005041A2"/>
    <w:rsid w:val="00507162"/>
    <w:rsid w:val="00516906"/>
    <w:rsid w:val="005219F1"/>
    <w:rsid w:val="00523141"/>
    <w:rsid w:val="00535D2B"/>
    <w:rsid w:val="0054278A"/>
    <w:rsid w:val="00547346"/>
    <w:rsid w:val="005500AB"/>
    <w:rsid w:val="005521C0"/>
    <w:rsid w:val="00570852"/>
    <w:rsid w:val="00576172"/>
    <w:rsid w:val="0057712D"/>
    <w:rsid w:val="00582CC2"/>
    <w:rsid w:val="00592FB5"/>
    <w:rsid w:val="005960AA"/>
    <w:rsid w:val="005A5D20"/>
    <w:rsid w:val="005D1251"/>
    <w:rsid w:val="005E6F72"/>
    <w:rsid w:val="005F1DF3"/>
    <w:rsid w:val="005F1F8D"/>
    <w:rsid w:val="00602002"/>
    <w:rsid w:val="0060259F"/>
    <w:rsid w:val="00606DA7"/>
    <w:rsid w:val="00621801"/>
    <w:rsid w:val="006254EB"/>
    <w:rsid w:val="0063661E"/>
    <w:rsid w:val="00640106"/>
    <w:rsid w:val="006422F9"/>
    <w:rsid w:val="006433C3"/>
    <w:rsid w:val="0065280E"/>
    <w:rsid w:val="00655B48"/>
    <w:rsid w:val="00660FD6"/>
    <w:rsid w:val="006703D8"/>
    <w:rsid w:val="0067053A"/>
    <w:rsid w:val="00670556"/>
    <w:rsid w:val="006845E4"/>
    <w:rsid w:val="00684A93"/>
    <w:rsid w:val="006858D7"/>
    <w:rsid w:val="0069605F"/>
    <w:rsid w:val="006C04CD"/>
    <w:rsid w:val="006C0C0D"/>
    <w:rsid w:val="006D0EE1"/>
    <w:rsid w:val="006D5082"/>
    <w:rsid w:val="006E2596"/>
    <w:rsid w:val="006E4440"/>
    <w:rsid w:val="006E5764"/>
    <w:rsid w:val="006F5A9E"/>
    <w:rsid w:val="007031CA"/>
    <w:rsid w:val="00703BF1"/>
    <w:rsid w:val="00704C40"/>
    <w:rsid w:val="0072542C"/>
    <w:rsid w:val="00742074"/>
    <w:rsid w:val="00744301"/>
    <w:rsid w:val="00752FB9"/>
    <w:rsid w:val="00766E6E"/>
    <w:rsid w:val="00770BB5"/>
    <w:rsid w:val="00771063"/>
    <w:rsid w:val="007721B7"/>
    <w:rsid w:val="00773322"/>
    <w:rsid w:val="00790F2A"/>
    <w:rsid w:val="00795087"/>
    <w:rsid w:val="0079612B"/>
    <w:rsid w:val="007A3911"/>
    <w:rsid w:val="007B2128"/>
    <w:rsid w:val="007D32BC"/>
    <w:rsid w:val="007D3B83"/>
    <w:rsid w:val="007D4F56"/>
    <w:rsid w:val="007E2C50"/>
    <w:rsid w:val="007E4266"/>
    <w:rsid w:val="007E4E1D"/>
    <w:rsid w:val="007E67CE"/>
    <w:rsid w:val="007F7A1B"/>
    <w:rsid w:val="00810447"/>
    <w:rsid w:val="008164A5"/>
    <w:rsid w:val="00816BB3"/>
    <w:rsid w:val="00820A3D"/>
    <w:rsid w:val="00824AF9"/>
    <w:rsid w:val="00835341"/>
    <w:rsid w:val="0083643F"/>
    <w:rsid w:val="00837800"/>
    <w:rsid w:val="0084011F"/>
    <w:rsid w:val="00852377"/>
    <w:rsid w:val="008525CE"/>
    <w:rsid w:val="008537B3"/>
    <w:rsid w:val="00853DC1"/>
    <w:rsid w:val="00855CC8"/>
    <w:rsid w:val="00855D4C"/>
    <w:rsid w:val="0086252E"/>
    <w:rsid w:val="00871450"/>
    <w:rsid w:val="00872E41"/>
    <w:rsid w:val="0089310B"/>
    <w:rsid w:val="008940E5"/>
    <w:rsid w:val="008A341B"/>
    <w:rsid w:val="008A48C3"/>
    <w:rsid w:val="008B286A"/>
    <w:rsid w:val="008C71D5"/>
    <w:rsid w:val="008D5C9D"/>
    <w:rsid w:val="008E0C2E"/>
    <w:rsid w:val="008E4649"/>
    <w:rsid w:val="008E58D1"/>
    <w:rsid w:val="0090094C"/>
    <w:rsid w:val="00904CCC"/>
    <w:rsid w:val="00907B1F"/>
    <w:rsid w:val="0091020A"/>
    <w:rsid w:val="0091357A"/>
    <w:rsid w:val="00922B08"/>
    <w:rsid w:val="00922C11"/>
    <w:rsid w:val="00941877"/>
    <w:rsid w:val="009469CA"/>
    <w:rsid w:val="00955F07"/>
    <w:rsid w:val="0096574D"/>
    <w:rsid w:val="00974D26"/>
    <w:rsid w:val="00981E45"/>
    <w:rsid w:val="0098373D"/>
    <w:rsid w:val="009855BF"/>
    <w:rsid w:val="00985DCA"/>
    <w:rsid w:val="00990F1B"/>
    <w:rsid w:val="00993183"/>
    <w:rsid w:val="00993F28"/>
    <w:rsid w:val="0099648C"/>
    <w:rsid w:val="009A03E2"/>
    <w:rsid w:val="009B147C"/>
    <w:rsid w:val="009B3BE5"/>
    <w:rsid w:val="009B6B8E"/>
    <w:rsid w:val="009B729A"/>
    <w:rsid w:val="009B75DB"/>
    <w:rsid w:val="009D2EBD"/>
    <w:rsid w:val="009E2CBB"/>
    <w:rsid w:val="009E44DE"/>
    <w:rsid w:val="009F2052"/>
    <w:rsid w:val="009F66C0"/>
    <w:rsid w:val="00A00F13"/>
    <w:rsid w:val="00A13ABB"/>
    <w:rsid w:val="00A20198"/>
    <w:rsid w:val="00A24FBF"/>
    <w:rsid w:val="00A26711"/>
    <w:rsid w:val="00A35426"/>
    <w:rsid w:val="00A42558"/>
    <w:rsid w:val="00A526BA"/>
    <w:rsid w:val="00A57042"/>
    <w:rsid w:val="00A67CD6"/>
    <w:rsid w:val="00A70B1F"/>
    <w:rsid w:val="00A86017"/>
    <w:rsid w:val="00A93904"/>
    <w:rsid w:val="00A960D2"/>
    <w:rsid w:val="00AA5F60"/>
    <w:rsid w:val="00AA64ED"/>
    <w:rsid w:val="00AB1536"/>
    <w:rsid w:val="00AC0BA5"/>
    <w:rsid w:val="00AC62AE"/>
    <w:rsid w:val="00AE552A"/>
    <w:rsid w:val="00AE5BD0"/>
    <w:rsid w:val="00AE7603"/>
    <w:rsid w:val="00B061CC"/>
    <w:rsid w:val="00B122DB"/>
    <w:rsid w:val="00B13313"/>
    <w:rsid w:val="00B16C85"/>
    <w:rsid w:val="00B331C4"/>
    <w:rsid w:val="00B375CA"/>
    <w:rsid w:val="00B4479D"/>
    <w:rsid w:val="00B448E2"/>
    <w:rsid w:val="00B44972"/>
    <w:rsid w:val="00B46D0A"/>
    <w:rsid w:val="00B65438"/>
    <w:rsid w:val="00B65F75"/>
    <w:rsid w:val="00B67C87"/>
    <w:rsid w:val="00B76DAB"/>
    <w:rsid w:val="00B83A7D"/>
    <w:rsid w:val="00B84D8F"/>
    <w:rsid w:val="00B91511"/>
    <w:rsid w:val="00B96F37"/>
    <w:rsid w:val="00BB0745"/>
    <w:rsid w:val="00BC174D"/>
    <w:rsid w:val="00BD1EBD"/>
    <w:rsid w:val="00BD3704"/>
    <w:rsid w:val="00BD6718"/>
    <w:rsid w:val="00BD7F0E"/>
    <w:rsid w:val="00BE2E64"/>
    <w:rsid w:val="00BE39D8"/>
    <w:rsid w:val="00BF4F9B"/>
    <w:rsid w:val="00C03DE5"/>
    <w:rsid w:val="00C06496"/>
    <w:rsid w:val="00C12663"/>
    <w:rsid w:val="00C13461"/>
    <w:rsid w:val="00C14E9B"/>
    <w:rsid w:val="00C326B6"/>
    <w:rsid w:val="00C359AC"/>
    <w:rsid w:val="00C41B61"/>
    <w:rsid w:val="00C42B46"/>
    <w:rsid w:val="00C5536A"/>
    <w:rsid w:val="00C92B66"/>
    <w:rsid w:val="00C9571D"/>
    <w:rsid w:val="00C959A2"/>
    <w:rsid w:val="00CA4207"/>
    <w:rsid w:val="00CB0DA7"/>
    <w:rsid w:val="00CB101A"/>
    <w:rsid w:val="00CB4A46"/>
    <w:rsid w:val="00CB59FB"/>
    <w:rsid w:val="00CB6B70"/>
    <w:rsid w:val="00CC767D"/>
    <w:rsid w:val="00CD060D"/>
    <w:rsid w:val="00CD2046"/>
    <w:rsid w:val="00CD3C53"/>
    <w:rsid w:val="00CD5703"/>
    <w:rsid w:val="00CE7606"/>
    <w:rsid w:val="00CF0001"/>
    <w:rsid w:val="00D1002B"/>
    <w:rsid w:val="00D270C4"/>
    <w:rsid w:val="00D35786"/>
    <w:rsid w:val="00D4068B"/>
    <w:rsid w:val="00D418E2"/>
    <w:rsid w:val="00D547C4"/>
    <w:rsid w:val="00D64460"/>
    <w:rsid w:val="00D655D1"/>
    <w:rsid w:val="00D7210F"/>
    <w:rsid w:val="00D74798"/>
    <w:rsid w:val="00D7627B"/>
    <w:rsid w:val="00D773DE"/>
    <w:rsid w:val="00D81894"/>
    <w:rsid w:val="00D967BB"/>
    <w:rsid w:val="00DA695F"/>
    <w:rsid w:val="00DB37A2"/>
    <w:rsid w:val="00DB3A8A"/>
    <w:rsid w:val="00DC07A8"/>
    <w:rsid w:val="00DC4ED3"/>
    <w:rsid w:val="00DD00B7"/>
    <w:rsid w:val="00DE431E"/>
    <w:rsid w:val="00DE61A8"/>
    <w:rsid w:val="00DE67D6"/>
    <w:rsid w:val="00DF24C4"/>
    <w:rsid w:val="00E039F8"/>
    <w:rsid w:val="00E03E84"/>
    <w:rsid w:val="00E07447"/>
    <w:rsid w:val="00E16E7E"/>
    <w:rsid w:val="00E16F11"/>
    <w:rsid w:val="00E203D8"/>
    <w:rsid w:val="00E23AC3"/>
    <w:rsid w:val="00E23BF2"/>
    <w:rsid w:val="00E26553"/>
    <w:rsid w:val="00E27D78"/>
    <w:rsid w:val="00E301F7"/>
    <w:rsid w:val="00E32026"/>
    <w:rsid w:val="00E410CD"/>
    <w:rsid w:val="00E423FD"/>
    <w:rsid w:val="00E439C0"/>
    <w:rsid w:val="00E47472"/>
    <w:rsid w:val="00E5492B"/>
    <w:rsid w:val="00E76C83"/>
    <w:rsid w:val="00E86BA7"/>
    <w:rsid w:val="00E87D11"/>
    <w:rsid w:val="00E91C81"/>
    <w:rsid w:val="00E9611C"/>
    <w:rsid w:val="00EB4086"/>
    <w:rsid w:val="00ED11D9"/>
    <w:rsid w:val="00ED76C7"/>
    <w:rsid w:val="00EE1876"/>
    <w:rsid w:val="00EE5D91"/>
    <w:rsid w:val="00F00412"/>
    <w:rsid w:val="00F07F08"/>
    <w:rsid w:val="00F118CD"/>
    <w:rsid w:val="00F12DE4"/>
    <w:rsid w:val="00F20B24"/>
    <w:rsid w:val="00F2325B"/>
    <w:rsid w:val="00F3128A"/>
    <w:rsid w:val="00F34A85"/>
    <w:rsid w:val="00F4725A"/>
    <w:rsid w:val="00F55629"/>
    <w:rsid w:val="00F62FC5"/>
    <w:rsid w:val="00F70E9D"/>
    <w:rsid w:val="00F82F07"/>
    <w:rsid w:val="00F92711"/>
    <w:rsid w:val="00FA1F3B"/>
    <w:rsid w:val="00FA2818"/>
    <w:rsid w:val="00FB11AA"/>
    <w:rsid w:val="00FB5F9E"/>
    <w:rsid w:val="00FC0E5A"/>
    <w:rsid w:val="00FC177A"/>
    <w:rsid w:val="00FC3663"/>
    <w:rsid w:val="00FC6D8E"/>
    <w:rsid w:val="00FD017A"/>
    <w:rsid w:val="00FE6570"/>
    <w:rsid w:val="00FF4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831E8C"/>
  <w15:chartTrackingRefBased/>
  <w15:docId w15:val="{6FBAC439-7CB6-4D6F-B8A3-DF3A94397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D6718"/>
    <w:pPr>
      <w:spacing w:after="0" w:line="360" w:lineRule="auto"/>
      <w:jc w:val="both"/>
    </w:pPr>
    <w:rPr>
      <w:rFonts w:ascii="Times New Roman" w:hAnsi="Times New Roman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44584B"/>
    <w:pPr>
      <w:keepNext/>
      <w:keepLines/>
      <w:framePr w:wrap="notBeside" w:vAnchor="text" w:hAnchor="text" w:y="1"/>
      <w:numPr>
        <w:numId w:val="19"/>
      </w:numPr>
      <w:spacing w:before="240" w:after="240" w:line="240" w:lineRule="auto"/>
      <w:outlineLvl w:val="0"/>
    </w:pPr>
    <w:rPr>
      <w:rFonts w:eastAsiaTheme="majorEastAsia" w:cstheme="majorBidi"/>
      <w:b/>
      <w:color w:val="2E74B5" w:themeColor="accent1" w:themeShade="BF"/>
      <w:sz w:val="40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4584B"/>
    <w:pPr>
      <w:keepNext/>
      <w:keepLines/>
      <w:numPr>
        <w:ilvl w:val="1"/>
        <w:numId w:val="19"/>
      </w:numPr>
      <w:spacing w:before="240" w:after="240"/>
      <w:outlineLvl w:val="1"/>
    </w:pPr>
    <w:rPr>
      <w:b/>
      <w:color w:val="2E74B5" w:themeColor="accent1" w:themeShade="BF"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4584B"/>
    <w:pPr>
      <w:keepNext/>
      <w:keepLines/>
      <w:numPr>
        <w:ilvl w:val="2"/>
        <w:numId w:val="19"/>
      </w:numPr>
      <w:spacing w:before="240" w:after="240"/>
      <w:outlineLvl w:val="2"/>
    </w:pPr>
    <w:rPr>
      <w:rFonts w:eastAsiaTheme="majorEastAsia" w:cstheme="majorBidi"/>
      <w:b/>
      <w:color w:val="2E74B5" w:themeColor="accent1" w:themeShade="BF"/>
      <w:sz w:val="28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4584B"/>
    <w:pPr>
      <w:keepNext/>
      <w:keepLines/>
      <w:numPr>
        <w:ilvl w:val="3"/>
        <w:numId w:val="19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4584B"/>
    <w:pPr>
      <w:keepNext/>
      <w:keepLines/>
      <w:numPr>
        <w:ilvl w:val="4"/>
        <w:numId w:val="19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4584B"/>
    <w:pPr>
      <w:keepNext/>
      <w:keepLines/>
      <w:numPr>
        <w:ilvl w:val="5"/>
        <w:numId w:val="19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4584B"/>
    <w:pPr>
      <w:keepNext/>
      <w:keepLines/>
      <w:numPr>
        <w:ilvl w:val="6"/>
        <w:numId w:val="19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4584B"/>
    <w:pPr>
      <w:keepNext/>
      <w:keepLines/>
      <w:numPr>
        <w:ilvl w:val="7"/>
        <w:numId w:val="19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4584B"/>
    <w:pPr>
      <w:keepNext/>
      <w:keepLines/>
      <w:numPr>
        <w:ilvl w:val="8"/>
        <w:numId w:val="19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2F33B9"/>
    <w:rPr>
      <w:color w:val="0563C1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063E85"/>
    <w:rPr>
      <w:rFonts w:ascii="Times New Roman" w:eastAsiaTheme="majorEastAsia" w:hAnsi="Times New Roman" w:cstheme="majorBidi"/>
      <w:b/>
      <w:color w:val="2E74B5" w:themeColor="accent1" w:themeShade="BF"/>
      <w:sz w:val="40"/>
      <w:szCs w:val="32"/>
    </w:rPr>
  </w:style>
  <w:style w:type="paragraph" w:customStyle="1" w:styleId="anormalni">
    <w:name w:val="anormalni"/>
    <w:basedOn w:val="Normln"/>
    <w:rsid w:val="00BD6718"/>
    <w:pPr>
      <w:spacing w:before="120" w:after="120" w:line="240" w:lineRule="auto"/>
    </w:pPr>
    <w:rPr>
      <w:rFonts w:ascii="Arial" w:eastAsia="Times New Roman" w:hAnsi="Arial" w:cs="Times New Roman"/>
      <w:szCs w:val="24"/>
      <w:lang w:eastAsia="cs-CZ"/>
    </w:rPr>
  </w:style>
  <w:style w:type="paragraph" w:styleId="Normlnweb">
    <w:name w:val="Normal (Web)"/>
    <w:basedOn w:val="Normln"/>
    <w:uiPriority w:val="99"/>
    <w:rsid w:val="00BD6718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BD6718"/>
    <w:rPr>
      <w:b/>
      <w:bCs/>
    </w:rPr>
  </w:style>
  <w:style w:type="character" w:customStyle="1" w:styleId="Nadpis2Char">
    <w:name w:val="Nadpis 2 Char"/>
    <w:basedOn w:val="Standardnpsmoodstavce"/>
    <w:link w:val="Nadpis2"/>
    <w:uiPriority w:val="9"/>
    <w:rsid w:val="005F1F8D"/>
    <w:rPr>
      <w:rFonts w:ascii="Times New Roman" w:hAnsi="Times New Roman"/>
      <w:b/>
      <w:color w:val="2E74B5" w:themeColor="accent1" w:themeShade="BF"/>
      <w:sz w:val="32"/>
      <w:szCs w:val="26"/>
    </w:rPr>
  </w:style>
  <w:style w:type="paragraph" w:styleId="Nadpisobsahu">
    <w:name w:val="TOC Heading"/>
    <w:basedOn w:val="Nadpis1"/>
    <w:next w:val="Normln"/>
    <w:uiPriority w:val="39"/>
    <w:unhideWhenUsed/>
    <w:qFormat/>
    <w:rsid w:val="007E4266"/>
    <w:pPr>
      <w:framePr w:wrap="auto" w:vAnchor="margin" w:yAlign="inline"/>
      <w:numPr>
        <w:numId w:val="0"/>
      </w:numPr>
      <w:spacing w:after="0" w:line="259" w:lineRule="auto"/>
      <w:jc w:val="left"/>
      <w:outlineLvl w:val="9"/>
    </w:pPr>
    <w:rPr>
      <w:rFonts w:asciiTheme="majorHAnsi" w:hAnsiTheme="majorHAnsi"/>
      <w:b w:val="0"/>
      <w:sz w:val="32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320BDE"/>
    <w:pPr>
      <w:tabs>
        <w:tab w:val="left" w:pos="480"/>
        <w:tab w:val="right" w:leader="dot" w:pos="9736"/>
      </w:tabs>
      <w:jc w:val="center"/>
    </w:pPr>
  </w:style>
  <w:style w:type="paragraph" w:styleId="Obsah2">
    <w:name w:val="toc 2"/>
    <w:basedOn w:val="Normln"/>
    <w:next w:val="Normln"/>
    <w:autoRedefine/>
    <w:uiPriority w:val="39"/>
    <w:unhideWhenUsed/>
    <w:rsid w:val="00771063"/>
    <w:pPr>
      <w:tabs>
        <w:tab w:val="left" w:pos="880"/>
        <w:tab w:val="right" w:leader="dot" w:pos="9736"/>
      </w:tabs>
      <w:spacing w:line="240" w:lineRule="auto"/>
      <w:ind w:left="238"/>
    </w:pPr>
  </w:style>
  <w:style w:type="paragraph" w:styleId="Zhlav">
    <w:name w:val="header"/>
    <w:basedOn w:val="Normln"/>
    <w:link w:val="ZhlavChar"/>
    <w:uiPriority w:val="99"/>
    <w:unhideWhenUsed/>
    <w:rsid w:val="007E4266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E4266"/>
    <w:rPr>
      <w:rFonts w:ascii="Times New Roman" w:hAnsi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7E4266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E4266"/>
    <w:rPr>
      <w:rFonts w:ascii="Times New Roman" w:hAnsi="Times New Roman"/>
      <w:sz w:val="24"/>
    </w:rPr>
  </w:style>
  <w:style w:type="table" w:styleId="Mkatabulky">
    <w:name w:val="Table Grid"/>
    <w:basedOn w:val="Normlntabulka"/>
    <w:uiPriority w:val="39"/>
    <w:rsid w:val="008401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rsid w:val="0044584B"/>
    <w:rPr>
      <w:rFonts w:ascii="Times New Roman" w:eastAsiaTheme="majorEastAsia" w:hAnsi="Times New Roman" w:cstheme="majorBidi"/>
      <w:b/>
      <w:color w:val="2E74B5" w:themeColor="accent1" w:themeShade="BF"/>
      <w:sz w:val="28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3C6F9A"/>
    <w:rPr>
      <w:color w:val="954F72" w:themeColor="followedHyperlink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7D4F56"/>
    <w:pPr>
      <w:ind w:left="720"/>
      <w:contextualSpacing/>
    </w:pPr>
  </w:style>
  <w:style w:type="paragraph" w:styleId="Obsah3">
    <w:name w:val="toc 3"/>
    <w:basedOn w:val="Normln"/>
    <w:next w:val="Normln"/>
    <w:autoRedefine/>
    <w:uiPriority w:val="39"/>
    <w:unhideWhenUsed/>
    <w:rsid w:val="006422F9"/>
    <w:pPr>
      <w:tabs>
        <w:tab w:val="left" w:pos="1320"/>
        <w:tab w:val="right" w:leader="dot" w:pos="9736"/>
      </w:tabs>
      <w:spacing w:line="240" w:lineRule="auto"/>
      <w:ind w:left="482"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FA2818"/>
    <w:rPr>
      <w:rFonts w:ascii="Times New Roman" w:hAnsi="Times New Roman"/>
      <w:sz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4584B"/>
    <w:rPr>
      <w:rFonts w:asciiTheme="majorHAnsi" w:eastAsiaTheme="majorEastAsia" w:hAnsiTheme="majorHAnsi" w:cstheme="majorBidi"/>
      <w:i/>
      <w:iCs/>
      <w:color w:val="2E74B5" w:themeColor="accent1" w:themeShade="BF"/>
      <w:sz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4584B"/>
    <w:rPr>
      <w:rFonts w:asciiTheme="majorHAnsi" w:eastAsiaTheme="majorEastAsia" w:hAnsiTheme="majorHAnsi" w:cstheme="majorBidi"/>
      <w:color w:val="2E74B5" w:themeColor="accent1" w:themeShade="BF"/>
      <w:sz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4584B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4584B"/>
    <w:rPr>
      <w:rFonts w:asciiTheme="majorHAnsi" w:eastAsiaTheme="majorEastAsia" w:hAnsiTheme="majorHAnsi" w:cstheme="majorBidi"/>
      <w:i/>
      <w:iCs/>
      <w:color w:val="1F4D78" w:themeColor="accent1" w:themeShade="7F"/>
      <w:sz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4584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4584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D64460"/>
    <w:rPr>
      <w:color w:val="605E5C"/>
      <w:shd w:val="clear" w:color="auto" w:fill="E1DFDD"/>
    </w:rPr>
  </w:style>
  <w:style w:type="character" w:styleId="Zdraznn">
    <w:name w:val="Emphasis"/>
    <w:basedOn w:val="Standardnpsmoodstavce"/>
    <w:uiPriority w:val="20"/>
    <w:qFormat/>
    <w:rsid w:val="00640106"/>
    <w:rPr>
      <w:i/>
      <w:iCs/>
    </w:rPr>
  </w:style>
  <w:style w:type="character" w:customStyle="1" w:styleId="has-inline-color">
    <w:name w:val="has-inline-color"/>
    <w:basedOn w:val="Standardnpsmoodstavce"/>
    <w:rsid w:val="006E2596"/>
  </w:style>
  <w:style w:type="character" w:styleId="Nevyeenzmnka">
    <w:name w:val="Unresolved Mention"/>
    <w:basedOn w:val="Standardnpsmoodstavce"/>
    <w:uiPriority w:val="99"/>
    <w:semiHidden/>
    <w:unhideWhenUsed/>
    <w:rsid w:val="00AE76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2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8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39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23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95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16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11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54354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34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78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589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500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996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2388782">
                              <w:marLeft w:val="0"/>
                              <w:marRight w:val="0"/>
                              <w:marTop w:val="12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0764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otted" w:sz="6" w:space="6" w:color="3696AB"/>
                                <w:left w:val="none" w:sz="0" w:space="0" w:color="auto"/>
                                <w:bottom w:val="dotted" w:sz="6" w:space="0" w:color="3696AB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503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lereda.cz/" TargetMode="External"/><Relationship Id="rId18" Type="http://schemas.openxmlformats.org/officeDocument/2006/relationships/hyperlink" Target="https://www.vuhostinne.cz/svp/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mailto:motalova.dagmar@mudk.cz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klinlogos.business.site/" TargetMode="External"/><Relationship Id="rId17" Type="http://schemas.openxmlformats.org/officeDocument/2006/relationships/hyperlink" Target="https://www.svpvarianta.cz/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charitahk.cz/komu-a-jak-pomahame/stredisko-rane-pece-slunicko/" TargetMode="External"/><Relationship Id="rId20" Type="http://schemas.openxmlformats.org/officeDocument/2006/relationships/hyperlink" Target="https://www.poradenstvikhk.cz/ppp/ppp-trutnov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pc.tu@centrum.cz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vrchlabi.diakonie.cz/nase-sluzby/rana-pece/" TargetMode="External"/><Relationship Id="rId23" Type="http://schemas.openxmlformats.org/officeDocument/2006/relationships/hyperlink" Target="mailto:krph.podatelna@policie.gov.cz" TargetMode="External"/><Relationship Id="rId10" Type="http://schemas.openxmlformats.org/officeDocument/2006/relationships/hyperlink" Target="mailto:svpnavrat@gmail.com" TargetMode="External"/><Relationship Id="rId19" Type="http://schemas.openxmlformats.org/officeDocument/2006/relationships/hyperlink" Target="https://www.svpkompas.cz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kolamostek.cz" TargetMode="External"/><Relationship Id="rId14" Type="http://schemas.openxmlformats.org/officeDocument/2006/relationships/hyperlink" Target="https://www.riaps.cz/ambulance/psychologie-ordinacni-hodiny.html" TargetMode="External"/><Relationship Id="rId22" Type="http://schemas.openxmlformats.org/officeDocument/2006/relationships/hyperlink" Target="mailto:stipek.jan@mudk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400621-A52B-4C7B-9952-4ADB63A0D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27</Pages>
  <Words>6024</Words>
  <Characters>35543</Characters>
  <Application>Microsoft Office Word</Application>
  <DocSecurity>0</DocSecurity>
  <Lines>296</Lines>
  <Paragraphs>82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Mgr. Hana Černá</cp:lastModifiedBy>
  <cp:revision>34</cp:revision>
  <cp:lastPrinted>2023-09-09T15:26:00Z</cp:lastPrinted>
  <dcterms:created xsi:type="dcterms:W3CDTF">2025-07-30T18:25:00Z</dcterms:created>
  <dcterms:modified xsi:type="dcterms:W3CDTF">2025-08-18T14:29:00Z</dcterms:modified>
</cp:coreProperties>
</file>